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443" w14:textId="574829ED"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8240" behindDoc="0" locked="0" layoutInCell="1" allowOverlap="1" wp14:anchorId="067D5CB7" wp14:editId="2B3C2AA6">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sidRPr="5932B487">
        <w:rPr>
          <w:b/>
          <w:sz w:val="56"/>
          <w:szCs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270269C5" w14:textId="77777777" w:rsidR="0038632C" w:rsidRDefault="0038632C" w:rsidP="48F3445F">
      <w:pPr>
        <w:jc w:val="center"/>
        <w:rPr>
          <w:rFonts w:ascii="Cambria" w:hAnsi="Cambria" w:cs="Arial"/>
          <w:b/>
          <w:bCs/>
          <w:color w:val="31849B" w:themeColor="accent5" w:themeShade="BF"/>
          <w:sz w:val="40"/>
          <w:szCs w:val="40"/>
        </w:rPr>
      </w:pPr>
    </w:p>
    <w:p w14:paraId="5FAD1ED2" w14:textId="3B6AD6B1" w:rsidR="00115DF3" w:rsidRPr="00F8259F" w:rsidRDefault="006E29EF" w:rsidP="48F3445F">
      <w:pPr>
        <w:jc w:val="center"/>
        <w:rPr>
          <w:rFonts w:asciiTheme="minorHAnsi" w:hAnsiTheme="minorHAnsi" w:cstheme="minorHAnsi"/>
          <w:b/>
          <w:bCs/>
          <w:color w:val="31849B"/>
          <w:sz w:val="36"/>
          <w:szCs w:val="36"/>
        </w:rPr>
      </w:pPr>
      <w:r w:rsidRPr="00F8259F">
        <w:rPr>
          <w:rFonts w:asciiTheme="minorHAnsi" w:hAnsiTheme="minorHAnsi" w:cstheme="minorHAnsi"/>
          <w:b/>
          <w:bCs/>
          <w:color w:val="31849B" w:themeColor="accent5" w:themeShade="BF"/>
          <w:sz w:val="36"/>
          <w:szCs w:val="36"/>
        </w:rPr>
        <w:t xml:space="preserve">REQUEST FOR QUALIFICATIONS </w:t>
      </w:r>
      <w:r w:rsidR="00A7640F" w:rsidRPr="00F8259F">
        <w:rPr>
          <w:rFonts w:asciiTheme="minorHAnsi" w:hAnsiTheme="minorHAnsi" w:cstheme="minorHAnsi"/>
          <w:b/>
          <w:bCs/>
          <w:color w:val="31849B" w:themeColor="accent5" w:themeShade="BF"/>
          <w:sz w:val="36"/>
          <w:szCs w:val="36"/>
        </w:rPr>
        <w:t>(RFQ)</w:t>
      </w:r>
    </w:p>
    <w:p w14:paraId="73C2544A" w14:textId="5660EE91" w:rsidR="00B777E9" w:rsidRPr="00F8259F" w:rsidRDefault="00B777E9" w:rsidP="00115DF3">
      <w:pPr>
        <w:jc w:val="center"/>
        <w:rPr>
          <w:rFonts w:asciiTheme="minorHAnsi" w:hAnsiTheme="minorHAnsi" w:cstheme="minorHAnsi"/>
          <w:b/>
          <w:color w:val="31849B"/>
          <w:sz w:val="36"/>
          <w:szCs w:val="36"/>
        </w:rPr>
      </w:pPr>
      <w:r w:rsidRPr="00F8259F">
        <w:rPr>
          <w:rFonts w:asciiTheme="minorHAnsi" w:hAnsiTheme="minorHAnsi" w:cstheme="minorHAnsi"/>
          <w:b/>
          <w:color w:val="31849B"/>
          <w:sz w:val="36"/>
          <w:szCs w:val="36"/>
        </w:rPr>
        <w:t>Consultant Contract</w:t>
      </w:r>
    </w:p>
    <w:p w14:paraId="73C2544B" w14:textId="62340F74" w:rsidR="00434BE7" w:rsidRPr="00F8259F" w:rsidRDefault="00434BE7" w:rsidP="002A0227">
      <w:pPr>
        <w:jc w:val="center"/>
        <w:rPr>
          <w:rFonts w:asciiTheme="minorHAnsi" w:hAnsiTheme="minorHAnsi" w:cstheme="minorHAnsi"/>
          <w:b/>
          <w:sz w:val="20"/>
          <w:szCs w:val="20"/>
        </w:rPr>
      </w:pPr>
    </w:p>
    <w:p w14:paraId="0241BA13" w14:textId="77777777" w:rsidR="00115DF3" w:rsidRPr="00F8259F" w:rsidRDefault="00115DF3" w:rsidP="002A0227">
      <w:pPr>
        <w:jc w:val="center"/>
        <w:rPr>
          <w:rFonts w:asciiTheme="minorHAnsi" w:hAnsiTheme="minorHAnsi" w:cstheme="minorHAnsi"/>
          <w:b/>
          <w:sz w:val="20"/>
          <w:szCs w:val="20"/>
        </w:rPr>
      </w:pPr>
    </w:p>
    <w:p w14:paraId="0357E92C" w14:textId="35D7891D" w:rsidR="48F3445F" w:rsidRPr="00F8259F" w:rsidRDefault="48F3445F" w:rsidP="4548469F">
      <w:pPr>
        <w:jc w:val="center"/>
        <w:rPr>
          <w:rFonts w:asciiTheme="minorHAnsi" w:eastAsia="Seattle Text" w:hAnsiTheme="minorHAnsi" w:cstheme="minorBidi"/>
          <w:color w:val="000000" w:themeColor="text1"/>
          <w:sz w:val="36"/>
          <w:szCs w:val="36"/>
        </w:rPr>
      </w:pPr>
      <w:r w:rsidRPr="4548469F">
        <w:rPr>
          <w:rFonts w:asciiTheme="minorHAnsi" w:eastAsia="Seattle Text" w:hAnsiTheme="minorHAnsi" w:cstheme="minorBidi"/>
          <w:b/>
          <w:bCs/>
          <w:color w:val="000000" w:themeColor="text1"/>
          <w:sz w:val="36"/>
          <w:szCs w:val="36"/>
        </w:rPr>
        <w:t>2022</w:t>
      </w:r>
      <w:r w:rsidR="0038632C" w:rsidRPr="4548469F">
        <w:rPr>
          <w:rFonts w:asciiTheme="minorHAnsi" w:eastAsia="Seattle Text" w:hAnsiTheme="minorHAnsi" w:cstheme="minorBidi"/>
          <w:b/>
          <w:bCs/>
          <w:color w:val="000000" w:themeColor="text1"/>
          <w:sz w:val="36"/>
          <w:szCs w:val="36"/>
        </w:rPr>
        <w:t xml:space="preserve"> </w:t>
      </w:r>
      <w:r w:rsidRPr="4548469F">
        <w:rPr>
          <w:rFonts w:asciiTheme="minorHAnsi" w:eastAsia="Seattle Text" w:hAnsiTheme="minorHAnsi" w:cstheme="minorBidi"/>
          <w:b/>
          <w:bCs/>
          <w:color w:val="000000" w:themeColor="text1"/>
          <w:sz w:val="36"/>
          <w:szCs w:val="36"/>
        </w:rPr>
        <w:t>Seattle and King County</w:t>
      </w:r>
      <w:r w:rsidR="002313D4" w:rsidRPr="4548469F">
        <w:rPr>
          <w:rFonts w:asciiTheme="minorHAnsi" w:eastAsia="Seattle Text" w:hAnsiTheme="minorHAnsi" w:cstheme="minorBidi"/>
          <w:b/>
          <w:bCs/>
          <w:color w:val="000000" w:themeColor="text1"/>
          <w:sz w:val="36"/>
          <w:szCs w:val="36"/>
        </w:rPr>
        <w:t xml:space="preserve"> </w:t>
      </w:r>
      <w:r w:rsidRPr="4548469F">
        <w:rPr>
          <w:rFonts w:asciiTheme="minorHAnsi" w:eastAsia="Seattle Text" w:hAnsiTheme="minorHAnsi" w:cstheme="minorBidi"/>
          <w:b/>
          <w:bCs/>
          <w:color w:val="000000" w:themeColor="text1"/>
          <w:sz w:val="36"/>
          <w:szCs w:val="36"/>
        </w:rPr>
        <w:t>Comparable Worth Wage Analysis</w:t>
      </w:r>
    </w:p>
    <w:p w14:paraId="6F8977A9" w14:textId="661FEBC7" w:rsidR="48F3445F" w:rsidRPr="00F8259F" w:rsidRDefault="48F3445F" w:rsidP="48F3445F">
      <w:pPr>
        <w:jc w:val="center"/>
        <w:rPr>
          <w:rFonts w:asciiTheme="minorHAnsi" w:eastAsia="Seattle Text" w:hAnsiTheme="minorHAnsi" w:cstheme="minorHAnsi"/>
          <w:color w:val="000000" w:themeColor="text1"/>
          <w:sz w:val="36"/>
          <w:szCs w:val="36"/>
        </w:rPr>
      </w:pPr>
      <w:r w:rsidRPr="00F8259F">
        <w:rPr>
          <w:rFonts w:asciiTheme="minorHAnsi" w:eastAsia="Seattle Text" w:hAnsiTheme="minorHAnsi" w:cstheme="minorHAnsi"/>
          <w:b/>
          <w:bCs/>
          <w:color w:val="000000" w:themeColor="text1"/>
          <w:sz w:val="36"/>
          <w:szCs w:val="36"/>
        </w:rPr>
        <w:t>of Human Services Work</w:t>
      </w:r>
    </w:p>
    <w:p w14:paraId="383ABCE4" w14:textId="63B8F427" w:rsidR="0079346E" w:rsidRDefault="0079346E" w:rsidP="3DB885A3">
      <w:pPr>
        <w:jc w:val="center"/>
        <w:rPr>
          <w:rFonts w:asciiTheme="minorHAnsi" w:hAnsiTheme="minorHAnsi" w:cstheme="minorBidi"/>
          <w:b/>
          <w:bCs/>
          <w:sz w:val="32"/>
          <w:szCs w:val="32"/>
        </w:rPr>
      </w:pPr>
      <w:r w:rsidRPr="002050CF">
        <w:rPr>
          <w:rFonts w:asciiTheme="minorHAnsi" w:hAnsiTheme="minorHAnsi" w:cstheme="minorBidi"/>
          <w:b/>
          <w:bCs/>
          <w:sz w:val="32"/>
          <w:szCs w:val="32"/>
        </w:rPr>
        <w:t>#RFQ-HSD-05-03-2022</w:t>
      </w:r>
    </w:p>
    <w:p w14:paraId="235C7D0C" w14:textId="2F09096B" w:rsidR="000A072C" w:rsidRPr="00FE1C35" w:rsidRDefault="000A072C" w:rsidP="3E082E18">
      <w:pPr>
        <w:jc w:val="center"/>
        <w:rPr>
          <w:rFonts w:asciiTheme="minorHAnsi" w:hAnsiTheme="minorHAnsi" w:cstheme="minorBidi"/>
          <w:b/>
          <w:bCs/>
          <w:color w:val="FF0000"/>
          <w:sz w:val="36"/>
          <w:szCs w:val="36"/>
        </w:rPr>
      </w:pPr>
      <w:r w:rsidRPr="3E082E18">
        <w:rPr>
          <w:rFonts w:asciiTheme="minorHAnsi" w:hAnsiTheme="minorHAnsi" w:cstheme="minorBidi"/>
          <w:b/>
          <w:bCs/>
          <w:color w:val="FF0000"/>
          <w:sz w:val="36"/>
          <w:szCs w:val="36"/>
        </w:rPr>
        <w:t>AMENDMENT #1</w:t>
      </w:r>
    </w:p>
    <w:p w14:paraId="60BF100D" w14:textId="08824798" w:rsidR="000A072C" w:rsidRPr="00FE1C35" w:rsidRDefault="00FE1C35" w:rsidP="3DB885A3">
      <w:pPr>
        <w:jc w:val="center"/>
        <w:rPr>
          <w:rFonts w:asciiTheme="minorHAnsi" w:hAnsiTheme="minorHAnsi" w:cstheme="minorBidi"/>
          <w:b/>
          <w:bCs/>
          <w:color w:val="FF0000"/>
          <w:sz w:val="36"/>
          <w:szCs w:val="36"/>
        </w:rPr>
      </w:pPr>
      <w:r w:rsidRPr="00FE1C35">
        <w:rPr>
          <w:rFonts w:asciiTheme="minorHAnsi" w:hAnsiTheme="minorHAnsi" w:cstheme="minorBidi"/>
          <w:b/>
          <w:bCs/>
          <w:color w:val="FF0000"/>
          <w:sz w:val="36"/>
          <w:szCs w:val="36"/>
        </w:rPr>
        <w:t>05-10-22</w:t>
      </w:r>
    </w:p>
    <w:p w14:paraId="73C2544E" w14:textId="5DDFA8B8" w:rsidR="00503828" w:rsidRPr="00F8259F" w:rsidRDefault="00A03D9D" w:rsidP="00503828">
      <w:pPr>
        <w:jc w:val="center"/>
        <w:rPr>
          <w:rFonts w:asciiTheme="minorHAnsi" w:hAnsiTheme="minorHAnsi" w:cstheme="minorHAnsi"/>
          <w:b/>
          <w:color w:val="31849B"/>
          <w:sz w:val="32"/>
          <w:szCs w:val="32"/>
        </w:rPr>
      </w:pPr>
      <w:r w:rsidRPr="00F8259F">
        <w:rPr>
          <w:rFonts w:asciiTheme="minorHAnsi" w:hAnsiTheme="minorHAnsi" w:cstheme="minorHAnsi"/>
          <w:b/>
          <w:color w:val="31849B"/>
          <w:sz w:val="32"/>
          <w:szCs w:val="32"/>
        </w:rPr>
        <w:t xml:space="preserve">RFQ </w:t>
      </w:r>
      <w:r w:rsidR="00503828" w:rsidRPr="00F8259F">
        <w:rPr>
          <w:rFonts w:asciiTheme="minorHAnsi" w:hAnsiTheme="minorHAnsi" w:cstheme="minorHAnsi"/>
          <w:b/>
          <w:color w:val="31849B"/>
          <w:sz w:val="32"/>
          <w:szCs w:val="32"/>
        </w:rPr>
        <w:t xml:space="preserve">Schedule </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780"/>
      </w:tblGrid>
      <w:tr w:rsidR="004B26C3" w:rsidRPr="00F8259F" w14:paraId="73C25452" w14:textId="77777777" w:rsidTr="76DD7C00">
        <w:trPr>
          <w:jc w:val="center"/>
        </w:trPr>
        <w:tc>
          <w:tcPr>
            <w:tcW w:w="4945" w:type="dxa"/>
          </w:tcPr>
          <w:p w14:paraId="73C25450" w14:textId="77777777" w:rsidR="004B26C3" w:rsidRPr="00F8259F" w:rsidRDefault="004B26C3" w:rsidP="00A87042">
            <w:pPr>
              <w:jc w:val="center"/>
              <w:rPr>
                <w:rFonts w:asciiTheme="minorHAnsi" w:hAnsiTheme="minorHAnsi" w:cstheme="minorHAnsi"/>
                <w:b/>
                <w:sz w:val="22"/>
                <w:szCs w:val="22"/>
              </w:rPr>
            </w:pPr>
            <w:bookmarkStart w:id="0" w:name="_Hlk21347836"/>
            <w:r w:rsidRPr="00F8259F">
              <w:rPr>
                <w:rFonts w:asciiTheme="minorHAnsi" w:hAnsiTheme="minorHAnsi" w:cstheme="minorHAnsi"/>
                <w:b/>
                <w:sz w:val="22"/>
                <w:szCs w:val="22"/>
              </w:rPr>
              <w:t>Schedule of Events</w:t>
            </w:r>
          </w:p>
        </w:tc>
        <w:tc>
          <w:tcPr>
            <w:tcW w:w="4780" w:type="dxa"/>
          </w:tcPr>
          <w:p w14:paraId="73C25451" w14:textId="6A229C34" w:rsidR="004B26C3" w:rsidRPr="00F8259F" w:rsidRDefault="00B92180" w:rsidP="00A87042">
            <w:pPr>
              <w:jc w:val="center"/>
              <w:rPr>
                <w:rFonts w:asciiTheme="minorHAnsi" w:hAnsiTheme="minorHAnsi" w:cstheme="minorHAnsi"/>
                <w:b/>
                <w:sz w:val="22"/>
                <w:szCs w:val="22"/>
              </w:rPr>
            </w:pPr>
            <w:r>
              <w:rPr>
                <w:rFonts w:asciiTheme="minorHAnsi" w:hAnsiTheme="minorHAnsi" w:cstheme="minorHAnsi"/>
                <w:b/>
                <w:sz w:val="22"/>
                <w:szCs w:val="22"/>
              </w:rPr>
              <w:t xml:space="preserve">Estimated </w:t>
            </w:r>
            <w:r w:rsidR="004B26C3" w:rsidRPr="00F8259F">
              <w:rPr>
                <w:rFonts w:asciiTheme="minorHAnsi" w:hAnsiTheme="minorHAnsi" w:cstheme="minorHAnsi"/>
                <w:b/>
                <w:sz w:val="22"/>
                <w:szCs w:val="22"/>
              </w:rPr>
              <w:t>Date</w:t>
            </w:r>
            <w:r w:rsidR="00AB6227" w:rsidRPr="00F8259F">
              <w:rPr>
                <w:rFonts w:asciiTheme="minorHAnsi" w:hAnsiTheme="minorHAnsi" w:cstheme="minorHAnsi"/>
                <w:b/>
                <w:sz w:val="22"/>
                <w:szCs w:val="22"/>
              </w:rPr>
              <w:t>/Time</w:t>
            </w:r>
          </w:p>
        </w:tc>
      </w:tr>
      <w:tr w:rsidR="004B26C3" w:rsidRPr="00F8259F" w14:paraId="73C25455" w14:textId="77777777" w:rsidTr="76DD7C00">
        <w:trPr>
          <w:jc w:val="center"/>
        </w:trPr>
        <w:tc>
          <w:tcPr>
            <w:tcW w:w="4945" w:type="dxa"/>
          </w:tcPr>
          <w:p w14:paraId="73C25453" w14:textId="56EA3577" w:rsidR="004B26C3" w:rsidRPr="00F8259F" w:rsidRDefault="009B34AC" w:rsidP="00BD0AE2">
            <w:pPr>
              <w:jc w:val="center"/>
              <w:rPr>
                <w:rFonts w:asciiTheme="minorHAnsi" w:hAnsiTheme="minorHAnsi" w:cstheme="minorHAnsi"/>
                <w:sz w:val="22"/>
                <w:szCs w:val="22"/>
              </w:rPr>
            </w:pPr>
            <w:r w:rsidRPr="00F8259F">
              <w:rPr>
                <w:rFonts w:asciiTheme="minorHAnsi" w:hAnsiTheme="minorHAnsi" w:cstheme="minorHAnsi"/>
                <w:sz w:val="22"/>
                <w:szCs w:val="22"/>
              </w:rPr>
              <w:t xml:space="preserve">RFQ </w:t>
            </w:r>
            <w:r w:rsidR="004B26C3" w:rsidRPr="00F8259F">
              <w:rPr>
                <w:rFonts w:asciiTheme="minorHAnsi" w:hAnsiTheme="minorHAnsi" w:cstheme="minorHAnsi"/>
                <w:sz w:val="22"/>
                <w:szCs w:val="22"/>
              </w:rPr>
              <w:t xml:space="preserve">Release </w:t>
            </w:r>
          </w:p>
        </w:tc>
        <w:tc>
          <w:tcPr>
            <w:tcW w:w="4780" w:type="dxa"/>
            <w:shd w:val="clear" w:color="auto" w:fill="auto"/>
          </w:tcPr>
          <w:p w14:paraId="73C25454" w14:textId="3383EEFD" w:rsidR="004B26C3" w:rsidRPr="00C4579C" w:rsidRDefault="00F80883" w:rsidP="48F3445F">
            <w:pPr>
              <w:jc w:val="center"/>
              <w:rPr>
                <w:rFonts w:asciiTheme="minorHAnsi" w:hAnsiTheme="minorHAnsi" w:cstheme="minorHAnsi"/>
                <w:sz w:val="22"/>
                <w:szCs w:val="22"/>
              </w:rPr>
            </w:pPr>
            <w:r w:rsidRPr="00C4579C">
              <w:rPr>
                <w:rFonts w:asciiTheme="minorHAnsi" w:hAnsiTheme="minorHAnsi" w:cstheme="minorHAnsi"/>
                <w:sz w:val="22"/>
                <w:szCs w:val="22"/>
              </w:rPr>
              <w:t>May 3, 2022</w:t>
            </w:r>
          </w:p>
        </w:tc>
      </w:tr>
      <w:tr w:rsidR="00A03D9D" w:rsidRPr="00F8259F" w14:paraId="313F30B5" w14:textId="77777777" w:rsidTr="76DD7C00">
        <w:trPr>
          <w:jc w:val="center"/>
        </w:trPr>
        <w:tc>
          <w:tcPr>
            <w:tcW w:w="4945" w:type="dxa"/>
          </w:tcPr>
          <w:p w14:paraId="134C20E7" w14:textId="77777777" w:rsidR="00A03D9D" w:rsidRDefault="00A03D9D" w:rsidP="00A87042">
            <w:pPr>
              <w:jc w:val="center"/>
              <w:rPr>
                <w:rFonts w:asciiTheme="minorHAnsi" w:hAnsiTheme="minorHAnsi" w:cstheme="minorHAnsi"/>
                <w:sz w:val="22"/>
                <w:szCs w:val="22"/>
              </w:rPr>
            </w:pPr>
            <w:r w:rsidRPr="00F8259F">
              <w:rPr>
                <w:rFonts w:asciiTheme="minorHAnsi" w:hAnsiTheme="minorHAnsi" w:cstheme="minorHAnsi"/>
                <w:sz w:val="22"/>
                <w:szCs w:val="22"/>
              </w:rPr>
              <w:t>Optional- Online Information Session</w:t>
            </w:r>
          </w:p>
          <w:p w14:paraId="79DCD2EE" w14:textId="7C54A518" w:rsidR="00E3090B" w:rsidRDefault="00BF5B5C" w:rsidP="00C3527E">
            <w:pPr>
              <w:jc w:val="center"/>
              <w:rPr>
                <w:rFonts w:asciiTheme="minorHAnsi" w:hAnsiTheme="minorHAnsi" w:cstheme="minorHAnsi"/>
                <w:sz w:val="22"/>
                <w:szCs w:val="22"/>
              </w:rPr>
            </w:pPr>
            <w:hyperlink r:id="rId12" w:history="1">
              <w:r w:rsidR="0024152A" w:rsidRPr="005048C1">
                <w:rPr>
                  <w:rStyle w:val="Hyperlink"/>
                  <w:rFonts w:asciiTheme="minorHAnsi" w:hAnsiTheme="minorHAnsi" w:cstheme="minorHAnsi"/>
                  <w:sz w:val="22"/>
                  <w:szCs w:val="22"/>
                </w:rPr>
                <w:t>We</w:t>
              </w:r>
              <w:r w:rsidR="00C3527E" w:rsidRPr="005048C1">
                <w:rPr>
                  <w:rStyle w:val="Hyperlink"/>
                  <w:rFonts w:asciiTheme="minorHAnsi" w:hAnsiTheme="minorHAnsi" w:cstheme="minorHAnsi"/>
                  <w:sz w:val="22"/>
                  <w:szCs w:val="22"/>
                </w:rPr>
                <w:t>bEx</w:t>
              </w:r>
            </w:hyperlink>
            <w:r w:rsidR="00686ADC">
              <w:rPr>
                <w:rFonts w:asciiTheme="minorHAnsi" w:hAnsiTheme="minorHAnsi" w:cstheme="minorHAnsi"/>
                <w:sz w:val="22"/>
                <w:szCs w:val="22"/>
              </w:rPr>
              <w:t xml:space="preserve"> </w:t>
            </w:r>
          </w:p>
          <w:p w14:paraId="5DB138C3" w14:textId="73BEB824" w:rsidR="0024152A" w:rsidRPr="0024152A" w:rsidRDefault="00686ADC" w:rsidP="00D05B33">
            <w:pPr>
              <w:jc w:val="center"/>
              <w:rPr>
                <w:rFonts w:asciiTheme="minorHAnsi" w:hAnsiTheme="minorHAnsi" w:cstheme="minorHAnsi"/>
                <w:sz w:val="22"/>
                <w:szCs w:val="22"/>
              </w:rPr>
            </w:pPr>
            <w:r w:rsidRPr="00686ADC">
              <w:rPr>
                <w:rFonts w:asciiTheme="minorHAnsi" w:hAnsiTheme="minorHAnsi" w:cstheme="minorHAnsi"/>
                <w:sz w:val="22"/>
                <w:szCs w:val="22"/>
              </w:rPr>
              <w:t>J</w:t>
            </w:r>
            <w:r w:rsidR="0024152A" w:rsidRPr="0024152A">
              <w:rPr>
                <w:rFonts w:asciiTheme="minorHAnsi" w:hAnsiTheme="minorHAnsi" w:cstheme="minorHAnsi"/>
                <w:sz w:val="22"/>
                <w:szCs w:val="22"/>
              </w:rPr>
              <w:t>oin by phone</w:t>
            </w:r>
          </w:p>
          <w:p w14:paraId="72DB7FF5" w14:textId="77777777" w:rsidR="0024152A" w:rsidRPr="0024152A" w:rsidRDefault="0024152A" w:rsidP="00D05B33">
            <w:pPr>
              <w:jc w:val="center"/>
              <w:rPr>
                <w:rFonts w:asciiTheme="minorHAnsi" w:hAnsiTheme="minorHAnsi" w:cstheme="minorHAnsi"/>
                <w:sz w:val="22"/>
                <w:szCs w:val="22"/>
              </w:rPr>
            </w:pPr>
            <w:r w:rsidRPr="0024152A">
              <w:rPr>
                <w:rFonts w:asciiTheme="minorHAnsi" w:hAnsiTheme="minorHAnsi" w:cstheme="minorHAnsi"/>
                <w:sz w:val="22"/>
                <w:szCs w:val="22"/>
              </w:rPr>
              <w:t>+1-206-207-1700 United States Toll (Seattle)</w:t>
            </w:r>
          </w:p>
          <w:p w14:paraId="14BD1F25" w14:textId="635549A0" w:rsidR="00C54508" w:rsidRPr="00F8259F" w:rsidRDefault="0024152A" w:rsidP="00D05B33">
            <w:pPr>
              <w:jc w:val="center"/>
              <w:rPr>
                <w:rFonts w:asciiTheme="minorHAnsi" w:hAnsiTheme="minorHAnsi" w:cstheme="minorBidi"/>
                <w:sz w:val="22"/>
                <w:szCs w:val="22"/>
              </w:rPr>
            </w:pPr>
            <w:r w:rsidRPr="0024152A">
              <w:rPr>
                <w:rFonts w:asciiTheme="minorHAnsi" w:hAnsiTheme="minorHAnsi" w:cstheme="minorHAnsi"/>
                <w:sz w:val="22"/>
                <w:szCs w:val="22"/>
              </w:rPr>
              <w:t>+1-408-418-9388 United States Toll</w:t>
            </w:r>
          </w:p>
        </w:tc>
        <w:tc>
          <w:tcPr>
            <w:tcW w:w="4780" w:type="dxa"/>
            <w:shd w:val="clear" w:color="auto" w:fill="auto"/>
          </w:tcPr>
          <w:p w14:paraId="6CDEF861" w14:textId="5CCAF8BF" w:rsidR="00A03D9D" w:rsidRPr="00C4579C" w:rsidRDefault="3B2FC8B5" w:rsidP="76DD7C00">
            <w:pPr>
              <w:jc w:val="center"/>
              <w:rPr>
                <w:rFonts w:asciiTheme="minorHAnsi" w:hAnsiTheme="minorHAnsi" w:cstheme="minorBidi"/>
                <w:sz w:val="22"/>
                <w:szCs w:val="22"/>
              </w:rPr>
            </w:pPr>
            <w:r w:rsidRPr="76DD7C00">
              <w:rPr>
                <w:rFonts w:asciiTheme="minorHAnsi" w:hAnsiTheme="minorHAnsi" w:cstheme="minorBidi"/>
                <w:sz w:val="22"/>
                <w:szCs w:val="22"/>
              </w:rPr>
              <w:t>May 9, 2022</w:t>
            </w:r>
          </w:p>
          <w:p w14:paraId="36608E48" w14:textId="25BE6919" w:rsidR="00A03D9D" w:rsidRPr="00C4579C" w:rsidRDefault="76DD7C00" w:rsidP="76DD7C00">
            <w:pPr>
              <w:jc w:val="center"/>
              <w:rPr>
                <w:rFonts w:asciiTheme="minorHAnsi" w:hAnsiTheme="minorHAnsi" w:cstheme="minorBidi"/>
              </w:rPr>
            </w:pPr>
            <w:r w:rsidRPr="76DD7C00">
              <w:rPr>
                <w:rFonts w:asciiTheme="minorHAnsi" w:hAnsiTheme="minorHAnsi" w:cstheme="minorBidi"/>
                <w:sz w:val="22"/>
                <w:szCs w:val="22"/>
              </w:rPr>
              <w:t>10 a.m.-11 a.m. Pacific Time</w:t>
            </w:r>
          </w:p>
        </w:tc>
      </w:tr>
      <w:tr w:rsidR="004B26C3" w:rsidRPr="00F8259F" w14:paraId="73C2545C" w14:textId="77777777" w:rsidTr="76DD7C00">
        <w:trPr>
          <w:jc w:val="center"/>
        </w:trPr>
        <w:tc>
          <w:tcPr>
            <w:tcW w:w="4945" w:type="dxa"/>
          </w:tcPr>
          <w:p w14:paraId="73C2545A" w14:textId="77777777" w:rsidR="004B26C3" w:rsidRPr="00F8259F" w:rsidRDefault="004B26C3" w:rsidP="00A87042">
            <w:pPr>
              <w:jc w:val="center"/>
              <w:rPr>
                <w:rFonts w:asciiTheme="minorHAnsi" w:hAnsiTheme="minorHAnsi" w:cstheme="minorHAnsi"/>
                <w:sz w:val="22"/>
                <w:szCs w:val="22"/>
              </w:rPr>
            </w:pPr>
            <w:r w:rsidRPr="00F8259F">
              <w:rPr>
                <w:rFonts w:asciiTheme="minorHAnsi" w:hAnsiTheme="minorHAnsi" w:cstheme="minorHAnsi"/>
                <w:sz w:val="22"/>
                <w:szCs w:val="22"/>
              </w:rPr>
              <w:t>Deadline for Questions</w:t>
            </w:r>
          </w:p>
        </w:tc>
        <w:tc>
          <w:tcPr>
            <w:tcW w:w="4780" w:type="dxa"/>
            <w:shd w:val="clear" w:color="auto" w:fill="auto"/>
          </w:tcPr>
          <w:p w14:paraId="73C2545B" w14:textId="4B6765D7" w:rsidR="00115DF3" w:rsidRPr="00C4579C" w:rsidRDefault="001D2EA3" w:rsidP="00115DF3">
            <w:pPr>
              <w:jc w:val="center"/>
              <w:rPr>
                <w:rFonts w:asciiTheme="minorHAnsi" w:hAnsiTheme="minorHAnsi" w:cstheme="minorBidi"/>
                <w:sz w:val="22"/>
                <w:szCs w:val="22"/>
              </w:rPr>
            </w:pPr>
            <w:r w:rsidRPr="3E082E18">
              <w:rPr>
                <w:rFonts w:asciiTheme="minorHAnsi" w:hAnsiTheme="minorHAnsi" w:cstheme="minorBidi"/>
                <w:color w:val="FF0000"/>
                <w:sz w:val="22"/>
                <w:szCs w:val="22"/>
              </w:rPr>
              <w:t xml:space="preserve">May </w:t>
            </w:r>
            <w:r w:rsidR="00F77337" w:rsidRPr="3E082E18">
              <w:rPr>
                <w:rFonts w:asciiTheme="minorHAnsi" w:hAnsiTheme="minorHAnsi" w:cstheme="minorBidi"/>
                <w:color w:val="FF0000"/>
                <w:sz w:val="22"/>
                <w:szCs w:val="22"/>
              </w:rPr>
              <w:t>23</w:t>
            </w:r>
            <w:r w:rsidRPr="3E082E18">
              <w:rPr>
                <w:rFonts w:asciiTheme="minorHAnsi" w:hAnsiTheme="minorHAnsi" w:cstheme="minorBidi"/>
                <w:color w:val="FF0000"/>
                <w:sz w:val="22"/>
                <w:szCs w:val="22"/>
              </w:rPr>
              <w:t xml:space="preserve">, </w:t>
            </w:r>
            <w:proofErr w:type="gramStart"/>
            <w:r w:rsidRPr="3E082E18">
              <w:rPr>
                <w:rFonts w:asciiTheme="minorHAnsi" w:hAnsiTheme="minorHAnsi" w:cstheme="minorBidi"/>
                <w:color w:val="FF0000"/>
                <w:sz w:val="22"/>
                <w:szCs w:val="22"/>
              </w:rPr>
              <w:t>2022</w:t>
            </w:r>
            <w:proofErr w:type="gramEnd"/>
            <w:r w:rsidR="008B31DB" w:rsidRPr="3E082E18">
              <w:rPr>
                <w:rFonts w:asciiTheme="minorHAnsi" w:hAnsiTheme="minorHAnsi" w:cstheme="minorBidi"/>
                <w:sz w:val="22"/>
                <w:szCs w:val="22"/>
              </w:rPr>
              <w:t xml:space="preserve"> </w:t>
            </w:r>
            <w:r w:rsidR="008B31DB" w:rsidRPr="008B31DB">
              <w:rPr>
                <w:rStyle w:val="normaltextrun"/>
                <w:rFonts w:ascii="Calibri" w:hAnsi="Calibri" w:cs="Calibri"/>
                <w:strike/>
                <w:color w:val="000000"/>
                <w:sz w:val="22"/>
                <w:szCs w:val="22"/>
                <w:bdr w:val="none" w:sz="0" w:space="0" w:color="auto" w:frame="1"/>
              </w:rPr>
              <w:t>May 18, 2022</w:t>
            </w:r>
          </w:p>
        </w:tc>
      </w:tr>
      <w:tr w:rsidR="004B26C3" w:rsidRPr="00C4579C" w14:paraId="73C2545F" w14:textId="77777777" w:rsidTr="76DD7C00">
        <w:trPr>
          <w:jc w:val="center"/>
        </w:trPr>
        <w:tc>
          <w:tcPr>
            <w:tcW w:w="4945" w:type="dxa"/>
          </w:tcPr>
          <w:p w14:paraId="23504C5E" w14:textId="77777777" w:rsidR="004B26C3" w:rsidRDefault="00A03D9D" w:rsidP="00BA683E">
            <w:pPr>
              <w:jc w:val="center"/>
              <w:rPr>
                <w:rFonts w:asciiTheme="minorHAnsi" w:hAnsiTheme="minorHAnsi" w:cstheme="minorHAnsi"/>
                <w:sz w:val="22"/>
                <w:szCs w:val="22"/>
              </w:rPr>
            </w:pPr>
            <w:r w:rsidRPr="00F8259F">
              <w:rPr>
                <w:rFonts w:asciiTheme="minorHAnsi" w:hAnsiTheme="minorHAnsi" w:cstheme="minorHAnsi"/>
                <w:sz w:val="22"/>
                <w:szCs w:val="22"/>
              </w:rPr>
              <w:t>Applications Due</w:t>
            </w:r>
          </w:p>
          <w:p w14:paraId="73C2545D" w14:textId="4344644F" w:rsidR="00EA0FA0" w:rsidRPr="00F8259F" w:rsidRDefault="00EA0FA0" w:rsidP="00B3517E">
            <w:pPr>
              <w:rPr>
                <w:rFonts w:asciiTheme="minorHAnsi" w:hAnsiTheme="minorHAnsi" w:cstheme="minorHAnsi"/>
                <w:sz w:val="22"/>
                <w:szCs w:val="22"/>
              </w:rPr>
            </w:pPr>
          </w:p>
        </w:tc>
        <w:tc>
          <w:tcPr>
            <w:tcW w:w="4780" w:type="dxa"/>
            <w:shd w:val="clear" w:color="auto" w:fill="auto"/>
          </w:tcPr>
          <w:p w14:paraId="1000BB7C" w14:textId="1AA32987" w:rsidR="004B26C3" w:rsidRPr="00F54671" w:rsidRDefault="5ACA141B" w:rsidP="4548469F">
            <w:pPr>
              <w:jc w:val="center"/>
              <w:rPr>
                <w:rFonts w:asciiTheme="minorHAnsi" w:hAnsiTheme="minorHAnsi" w:cstheme="minorBidi"/>
                <w:b/>
                <w:color w:val="FF0000"/>
                <w:sz w:val="22"/>
                <w:szCs w:val="22"/>
              </w:rPr>
            </w:pPr>
            <w:r w:rsidRPr="00F54671">
              <w:rPr>
                <w:rFonts w:asciiTheme="minorHAnsi" w:hAnsiTheme="minorHAnsi" w:cstheme="minorBidi"/>
                <w:b/>
                <w:color w:val="FF0000"/>
                <w:sz w:val="22"/>
                <w:szCs w:val="22"/>
              </w:rPr>
              <w:t xml:space="preserve">May </w:t>
            </w:r>
            <w:r w:rsidR="0009382F">
              <w:rPr>
                <w:rFonts w:asciiTheme="minorHAnsi" w:hAnsiTheme="minorHAnsi" w:cstheme="minorBidi"/>
                <w:b/>
                <w:color w:val="FF0000"/>
                <w:sz w:val="22"/>
                <w:szCs w:val="22"/>
              </w:rPr>
              <w:t>31</w:t>
            </w:r>
            <w:r w:rsidRPr="00F54671">
              <w:rPr>
                <w:rFonts w:asciiTheme="minorHAnsi" w:hAnsiTheme="minorHAnsi" w:cstheme="minorBidi"/>
                <w:b/>
                <w:color w:val="FF0000"/>
                <w:sz w:val="22"/>
                <w:szCs w:val="22"/>
              </w:rPr>
              <w:t xml:space="preserve">, </w:t>
            </w:r>
            <w:proofErr w:type="gramStart"/>
            <w:r w:rsidRPr="00F54671">
              <w:rPr>
                <w:rFonts w:asciiTheme="minorHAnsi" w:hAnsiTheme="minorHAnsi" w:cstheme="minorBidi"/>
                <w:b/>
                <w:color w:val="FF0000"/>
                <w:sz w:val="22"/>
                <w:szCs w:val="22"/>
              </w:rPr>
              <w:t>2022</w:t>
            </w:r>
            <w:proofErr w:type="gramEnd"/>
            <w:r w:rsidRPr="00F54671">
              <w:rPr>
                <w:rFonts w:asciiTheme="minorHAnsi" w:hAnsiTheme="minorHAnsi" w:cstheme="minorBidi"/>
                <w:b/>
                <w:color w:val="FF0000"/>
                <w:sz w:val="22"/>
                <w:szCs w:val="22"/>
              </w:rPr>
              <w:t xml:space="preserve"> </w:t>
            </w:r>
            <w:r w:rsidR="00D568CE" w:rsidRPr="00D568CE">
              <w:rPr>
                <w:rStyle w:val="normaltextrun"/>
                <w:rFonts w:ascii="Calibri" w:hAnsi="Calibri" w:cs="Calibri"/>
                <w:b/>
                <w:bCs/>
                <w:strike/>
                <w:color w:val="FF0000"/>
                <w:sz w:val="22"/>
                <w:szCs w:val="22"/>
                <w:shd w:val="clear" w:color="auto" w:fill="FFFFFF"/>
              </w:rPr>
              <w:t>May 24, 2022</w:t>
            </w:r>
            <w:r w:rsidR="00D568CE">
              <w:rPr>
                <w:rStyle w:val="normaltextrun"/>
                <w:rFonts w:ascii="Calibri" w:hAnsi="Calibri" w:cs="Calibri"/>
                <w:b/>
                <w:bCs/>
                <w:color w:val="FF0000"/>
                <w:sz w:val="22"/>
                <w:szCs w:val="22"/>
                <w:shd w:val="clear" w:color="auto" w:fill="FFFFFF"/>
              </w:rPr>
              <w:t> </w:t>
            </w:r>
            <w:r w:rsidR="00D568CE">
              <w:rPr>
                <w:rStyle w:val="eop"/>
                <w:rFonts w:ascii="Calibri" w:hAnsi="Calibri" w:cs="Calibri"/>
                <w:color w:val="FF0000"/>
                <w:sz w:val="22"/>
                <w:szCs w:val="22"/>
                <w:shd w:val="clear" w:color="auto" w:fill="FFFFFF"/>
              </w:rPr>
              <w:t> </w:t>
            </w:r>
          </w:p>
          <w:p w14:paraId="73C2545E" w14:textId="404471BA" w:rsidR="004B26C3" w:rsidRPr="00F54671" w:rsidRDefault="5ACA141B" w:rsidP="4548469F">
            <w:pPr>
              <w:jc w:val="center"/>
              <w:rPr>
                <w:rFonts w:asciiTheme="minorHAnsi" w:hAnsiTheme="minorHAnsi" w:cstheme="minorBidi"/>
                <w:b/>
                <w:color w:val="FF0000"/>
                <w:sz w:val="22"/>
                <w:szCs w:val="22"/>
              </w:rPr>
            </w:pPr>
            <w:r w:rsidRPr="00F54671">
              <w:rPr>
                <w:rFonts w:asciiTheme="minorHAnsi" w:hAnsiTheme="minorHAnsi" w:cstheme="minorBidi"/>
                <w:b/>
                <w:color w:val="FF0000"/>
                <w:sz w:val="22"/>
                <w:szCs w:val="22"/>
              </w:rPr>
              <w:t>by 12 p.m. (noon)</w:t>
            </w:r>
            <w:r w:rsidR="00060BFA">
              <w:rPr>
                <w:rFonts w:asciiTheme="minorHAnsi" w:hAnsiTheme="minorHAnsi" w:cstheme="minorBidi"/>
                <w:b/>
                <w:color w:val="FF0000"/>
                <w:sz w:val="22"/>
                <w:szCs w:val="22"/>
              </w:rPr>
              <w:t xml:space="preserve"> Pacific Time</w:t>
            </w:r>
          </w:p>
        </w:tc>
      </w:tr>
      <w:tr w:rsidR="00BB50E5" w:rsidRPr="00F8259F" w14:paraId="789F83C2" w14:textId="77777777" w:rsidTr="76DD7C00">
        <w:trPr>
          <w:jc w:val="center"/>
        </w:trPr>
        <w:tc>
          <w:tcPr>
            <w:tcW w:w="4945" w:type="dxa"/>
          </w:tcPr>
          <w:p w14:paraId="0BCDF1B4" w14:textId="4BB927DD" w:rsidR="00BB50E5" w:rsidRPr="00F8259F" w:rsidRDefault="4548469F" w:rsidP="4548469F">
            <w:pPr>
              <w:spacing w:line="259" w:lineRule="auto"/>
              <w:jc w:val="center"/>
              <w:rPr>
                <w:rFonts w:asciiTheme="minorHAnsi" w:hAnsiTheme="minorHAnsi" w:cstheme="minorBidi"/>
              </w:rPr>
            </w:pPr>
            <w:r w:rsidRPr="4548469F">
              <w:rPr>
                <w:rFonts w:asciiTheme="minorHAnsi" w:hAnsiTheme="minorHAnsi" w:cstheme="minorBidi"/>
                <w:sz w:val="22"/>
                <w:szCs w:val="22"/>
              </w:rPr>
              <w:t>Written Application Rating</w:t>
            </w:r>
          </w:p>
        </w:tc>
        <w:tc>
          <w:tcPr>
            <w:tcW w:w="4780" w:type="dxa"/>
            <w:shd w:val="clear" w:color="auto" w:fill="auto"/>
          </w:tcPr>
          <w:p w14:paraId="76BE2BB4" w14:textId="46CE1423" w:rsidR="00BB50E5" w:rsidRPr="189500B7" w:rsidRDefault="00C2345F" w:rsidP="00A87042">
            <w:pPr>
              <w:jc w:val="center"/>
              <w:rPr>
                <w:rFonts w:asciiTheme="minorHAnsi" w:hAnsiTheme="minorHAnsi" w:cstheme="minorBidi"/>
                <w:sz w:val="22"/>
                <w:szCs w:val="22"/>
              </w:rPr>
            </w:pPr>
            <w:r w:rsidRPr="3E082E18">
              <w:rPr>
                <w:rFonts w:asciiTheme="minorHAnsi" w:hAnsiTheme="minorHAnsi" w:cstheme="minorBidi"/>
                <w:color w:val="FF0000"/>
                <w:sz w:val="22"/>
                <w:szCs w:val="22"/>
              </w:rPr>
              <w:t xml:space="preserve">June </w:t>
            </w:r>
            <w:r w:rsidR="008B0F5B" w:rsidRPr="3E082E18">
              <w:rPr>
                <w:rFonts w:asciiTheme="minorHAnsi" w:hAnsiTheme="minorHAnsi" w:cstheme="minorBidi"/>
                <w:color w:val="FF0000"/>
                <w:sz w:val="22"/>
                <w:szCs w:val="22"/>
              </w:rPr>
              <w:t>1-</w:t>
            </w:r>
            <w:r w:rsidR="00F7787A" w:rsidRPr="3E082E18">
              <w:rPr>
                <w:rFonts w:asciiTheme="minorHAnsi" w:hAnsiTheme="minorHAnsi" w:cstheme="minorBidi"/>
                <w:color w:val="FF0000"/>
                <w:sz w:val="22"/>
                <w:szCs w:val="22"/>
              </w:rPr>
              <w:t>15</w:t>
            </w:r>
            <w:r w:rsidR="00DF5EEB" w:rsidRPr="3E082E18">
              <w:rPr>
                <w:rFonts w:asciiTheme="minorHAnsi" w:hAnsiTheme="minorHAnsi" w:cstheme="minorBidi"/>
                <w:color w:val="FF0000"/>
                <w:sz w:val="22"/>
                <w:szCs w:val="22"/>
              </w:rPr>
              <w:t xml:space="preserve">, </w:t>
            </w:r>
            <w:proofErr w:type="gramStart"/>
            <w:r w:rsidR="00DF5EEB" w:rsidRPr="3E082E18">
              <w:rPr>
                <w:rFonts w:asciiTheme="minorHAnsi" w:hAnsiTheme="minorHAnsi" w:cstheme="minorBidi"/>
                <w:color w:val="FF0000"/>
                <w:sz w:val="22"/>
                <w:szCs w:val="22"/>
              </w:rPr>
              <w:t>2022</w:t>
            </w:r>
            <w:proofErr w:type="gramEnd"/>
            <w:r w:rsidR="00D568CE">
              <w:rPr>
                <w:rFonts w:asciiTheme="minorHAnsi" w:hAnsiTheme="minorHAnsi" w:cstheme="minorBidi"/>
                <w:sz w:val="22"/>
                <w:szCs w:val="22"/>
              </w:rPr>
              <w:t xml:space="preserve"> </w:t>
            </w:r>
            <w:r w:rsidR="00D568CE" w:rsidRPr="00D568CE">
              <w:rPr>
                <w:rStyle w:val="normaltextrun"/>
                <w:rFonts w:ascii="Calibri" w:hAnsi="Calibri" w:cs="Calibri"/>
                <w:strike/>
                <w:color w:val="000000"/>
                <w:sz w:val="22"/>
                <w:szCs w:val="22"/>
                <w:shd w:val="clear" w:color="auto" w:fill="FFFFFF"/>
              </w:rPr>
              <w:t>May 23-June 3</w:t>
            </w:r>
            <w:r w:rsidR="00D568CE">
              <w:rPr>
                <w:rStyle w:val="eop"/>
                <w:rFonts w:ascii="Calibri" w:hAnsi="Calibri" w:cs="Calibri"/>
                <w:color w:val="000000"/>
                <w:sz w:val="22"/>
                <w:szCs w:val="22"/>
                <w:shd w:val="clear" w:color="auto" w:fill="FFFFFF"/>
              </w:rPr>
              <w:t> </w:t>
            </w:r>
          </w:p>
        </w:tc>
      </w:tr>
      <w:tr w:rsidR="008D387C" w:rsidRPr="00F8259F" w14:paraId="25F6BF48" w14:textId="77777777" w:rsidTr="76DD7C00">
        <w:trPr>
          <w:jc w:val="center"/>
        </w:trPr>
        <w:tc>
          <w:tcPr>
            <w:tcW w:w="4945" w:type="dxa"/>
          </w:tcPr>
          <w:p w14:paraId="6295850C" w14:textId="002C442E" w:rsidR="008D387C" w:rsidRPr="008D387C" w:rsidRDefault="4548469F" w:rsidP="4548469F">
            <w:pPr>
              <w:spacing w:line="259" w:lineRule="auto"/>
              <w:jc w:val="center"/>
              <w:rPr>
                <w:rFonts w:asciiTheme="minorHAnsi" w:hAnsiTheme="minorHAnsi" w:cstheme="minorBidi"/>
              </w:rPr>
            </w:pPr>
            <w:r w:rsidRPr="4548469F">
              <w:rPr>
                <w:rFonts w:asciiTheme="minorHAnsi" w:hAnsiTheme="minorHAnsi" w:cstheme="minorBidi"/>
                <w:sz w:val="22"/>
                <w:szCs w:val="22"/>
              </w:rPr>
              <w:t>Applicant Notification</w:t>
            </w:r>
          </w:p>
        </w:tc>
        <w:tc>
          <w:tcPr>
            <w:tcW w:w="4780" w:type="dxa"/>
            <w:shd w:val="clear" w:color="auto" w:fill="auto"/>
          </w:tcPr>
          <w:p w14:paraId="1D1E1420" w14:textId="70ED2CA8" w:rsidR="008D387C" w:rsidRPr="008D387C" w:rsidRDefault="008D387C" w:rsidP="4548469F">
            <w:pPr>
              <w:jc w:val="center"/>
              <w:rPr>
                <w:rFonts w:asciiTheme="minorHAnsi" w:hAnsiTheme="minorHAnsi" w:cstheme="minorBidi"/>
                <w:sz w:val="22"/>
                <w:szCs w:val="22"/>
              </w:rPr>
            </w:pPr>
            <w:r w:rsidRPr="3E082E18">
              <w:rPr>
                <w:rFonts w:asciiTheme="minorHAnsi" w:hAnsiTheme="minorHAnsi" w:cstheme="minorBidi"/>
                <w:color w:val="FF0000"/>
                <w:sz w:val="22"/>
                <w:szCs w:val="22"/>
              </w:rPr>
              <w:t xml:space="preserve">June </w:t>
            </w:r>
            <w:r w:rsidR="00BD74CA" w:rsidRPr="3E082E18">
              <w:rPr>
                <w:rFonts w:asciiTheme="minorHAnsi" w:hAnsiTheme="minorHAnsi" w:cstheme="minorBidi"/>
                <w:color w:val="FF0000"/>
                <w:sz w:val="22"/>
                <w:szCs w:val="22"/>
              </w:rPr>
              <w:t>1</w:t>
            </w:r>
            <w:r w:rsidR="00C92EE1" w:rsidRPr="3E082E18">
              <w:rPr>
                <w:rFonts w:asciiTheme="minorHAnsi" w:hAnsiTheme="minorHAnsi" w:cstheme="minorBidi"/>
                <w:color w:val="FF0000"/>
                <w:sz w:val="22"/>
                <w:szCs w:val="22"/>
              </w:rPr>
              <w:t>6</w:t>
            </w:r>
            <w:r w:rsidR="00DF5EEB" w:rsidRPr="3E082E18">
              <w:rPr>
                <w:rFonts w:asciiTheme="minorHAnsi" w:hAnsiTheme="minorHAnsi" w:cstheme="minorBidi"/>
                <w:color w:val="FF0000"/>
                <w:sz w:val="22"/>
                <w:szCs w:val="22"/>
              </w:rPr>
              <w:t xml:space="preserve">, </w:t>
            </w:r>
            <w:proofErr w:type="gramStart"/>
            <w:r w:rsidR="00DF5EEB" w:rsidRPr="3E082E18">
              <w:rPr>
                <w:rFonts w:asciiTheme="minorHAnsi" w:hAnsiTheme="minorHAnsi" w:cstheme="minorBidi"/>
                <w:color w:val="FF0000"/>
                <w:sz w:val="22"/>
                <w:szCs w:val="22"/>
              </w:rPr>
              <w:t>2022</w:t>
            </w:r>
            <w:proofErr w:type="gramEnd"/>
            <w:r w:rsidR="00274ECC">
              <w:rPr>
                <w:rFonts w:asciiTheme="minorHAnsi" w:hAnsiTheme="minorHAnsi" w:cstheme="minorBidi"/>
                <w:sz w:val="22"/>
                <w:szCs w:val="22"/>
              </w:rPr>
              <w:t xml:space="preserve"> </w:t>
            </w:r>
            <w:r w:rsidR="00274ECC" w:rsidRPr="00274ECC">
              <w:rPr>
                <w:rStyle w:val="normaltextrun"/>
                <w:rFonts w:ascii="Calibri" w:hAnsi="Calibri" w:cs="Calibri"/>
                <w:strike/>
                <w:color w:val="000000"/>
                <w:sz w:val="22"/>
                <w:szCs w:val="22"/>
                <w:shd w:val="clear" w:color="auto" w:fill="FFFFFF"/>
              </w:rPr>
              <w:t>June 6</w:t>
            </w:r>
            <w:r w:rsidR="00274ECC">
              <w:rPr>
                <w:rStyle w:val="normaltextrun"/>
                <w:rFonts w:ascii="Calibri" w:hAnsi="Calibri" w:cs="Calibri"/>
                <w:color w:val="000000"/>
                <w:sz w:val="22"/>
                <w:szCs w:val="22"/>
                <w:shd w:val="clear" w:color="auto" w:fill="FFFFFF"/>
              </w:rPr>
              <w:t> </w:t>
            </w:r>
            <w:r w:rsidR="00274ECC">
              <w:rPr>
                <w:rStyle w:val="eop"/>
                <w:rFonts w:ascii="Calibri" w:hAnsi="Calibri" w:cs="Calibri"/>
                <w:color w:val="000000"/>
                <w:sz w:val="22"/>
                <w:szCs w:val="22"/>
                <w:shd w:val="clear" w:color="auto" w:fill="FFFFFF"/>
              </w:rPr>
              <w:t> </w:t>
            </w:r>
          </w:p>
        </w:tc>
      </w:tr>
      <w:tr w:rsidR="004B26C3" w:rsidRPr="00F8259F" w14:paraId="73C25462" w14:textId="77777777" w:rsidTr="76DD7C00">
        <w:trPr>
          <w:jc w:val="center"/>
        </w:trPr>
        <w:tc>
          <w:tcPr>
            <w:tcW w:w="4945" w:type="dxa"/>
          </w:tcPr>
          <w:p w14:paraId="73C25460" w14:textId="0D5FC210" w:rsidR="004B26C3" w:rsidRPr="00F8259F" w:rsidRDefault="004B26C3" w:rsidP="4548469F">
            <w:pPr>
              <w:jc w:val="center"/>
              <w:rPr>
                <w:rFonts w:asciiTheme="minorHAnsi" w:hAnsiTheme="minorHAnsi" w:cstheme="minorBidi"/>
                <w:sz w:val="22"/>
                <w:szCs w:val="22"/>
              </w:rPr>
            </w:pPr>
            <w:r w:rsidRPr="4548469F">
              <w:rPr>
                <w:rFonts w:asciiTheme="minorHAnsi" w:hAnsiTheme="minorHAnsi" w:cstheme="minorBidi"/>
                <w:sz w:val="22"/>
                <w:szCs w:val="22"/>
              </w:rPr>
              <w:t xml:space="preserve">Top Scoring Applicant Interviews </w:t>
            </w:r>
          </w:p>
        </w:tc>
        <w:tc>
          <w:tcPr>
            <w:tcW w:w="4780" w:type="dxa"/>
            <w:shd w:val="clear" w:color="auto" w:fill="auto"/>
          </w:tcPr>
          <w:p w14:paraId="73C25461" w14:textId="1E21610F" w:rsidR="004B26C3" w:rsidRPr="00C4579C" w:rsidRDefault="4548469F" w:rsidP="4548469F">
            <w:pPr>
              <w:spacing w:line="259" w:lineRule="auto"/>
              <w:jc w:val="center"/>
              <w:rPr>
                <w:rFonts w:asciiTheme="minorHAnsi" w:hAnsiTheme="minorHAnsi" w:cstheme="minorBidi"/>
              </w:rPr>
            </w:pPr>
            <w:r w:rsidRPr="3E082E18">
              <w:rPr>
                <w:rFonts w:asciiTheme="minorHAnsi" w:hAnsiTheme="minorHAnsi" w:cstheme="minorBidi"/>
                <w:color w:val="FF0000"/>
                <w:sz w:val="22"/>
                <w:szCs w:val="22"/>
              </w:rPr>
              <w:t xml:space="preserve">June </w:t>
            </w:r>
            <w:r w:rsidR="0074608C" w:rsidRPr="3E082E18">
              <w:rPr>
                <w:rFonts w:asciiTheme="minorHAnsi" w:hAnsiTheme="minorHAnsi" w:cstheme="minorBidi"/>
                <w:color w:val="FF0000"/>
                <w:sz w:val="22"/>
                <w:szCs w:val="22"/>
              </w:rPr>
              <w:t>21</w:t>
            </w:r>
            <w:r w:rsidR="00F95DE9" w:rsidRPr="3E082E18">
              <w:rPr>
                <w:rFonts w:asciiTheme="minorHAnsi" w:hAnsiTheme="minorHAnsi" w:cstheme="minorBidi"/>
                <w:color w:val="FF0000"/>
                <w:sz w:val="22"/>
                <w:szCs w:val="22"/>
              </w:rPr>
              <w:t>-2</w:t>
            </w:r>
            <w:r w:rsidR="002948C5" w:rsidRPr="3E082E18">
              <w:rPr>
                <w:rFonts w:asciiTheme="minorHAnsi" w:hAnsiTheme="minorHAnsi" w:cstheme="minorBidi"/>
                <w:color w:val="FF0000"/>
                <w:sz w:val="22"/>
                <w:szCs w:val="22"/>
              </w:rPr>
              <w:t>7</w:t>
            </w:r>
            <w:r w:rsidR="00DF5EEB" w:rsidRPr="3E082E18">
              <w:rPr>
                <w:rFonts w:asciiTheme="minorHAnsi" w:hAnsiTheme="minorHAnsi" w:cstheme="minorBidi"/>
                <w:color w:val="FF0000"/>
                <w:sz w:val="22"/>
                <w:szCs w:val="22"/>
              </w:rPr>
              <w:t xml:space="preserve">, </w:t>
            </w:r>
            <w:proofErr w:type="gramStart"/>
            <w:r w:rsidR="00DF5EEB" w:rsidRPr="3E082E18">
              <w:rPr>
                <w:rFonts w:asciiTheme="minorHAnsi" w:hAnsiTheme="minorHAnsi" w:cstheme="minorBidi"/>
                <w:color w:val="FF0000"/>
                <w:sz w:val="22"/>
                <w:szCs w:val="22"/>
              </w:rPr>
              <w:t>2022</w:t>
            </w:r>
            <w:r w:rsidR="00274ECC" w:rsidRPr="3E082E18">
              <w:rPr>
                <w:rFonts w:asciiTheme="minorHAnsi" w:hAnsiTheme="minorHAnsi" w:cstheme="minorBidi"/>
                <w:color w:val="FF0000"/>
                <w:sz w:val="22"/>
                <w:szCs w:val="22"/>
              </w:rPr>
              <w:t xml:space="preserve"> </w:t>
            </w:r>
            <w:r w:rsidR="00274ECC">
              <w:rPr>
                <w:rStyle w:val="eop"/>
                <w:rFonts w:ascii="Calibri" w:hAnsi="Calibri" w:cs="Calibri"/>
                <w:color w:val="000000"/>
                <w:sz w:val="22"/>
                <w:szCs w:val="22"/>
                <w:shd w:val="clear" w:color="auto" w:fill="FFFFFF"/>
              </w:rPr>
              <w:t> </w:t>
            </w:r>
            <w:r w:rsidR="00274ECC" w:rsidRPr="00274ECC">
              <w:rPr>
                <w:rStyle w:val="normaltextrun"/>
                <w:rFonts w:ascii="Calibri" w:hAnsi="Calibri" w:cs="Calibri"/>
                <w:strike/>
                <w:color w:val="000000"/>
                <w:sz w:val="22"/>
                <w:szCs w:val="22"/>
                <w:shd w:val="clear" w:color="auto" w:fill="FFFFFF"/>
              </w:rPr>
              <w:t>June</w:t>
            </w:r>
            <w:proofErr w:type="gramEnd"/>
            <w:r w:rsidR="00274ECC" w:rsidRPr="00274ECC">
              <w:rPr>
                <w:rStyle w:val="normaltextrun"/>
                <w:rFonts w:ascii="Calibri" w:hAnsi="Calibri" w:cs="Calibri"/>
                <w:strike/>
                <w:color w:val="000000"/>
                <w:sz w:val="22"/>
                <w:szCs w:val="22"/>
                <w:shd w:val="clear" w:color="auto" w:fill="FFFFFF"/>
              </w:rPr>
              <w:t xml:space="preserve"> 6 – June 17</w:t>
            </w:r>
            <w:r w:rsidR="00274ECC">
              <w:rPr>
                <w:rStyle w:val="eop"/>
                <w:rFonts w:ascii="Calibri" w:hAnsi="Calibri" w:cs="Calibri"/>
                <w:color w:val="000000"/>
                <w:sz w:val="22"/>
                <w:szCs w:val="22"/>
                <w:shd w:val="clear" w:color="auto" w:fill="FFFFFF"/>
              </w:rPr>
              <w:t> </w:t>
            </w:r>
          </w:p>
        </w:tc>
      </w:tr>
      <w:tr w:rsidR="004B26C3" w:rsidRPr="00F8259F" w14:paraId="73C25465" w14:textId="77777777" w:rsidTr="76DD7C00">
        <w:trPr>
          <w:jc w:val="center"/>
        </w:trPr>
        <w:tc>
          <w:tcPr>
            <w:tcW w:w="4945" w:type="dxa"/>
          </w:tcPr>
          <w:p w14:paraId="73C25463" w14:textId="44C63A51" w:rsidR="004B26C3" w:rsidRPr="00F8259F" w:rsidRDefault="004B26C3" w:rsidP="00A87042">
            <w:pPr>
              <w:jc w:val="center"/>
              <w:rPr>
                <w:rFonts w:asciiTheme="minorHAnsi" w:hAnsiTheme="minorHAnsi" w:cstheme="minorHAnsi"/>
                <w:sz w:val="22"/>
                <w:szCs w:val="22"/>
              </w:rPr>
            </w:pPr>
            <w:r w:rsidRPr="00F8259F">
              <w:rPr>
                <w:rFonts w:asciiTheme="minorHAnsi" w:hAnsiTheme="minorHAnsi" w:cstheme="minorHAnsi"/>
                <w:sz w:val="22"/>
                <w:szCs w:val="22"/>
              </w:rPr>
              <w:t xml:space="preserve">Announcement of Successful </w:t>
            </w:r>
            <w:r w:rsidR="00A03D9D" w:rsidRPr="00F8259F">
              <w:rPr>
                <w:rFonts w:asciiTheme="minorHAnsi" w:hAnsiTheme="minorHAnsi" w:cstheme="minorHAnsi"/>
                <w:sz w:val="22"/>
                <w:szCs w:val="22"/>
              </w:rPr>
              <w:t>Applicant</w:t>
            </w:r>
          </w:p>
        </w:tc>
        <w:tc>
          <w:tcPr>
            <w:tcW w:w="4780" w:type="dxa"/>
            <w:shd w:val="clear" w:color="auto" w:fill="auto"/>
          </w:tcPr>
          <w:p w14:paraId="73C25464" w14:textId="6835D9F9" w:rsidR="004B26C3" w:rsidRPr="00C4579C" w:rsidRDefault="00144AAE" w:rsidP="48F3445F">
            <w:pPr>
              <w:jc w:val="center"/>
              <w:rPr>
                <w:rFonts w:asciiTheme="minorHAnsi" w:hAnsiTheme="minorHAnsi" w:cstheme="minorBidi"/>
                <w:sz w:val="22"/>
                <w:szCs w:val="22"/>
              </w:rPr>
            </w:pPr>
            <w:r w:rsidRPr="3E082E18">
              <w:rPr>
                <w:rFonts w:asciiTheme="minorHAnsi" w:hAnsiTheme="minorHAnsi" w:cstheme="minorBidi"/>
                <w:color w:val="FF0000"/>
                <w:sz w:val="22"/>
                <w:szCs w:val="22"/>
              </w:rPr>
              <w:t>June 30</w:t>
            </w:r>
            <w:r w:rsidR="00DF5EEB" w:rsidRPr="3E082E18">
              <w:rPr>
                <w:rFonts w:asciiTheme="minorHAnsi" w:hAnsiTheme="minorHAnsi" w:cstheme="minorBidi"/>
                <w:color w:val="FF0000"/>
                <w:sz w:val="22"/>
                <w:szCs w:val="22"/>
              </w:rPr>
              <w:t xml:space="preserve">, </w:t>
            </w:r>
            <w:proofErr w:type="gramStart"/>
            <w:r w:rsidR="00DF5EEB" w:rsidRPr="3E082E18">
              <w:rPr>
                <w:rFonts w:asciiTheme="minorHAnsi" w:hAnsiTheme="minorHAnsi" w:cstheme="minorBidi"/>
                <w:color w:val="FF0000"/>
                <w:sz w:val="22"/>
                <w:szCs w:val="22"/>
              </w:rPr>
              <w:t>2022</w:t>
            </w:r>
            <w:proofErr w:type="gramEnd"/>
            <w:r w:rsidR="00274ECC">
              <w:rPr>
                <w:rFonts w:asciiTheme="minorHAnsi" w:hAnsiTheme="minorHAnsi" w:cstheme="minorBidi"/>
                <w:sz w:val="22"/>
                <w:szCs w:val="22"/>
              </w:rPr>
              <w:t xml:space="preserve"> </w:t>
            </w:r>
            <w:r w:rsidR="00274ECC" w:rsidRPr="00274ECC">
              <w:rPr>
                <w:rFonts w:asciiTheme="minorHAnsi" w:hAnsiTheme="minorHAnsi" w:cstheme="minorBidi"/>
                <w:strike/>
                <w:sz w:val="22"/>
                <w:szCs w:val="22"/>
              </w:rPr>
              <w:t>June 21</w:t>
            </w:r>
          </w:p>
        </w:tc>
      </w:tr>
      <w:tr w:rsidR="008F4D29" w:rsidRPr="00F8259F" w14:paraId="6AD68FEB" w14:textId="77777777" w:rsidTr="76DD7C00">
        <w:trPr>
          <w:trHeight w:val="107"/>
          <w:jc w:val="center"/>
        </w:trPr>
        <w:tc>
          <w:tcPr>
            <w:tcW w:w="4945" w:type="dxa"/>
          </w:tcPr>
          <w:p w14:paraId="6C7B9115" w14:textId="6222B774" w:rsidR="008F4D29" w:rsidRPr="00F8259F" w:rsidRDefault="008F4D29" w:rsidP="00A87042">
            <w:pPr>
              <w:jc w:val="center"/>
              <w:rPr>
                <w:rFonts w:asciiTheme="minorHAnsi" w:hAnsiTheme="minorHAnsi" w:cstheme="minorHAnsi"/>
                <w:sz w:val="22"/>
                <w:szCs w:val="22"/>
              </w:rPr>
            </w:pPr>
            <w:r w:rsidRPr="00F8259F">
              <w:rPr>
                <w:rFonts w:asciiTheme="minorHAnsi" w:hAnsiTheme="minorHAnsi" w:cstheme="minorHAnsi"/>
                <w:sz w:val="22"/>
                <w:szCs w:val="22"/>
              </w:rPr>
              <w:t xml:space="preserve">Award </w:t>
            </w:r>
            <w:r w:rsidR="001D2EA3">
              <w:rPr>
                <w:rFonts w:asciiTheme="minorHAnsi" w:hAnsiTheme="minorHAnsi" w:cstheme="minorHAnsi"/>
                <w:sz w:val="22"/>
                <w:szCs w:val="22"/>
              </w:rPr>
              <w:t>Appeal</w:t>
            </w:r>
            <w:r w:rsidR="000E1079">
              <w:rPr>
                <w:rFonts w:asciiTheme="minorHAnsi" w:hAnsiTheme="minorHAnsi" w:cstheme="minorHAnsi"/>
                <w:sz w:val="22"/>
                <w:szCs w:val="22"/>
              </w:rPr>
              <w:t xml:space="preserve"> </w:t>
            </w:r>
            <w:r w:rsidRPr="00F8259F">
              <w:rPr>
                <w:rFonts w:asciiTheme="minorHAnsi" w:hAnsiTheme="minorHAnsi" w:cstheme="minorHAnsi"/>
                <w:sz w:val="22"/>
                <w:szCs w:val="22"/>
              </w:rPr>
              <w:t xml:space="preserve">Period </w:t>
            </w:r>
          </w:p>
        </w:tc>
        <w:tc>
          <w:tcPr>
            <w:tcW w:w="4780" w:type="dxa"/>
            <w:shd w:val="clear" w:color="auto" w:fill="auto"/>
          </w:tcPr>
          <w:p w14:paraId="5B79CDBC" w14:textId="25DD7E73" w:rsidR="008F4D29" w:rsidRPr="00C4579C" w:rsidRDefault="005C7759" w:rsidP="4548469F">
            <w:pPr>
              <w:jc w:val="center"/>
              <w:rPr>
                <w:rFonts w:asciiTheme="minorHAnsi" w:hAnsiTheme="minorHAnsi" w:cstheme="minorBidi"/>
                <w:sz w:val="22"/>
                <w:szCs w:val="22"/>
              </w:rPr>
            </w:pPr>
            <w:r w:rsidRPr="3E082E18">
              <w:rPr>
                <w:rFonts w:asciiTheme="minorHAnsi" w:hAnsiTheme="minorHAnsi" w:cstheme="minorBidi"/>
                <w:color w:val="FF0000"/>
                <w:sz w:val="22"/>
                <w:szCs w:val="22"/>
              </w:rPr>
              <w:t xml:space="preserve">July </w:t>
            </w:r>
            <w:r w:rsidR="00A41636" w:rsidRPr="3E082E18">
              <w:rPr>
                <w:rFonts w:asciiTheme="minorHAnsi" w:hAnsiTheme="minorHAnsi" w:cstheme="minorBidi"/>
                <w:color w:val="FF0000"/>
                <w:sz w:val="22"/>
                <w:szCs w:val="22"/>
              </w:rPr>
              <w:t>1</w:t>
            </w:r>
            <w:r w:rsidR="5CFD4EA5" w:rsidRPr="3E082E18">
              <w:rPr>
                <w:rFonts w:asciiTheme="minorHAnsi" w:hAnsiTheme="minorHAnsi" w:cstheme="minorBidi"/>
                <w:color w:val="FF0000"/>
                <w:sz w:val="22"/>
                <w:szCs w:val="22"/>
              </w:rPr>
              <w:t>-July 1</w:t>
            </w:r>
            <w:r w:rsidRPr="3E082E18">
              <w:rPr>
                <w:rFonts w:asciiTheme="minorHAnsi" w:hAnsiTheme="minorHAnsi" w:cstheme="minorBidi"/>
                <w:color w:val="FF0000"/>
                <w:sz w:val="22"/>
                <w:szCs w:val="22"/>
              </w:rPr>
              <w:t>3</w:t>
            </w:r>
            <w:r w:rsidR="00DF5EEB" w:rsidRPr="3E082E18">
              <w:rPr>
                <w:rFonts w:asciiTheme="minorHAnsi" w:hAnsiTheme="minorHAnsi" w:cstheme="minorBidi"/>
                <w:color w:val="FF0000"/>
                <w:sz w:val="22"/>
                <w:szCs w:val="22"/>
              </w:rPr>
              <w:t xml:space="preserve">, </w:t>
            </w:r>
            <w:proofErr w:type="gramStart"/>
            <w:r w:rsidR="00DF5EEB" w:rsidRPr="3E082E18">
              <w:rPr>
                <w:rFonts w:asciiTheme="minorHAnsi" w:hAnsiTheme="minorHAnsi" w:cstheme="minorBidi"/>
                <w:color w:val="FF0000"/>
                <w:sz w:val="22"/>
                <w:szCs w:val="22"/>
              </w:rPr>
              <w:t>2022</w:t>
            </w:r>
            <w:proofErr w:type="gramEnd"/>
            <w:r w:rsidR="00632C84">
              <w:rPr>
                <w:rFonts w:asciiTheme="minorHAnsi" w:hAnsiTheme="minorHAnsi" w:cstheme="minorBidi"/>
                <w:sz w:val="22"/>
                <w:szCs w:val="22"/>
              </w:rPr>
              <w:t xml:space="preserve"> </w:t>
            </w:r>
            <w:r w:rsidR="00632C84" w:rsidRPr="00632C84">
              <w:rPr>
                <w:rStyle w:val="normaltextrun"/>
                <w:rFonts w:ascii="Calibri" w:hAnsi="Calibri" w:cs="Calibri"/>
                <w:strike/>
                <w:color w:val="000000"/>
                <w:sz w:val="22"/>
                <w:szCs w:val="22"/>
                <w:shd w:val="clear" w:color="auto" w:fill="FFFFFF"/>
              </w:rPr>
              <w:t>June 22-July 1</w:t>
            </w:r>
            <w:r w:rsidR="00632C84">
              <w:rPr>
                <w:rStyle w:val="eop"/>
                <w:rFonts w:ascii="Calibri" w:hAnsi="Calibri" w:cs="Calibri"/>
                <w:color w:val="000000"/>
                <w:sz w:val="22"/>
                <w:szCs w:val="22"/>
                <w:shd w:val="clear" w:color="auto" w:fill="FFFFFF"/>
              </w:rPr>
              <w:t> </w:t>
            </w:r>
          </w:p>
        </w:tc>
      </w:tr>
      <w:tr w:rsidR="004B26C3" w:rsidRPr="00F8259F" w14:paraId="73C2546B" w14:textId="77777777" w:rsidTr="76DD7C00">
        <w:trPr>
          <w:jc w:val="center"/>
        </w:trPr>
        <w:tc>
          <w:tcPr>
            <w:tcW w:w="4945" w:type="dxa"/>
          </w:tcPr>
          <w:p w14:paraId="73C25469" w14:textId="77777777" w:rsidR="004B26C3" w:rsidRPr="00F8259F" w:rsidRDefault="004B26C3" w:rsidP="00062D0D">
            <w:pPr>
              <w:jc w:val="center"/>
              <w:rPr>
                <w:rFonts w:asciiTheme="minorHAnsi" w:hAnsiTheme="minorHAnsi" w:cstheme="minorHAnsi"/>
                <w:sz w:val="22"/>
                <w:szCs w:val="22"/>
              </w:rPr>
            </w:pPr>
            <w:r w:rsidRPr="00F8259F">
              <w:rPr>
                <w:rFonts w:asciiTheme="minorHAnsi" w:hAnsiTheme="minorHAnsi" w:cstheme="minorHAnsi"/>
                <w:sz w:val="22"/>
                <w:szCs w:val="22"/>
              </w:rPr>
              <w:t xml:space="preserve">Contract Execution </w:t>
            </w:r>
          </w:p>
        </w:tc>
        <w:tc>
          <w:tcPr>
            <w:tcW w:w="4780" w:type="dxa"/>
            <w:shd w:val="clear" w:color="auto" w:fill="auto"/>
          </w:tcPr>
          <w:p w14:paraId="73C2546A" w14:textId="391CCABE" w:rsidR="004B26C3" w:rsidRPr="00C4579C" w:rsidRDefault="00175DAB" w:rsidP="00A87042">
            <w:pPr>
              <w:jc w:val="center"/>
              <w:rPr>
                <w:rFonts w:asciiTheme="minorHAnsi" w:hAnsiTheme="minorHAnsi" w:cstheme="minorBidi"/>
                <w:sz w:val="22"/>
                <w:szCs w:val="22"/>
              </w:rPr>
            </w:pPr>
            <w:r w:rsidRPr="3E082E18">
              <w:rPr>
                <w:rFonts w:asciiTheme="minorHAnsi" w:hAnsiTheme="minorHAnsi" w:cstheme="minorBidi"/>
                <w:color w:val="FF0000"/>
                <w:sz w:val="22"/>
                <w:szCs w:val="22"/>
              </w:rPr>
              <w:t xml:space="preserve">August 1, </w:t>
            </w:r>
            <w:proofErr w:type="gramStart"/>
            <w:r w:rsidRPr="3E082E18">
              <w:rPr>
                <w:rFonts w:asciiTheme="minorHAnsi" w:hAnsiTheme="minorHAnsi" w:cstheme="minorBidi"/>
                <w:color w:val="FF0000"/>
                <w:sz w:val="22"/>
                <w:szCs w:val="22"/>
              </w:rPr>
              <w:t>2022</w:t>
            </w:r>
            <w:proofErr w:type="gramEnd"/>
            <w:r w:rsidR="00632C84" w:rsidRPr="3E082E18">
              <w:rPr>
                <w:rFonts w:asciiTheme="minorHAnsi" w:hAnsiTheme="minorHAnsi" w:cstheme="minorBidi"/>
                <w:color w:val="FF0000"/>
                <w:sz w:val="22"/>
                <w:szCs w:val="22"/>
              </w:rPr>
              <w:t xml:space="preserve"> </w:t>
            </w:r>
            <w:r w:rsidR="00632C84" w:rsidRPr="00632C84">
              <w:rPr>
                <w:rStyle w:val="normaltextrun"/>
                <w:rFonts w:ascii="Calibri" w:hAnsi="Calibri" w:cs="Calibri"/>
                <w:strike/>
                <w:color w:val="000000"/>
                <w:sz w:val="22"/>
                <w:szCs w:val="22"/>
                <w:shd w:val="clear" w:color="auto" w:fill="FFFFFF"/>
              </w:rPr>
              <w:t>July 15, 2022</w:t>
            </w:r>
            <w:r w:rsidR="00632C84">
              <w:rPr>
                <w:rStyle w:val="eop"/>
                <w:rFonts w:ascii="Calibri" w:hAnsi="Calibri" w:cs="Calibri"/>
                <w:color w:val="000000"/>
                <w:sz w:val="22"/>
                <w:szCs w:val="22"/>
                <w:shd w:val="clear" w:color="auto" w:fill="FFFFFF"/>
              </w:rPr>
              <w:t> </w:t>
            </w:r>
          </w:p>
        </w:tc>
      </w:tr>
      <w:bookmarkEnd w:id="0"/>
    </w:tbl>
    <w:p w14:paraId="73C2546C" w14:textId="77777777" w:rsidR="00E473CE" w:rsidRPr="00F8259F" w:rsidRDefault="00E473CE" w:rsidP="002A0227">
      <w:pPr>
        <w:jc w:val="center"/>
        <w:rPr>
          <w:rFonts w:asciiTheme="minorHAnsi" w:hAnsiTheme="minorHAnsi" w:cstheme="minorHAnsi"/>
          <w:b/>
          <w:sz w:val="22"/>
          <w:szCs w:val="22"/>
        </w:rPr>
      </w:pPr>
    </w:p>
    <w:p w14:paraId="73C2546D" w14:textId="25AFE0DC" w:rsidR="004813C9" w:rsidRPr="00F8259F" w:rsidRDefault="00533ADB" w:rsidP="0F920634">
      <w:pPr>
        <w:ind w:left="360"/>
        <w:jc w:val="center"/>
        <w:rPr>
          <w:rFonts w:asciiTheme="minorHAnsi" w:hAnsiTheme="minorHAnsi" w:cstheme="minorBidi"/>
          <w:i/>
          <w:iCs/>
          <w:sz w:val="22"/>
          <w:szCs w:val="22"/>
        </w:rPr>
      </w:pPr>
      <w:r w:rsidRPr="0F920634">
        <w:rPr>
          <w:rFonts w:asciiTheme="minorHAnsi" w:hAnsiTheme="minorHAnsi" w:cstheme="minorBidi"/>
          <w:i/>
          <w:iCs/>
          <w:sz w:val="22"/>
          <w:szCs w:val="22"/>
        </w:rPr>
        <w:t>The City reserves the right to modify this</w:t>
      </w:r>
      <w:r w:rsidR="00782EF7" w:rsidRPr="0F920634">
        <w:rPr>
          <w:rFonts w:asciiTheme="minorHAnsi" w:hAnsiTheme="minorHAnsi" w:cstheme="minorBidi"/>
          <w:i/>
          <w:iCs/>
          <w:sz w:val="22"/>
          <w:szCs w:val="22"/>
        </w:rPr>
        <w:t xml:space="preserve"> timeline</w:t>
      </w:r>
      <w:r w:rsidRPr="0F920634">
        <w:rPr>
          <w:rFonts w:asciiTheme="minorHAnsi" w:hAnsiTheme="minorHAnsi" w:cstheme="minorBidi"/>
          <w:i/>
          <w:iCs/>
          <w:sz w:val="22"/>
          <w:szCs w:val="22"/>
        </w:rPr>
        <w:t xml:space="preserve">.  </w:t>
      </w:r>
    </w:p>
    <w:p w14:paraId="67A1D8DA" w14:textId="0F72928D" w:rsidR="00533ADB" w:rsidRPr="00F8259F" w:rsidRDefault="00BA683E" w:rsidP="6619BE8C">
      <w:pPr>
        <w:jc w:val="center"/>
        <w:rPr>
          <w:rFonts w:asciiTheme="minorHAnsi" w:hAnsiTheme="minorHAnsi" w:cstheme="minorBidi"/>
          <w:sz w:val="22"/>
          <w:szCs w:val="22"/>
        </w:rPr>
      </w:pPr>
      <w:r w:rsidRPr="59F8B2A9">
        <w:rPr>
          <w:rFonts w:asciiTheme="minorHAnsi" w:hAnsiTheme="minorHAnsi" w:cstheme="minorBidi"/>
          <w:i/>
          <w:iCs/>
          <w:sz w:val="22"/>
          <w:szCs w:val="22"/>
        </w:rPr>
        <w:t>C</w:t>
      </w:r>
      <w:r w:rsidR="00533ADB" w:rsidRPr="59F8B2A9">
        <w:rPr>
          <w:rFonts w:asciiTheme="minorHAnsi" w:hAnsiTheme="minorHAnsi" w:cstheme="minorBidi"/>
          <w:i/>
          <w:iCs/>
          <w:sz w:val="22"/>
          <w:szCs w:val="22"/>
        </w:rPr>
        <w:t>hange</w:t>
      </w:r>
      <w:r w:rsidR="004813C9" w:rsidRPr="59F8B2A9">
        <w:rPr>
          <w:rFonts w:asciiTheme="minorHAnsi" w:hAnsiTheme="minorHAnsi" w:cstheme="minorBidi"/>
          <w:i/>
          <w:iCs/>
          <w:sz w:val="22"/>
          <w:szCs w:val="22"/>
        </w:rPr>
        <w:t xml:space="preserve">s will </w:t>
      </w:r>
      <w:r w:rsidR="0060776E" w:rsidRPr="59F8B2A9">
        <w:rPr>
          <w:rFonts w:asciiTheme="minorHAnsi" w:hAnsiTheme="minorHAnsi" w:cstheme="minorBidi"/>
          <w:i/>
          <w:iCs/>
          <w:sz w:val="22"/>
          <w:szCs w:val="22"/>
        </w:rPr>
        <w:t xml:space="preserve">be posted on the </w:t>
      </w:r>
      <w:hyperlink r:id="rId13">
        <w:r w:rsidR="0060776E" w:rsidRPr="59F8B2A9">
          <w:rPr>
            <w:rStyle w:val="Hyperlink"/>
            <w:rFonts w:asciiTheme="minorHAnsi" w:hAnsiTheme="minorHAnsi" w:cstheme="minorBidi"/>
            <w:i/>
            <w:iCs/>
            <w:sz w:val="22"/>
            <w:szCs w:val="22"/>
          </w:rPr>
          <w:t>HSD Funding Opportunities website</w:t>
        </w:r>
      </w:hyperlink>
    </w:p>
    <w:p w14:paraId="73C2546E" w14:textId="144572CD" w:rsidR="00533ADB" w:rsidRPr="00F8259F" w:rsidRDefault="0060776E" w:rsidP="00533ADB">
      <w:pPr>
        <w:ind w:left="360"/>
        <w:jc w:val="center"/>
        <w:rPr>
          <w:rFonts w:asciiTheme="minorHAnsi" w:hAnsiTheme="minorHAnsi" w:cstheme="minorBidi"/>
          <w:i/>
          <w:sz w:val="22"/>
          <w:szCs w:val="22"/>
        </w:rPr>
      </w:pPr>
      <w:r w:rsidRPr="6619BE8C">
        <w:rPr>
          <w:rFonts w:asciiTheme="minorHAnsi" w:hAnsiTheme="minorHAnsi" w:cstheme="minorBidi"/>
          <w:i/>
          <w:sz w:val="22"/>
          <w:szCs w:val="22"/>
        </w:rPr>
        <w:t xml:space="preserve"> </w:t>
      </w:r>
      <w:r w:rsidR="00AB2780" w:rsidRPr="6619BE8C">
        <w:rPr>
          <w:rFonts w:asciiTheme="minorHAnsi" w:hAnsiTheme="minorHAnsi" w:cstheme="minorBidi"/>
          <w:i/>
          <w:sz w:val="22"/>
          <w:szCs w:val="22"/>
        </w:rPr>
        <w:t>or as otherwise stated</w:t>
      </w:r>
      <w:r w:rsidRPr="6619BE8C">
        <w:rPr>
          <w:rFonts w:asciiTheme="minorHAnsi" w:hAnsiTheme="minorHAnsi" w:cstheme="minorBidi"/>
          <w:i/>
          <w:sz w:val="22"/>
          <w:szCs w:val="22"/>
        </w:rPr>
        <w:t>.</w:t>
      </w:r>
    </w:p>
    <w:p w14:paraId="73C2546F" w14:textId="77777777" w:rsidR="009B796E" w:rsidRPr="00F8259F" w:rsidRDefault="009B796E" w:rsidP="00533ADB">
      <w:pPr>
        <w:ind w:left="360"/>
        <w:jc w:val="center"/>
        <w:rPr>
          <w:rFonts w:asciiTheme="minorHAnsi" w:hAnsiTheme="minorHAnsi" w:cstheme="minorHAnsi"/>
          <w:i/>
          <w:sz w:val="22"/>
          <w:szCs w:val="22"/>
        </w:rPr>
      </w:pPr>
    </w:p>
    <w:p w14:paraId="73C25470" w14:textId="77777777" w:rsidR="009B796E" w:rsidRPr="00F8259F" w:rsidRDefault="009B796E" w:rsidP="00533ADB">
      <w:pPr>
        <w:ind w:left="360"/>
        <w:jc w:val="center"/>
        <w:rPr>
          <w:rFonts w:asciiTheme="minorHAnsi" w:hAnsiTheme="minorHAnsi" w:cstheme="minorHAnsi"/>
          <w:i/>
          <w:sz w:val="22"/>
          <w:szCs w:val="22"/>
        </w:rPr>
      </w:pPr>
    </w:p>
    <w:p w14:paraId="524353C9" w14:textId="0FF44717" w:rsidR="006D7730" w:rsidRDefault="006D7730" w:rsidP="48F3445F">
      <w:pPr>
        <w:pStyle w:val="NoSpacing"/>
        <w:jc w:val="center"/>
        <w:rPr>
          <w:rFonts w:asciiTheme="minorHAnsi" w:hAnsiTheme="minorHAnsi" w:cstheme="minorHAnsi"/>
          <w:b/>
          <w:bCs/>
        </w:rPr>
      </w:pPr>
      <w:r>
        <w:rPr>
          <w:rFonts w:asciiTheme="minorHAnsi" w:hAnsiTheme="minorHAnsi" w:cstheme="minorHAnsi"/>
          <w:b/>
          <w:bCs/>
        </w:rPr>
        <w:t>For questions, please email the F</w:t>
      </w:r>
      <w:r w:rsidR="00707C04" w:rsidRPr="00F8259F">
        <w:rPr>
          <w:rFonts w:asciiTheme="minorHAnsi" w:hAnsiTheme="minorHAnsi" w:cstheme="minorHAnsi"/>
          <w:b/>
          <w:bCs/>
        </w:rPr>
        <w:t>unding Process Coordinator</w:t>
      </w:r>
      <w:r w:rsidR="00503828" w:rsidRPr="00F8259F">
        <w:rPr>
          <w:rFonts w:asciiTheme="minorHAnsi" w:hAnsiTheme="minorHAnsi" w:cstheme="minorHAnsi"/>
          <w:b/>
          <w:bCs/>
        </w:rPr>
        <w:t>: Ann-Margaret Webb</w:t>
      </w:r>
      <w:r w:rsidR="009F6C8B" w:rsidRPr="00F8259F">
        <w:rPr>
          <w:rFonts w:asciiTheme="minorHAnsi" w:hAnsiTheme="minorHAnsi" w:cstheme="minorHAnsi"/>
          <w:b/>
          <w:bCs/>
        </w:rPr>
        <w:t xml:space="preserve">, </w:t>
      </w:r>
    </w:p>
    <w:p w14:paraId="73C25473" w14:textId="0A3C9C42" w:rsidR="009B796E" w:rsidRPr="00F8259F" w:rsidRDefault="009F6C8B" w:rsidP="48F3445F">
      <w:pPr>
        <w:pStyle w:val="NoSpacing"/>
        <w:jc w:val="center"/>
        <w:rPr>
          <w:rFonts w:asciiTheme="minorHAnsi" w:hAnsiTheme="minorHAnsi" w:cstheme="minorHAnsi"/>
          <w:b/>
          <w:bCs/>
        </w:rPr>
      </w:pPr>
      <w:r w:rsidRPr="00F8259F">
        <w:rPr>
          <w:rFonts w:asciiTheme="minorHAnsi" w:hAnsiTheme="minorHAnsi" w:cstheme="minorHAnsi"/>
          <w:b/>
          <w:bCs/>
        </w:rPr>
        <w:t xml:space="preserve">ann-margaret.webb@seattle.gov </w:t>
      </w:r>
    </w:p>
    <w:p w14:paraId="7CD51C15" w14:textId="77777777" w:rsidR="00FA12C4" w:rsidRPr="00F8259F" w:rsidRDefault="00FA12C4" w:rsidP="48F3445F">
      <w:pPr>
        <w:pStyle w:val="NoSpacing"/>
        <w:jc w:val="center"/>
        <w:rPr>
          <w:rFonts w:asciiTheme="minorHAnsi" w:hAnsiTheme="minorHAnsi" w:cstheme="minorHAnsi"/>
          <w:b/>
          <w:bCs/>
          <w:sz w:val="24"/>
          <w:szCs w:val="24"/>
        </w:rPr>
      </w:pPr>
    </w:p>
    <w:tbl>
      <w:tblPr>
        <w:tblW w:w="90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410"/>
        <w:gridCol w:w="4650"/>
      </w:tblGrid>
      <w:tr w:rsidR="00503828" w:rsidRPr="00F8259F" w14:paraId="73C25478" w14:textId="77777777" w:rsidTr="17890A6E">
        <w:trPr>
          <w:jc w:val="center"/>
        </w:trPr>
        <w:tc>
          <w:tcPr>
            <w:tcW w:w="4410" w:type="dxa"/>
            <w:shd w:val="clear" w:color="auto" w:fill="E5DFEC" w:themeFill="accent4" w:themeFillTint="33"/>
          </w:tcPr>
          <w:p w14:paraId="73C25476" w14:textId="6D2C4D89" w:rsidR="00503828" w:rsidRPr="00F8259F" w:rsidRDefault="009B34AC" w:rsidP="48F3445F">
            <w:pPr>
              <w:jc w:val="center"/>
              <w:rPr>
                <w:rFonts w:asciiTheme="minorHAnsi" w:hAnsiTheme="minorHAnsi" w:cstheme="minorHAnsi"/>
                <w:b/>
                <w:bCs/>
                <w:sz w:val="22"/>
                <w:szCs w:val="22"/>
              </w:rPr>
            </w:pPr>
            <w:r w:rsidRPr="00F8259F">
              <w:rPr>
                <w:rFonts w:asciiTheme="minorHAnsi" w:hAnsiTheme="minorHAnsi" w:cstheme="minorHAnsi"/>
                <w:b/>
                <w:bCs/>
                <w:sz w:val="22"/>
                <w:szCs w:val="22"/>
              </w:rPr>
              <w:t xml:space="preserve">HSD </w:t>
            </w:r>
            <w:r w:rsidR="48F3445F" w:rsidRPr="00F8259F">
              <w:rPr>
                <w:rFonts w:asciiTheme="minorHAnsi" w:hAnsiTheme="minorHAnsi" w:cstheme="minorHAnsi"/>
                <w:b/>
                <w:bCs/>
                <w:sz w:val="22"/>
                <w:szCs w:val="22"/>
              </w:rPr>
              <w:t>Online Submission</w:t>
            </w:r>
          </w:p>
        </w:tc>
        <w:tc>
          <w:tcPr>
            <w:tcW w:w="4650" w:type="dxa"/>
            <w:shd w:val="clear" w:color="auto" w:fill="E5DFEC" w:themeFill="accent4" w:themeFillTint="33"/>
          </w:tcPr>
          <w:p w14:paraId="73C25477" w14:textId="24C1A09D" w:rsidR="00503828" w:rsidRPr="00F8259F" w:rsidRDefault="48F3445F" w:rsidP="48F3445F">
            <w:pPr>
              <w:jc w:val="center"/>
              <w:rPr>
                <w:rFonts w:asciiTheme="minorHAnsi" w:hAnsiTheme="minorHAnsi" w:cstheme="minorHAnsi"/>
                <w:b/>
                <w:bCs/>
                <w:sz w:val="22"/>
                <w:szCs w:val="22"/>
              </w:rPr>
            </w:pPr>
            <w:r w:rsidRPr="00F8259F">
              <w:rPr>
                <w:rFonts w:asciiTheme="minorHAnsi" w:hAnsiTheme="minorHAnsi" w:cstheme="minorHAnsi"/>
                <w:b/>
                <w:bCs/>
                <w:sz w:val="22"/>
                <w:szCs w:val="22"/>
              </w:rPr>
              <w:t>Email</w:t>
            </w:r>
          </w:p>
        </w:tc>
      </w:tr>
      <w:tr w:rsidR="00503828" w:rsidRPr="00F8259F" w14:paraId="73C25481" w14:textId="77777777" w:rsidTr="17890A6E">
        <w:trPr>
          <w:jc w:val="center"/>
        </w:trPr>
        <w:tc>
          <w:tcPr>
            <w:tcW w:w="4410" w:type="dxa"/>
          </w:tcPr>
          <w:p w14:paraId="73C2547C" w14:textId="3228E4C8" w:rsidR="00503828" w:rsidRPr="00F8259F" w:rsidRDefault="00BF5B5C">
            <w:pPr>
              <w:rPr>
                <w:rStyle w:val="normaltextrun"/>
                <w:rFonts w:asciiTheme="minorHAnsi" w:hAnsiTheme="minorHAnsi" w:cstheme="minorHAnsi"/>
                <w:sz w:val="22"/>
                <w:szCs w:val="22"/>
              </w:rPr>
            </w:pPr>
            <w:hyperlink r:id="rId14">
              <w:r w:rsidR="00694999" w:rsidRPr="00F8259F">
                <w:rPr>
                  <w:rStyle w:val="normaltextrun"/>
                  <w:rFonts w:asciiTheme="minorHAnsi" w:hAnsiTheme="minorHAnsi" w:cstheme="minorHAnsi"/>
                  <w:color w:val="0046AD"/>
                  <w:sz w:val="22"/>
                  <w:szCs w:val="22"/>
                  <w:u w:val="single"/>
                </w:rPr>
                <w:t>http://web6.seattle.gov/hsd/rfi/index.aspx</w:t>
              </w:r>
            </w:hyperlink>
          </w:p>
        </w:tc>
        <w:bookmarkStart w:id="1" w:name="_Hlk100565624"/>
        <w:tc>
          <w:tcPr>
            <w:tcW w:w="4650" w:type="dxa"/>
          </w:tcPr>
          <w:p w14:paraId="73C25480" w14:textId="13C754CC" w:rsidR="00503828" w:rsidRPr="00F8259F" w:rsidRDefault="005D72EE">
            <w:pPr>
              <w:rPr>
                <w:rStyle w:val="eop"/>
                <w:rFonts w:asciiTheme="minorHAnsi" w:hAnsiTheme="minorHAnsi" w:cstheme="minorHAnsi"/>
              </w:rPr>
            </w:pPr>
            <w:r w:rsidRPr="00F8259F">
              <w:fldChar w:fldCharType="begin"/>
            </w:r>
            <w:r w:rsidRPr="00F8259F">
              <w:rPr>
                <w:rFonts w:asciiTheme="minorHAnsi" w:hAnsiTheme="minorHAnsi" w:cstheme="minorHAnsi"/>
              </w:rPr>
              <w:instrText xml:space="preserve"> HYPERLINK "mailto:HSD_RFP_RFQ_Email_Submissions@seattle.gov" \h </w:instrText>
            </w:r>
            <w:r w:rsidRPr="00F8259F">
              <w:fldChar w:fldCharType="separate"/>
            </w:r>
            <w:r w:rsidR="00694999" w:rsidRPr="00F8259F">
              <w:rPr>
                <w:rStyle w:val="normaltextrun"/>
                <w:rFonts w:asciiTheme="minorHAnsi" w:hAnsiTheme="minorHAnsi" w:cstheme="minorHAnsi"/>
                <w:color w:val="0046AD"/>
                <w:sz w:val="22"/>
                <w:szCs w:val="22"/>
                <w:u w:val="single"/>
              </w:rPr>
              <w:t>HSD_RFP_RFQ_Email_Submissions@seattle.gov</w:t>
            </w:r>
            <w:r w:rsidRPr="00F8259F">
              <w:rPr>
                <w:rStyle w:val="normaltextrun"/>
                <w:rFonts w:asciiTheme="minorHAnsi" w:hAnsiTheme="minorHAnsi" w:cstheme="minorHAnsi"/>
                <w:color w:val="0046AD"/>
                <w:sz w:val="22"/>
                <w:szCs w:val="22"/>
                <w:u w:val="single"/>
              </w:rPr>
              <w:fldChar w:fldCharType="end"/>
            </w:r>
            <w:bookmarkEnd w:id="1"/>
          </w:p>
        </w:tc>
      </w:tr>
    </w:tbl>
    <w:p w14:paraId="73C25482" w14:textId="77777777" w:rsidR="00503828" w:rsidRPr="00F8259F" w:rsidRDefault="00503828" w:rsidP="00503828">
      <w:pPr>
        <w:pStyle w:val="NoSpacing"/>
        <w:rPr>
          <w:rFonts w:asciiTheme="minorHAnsi" w:hAnsiTheme="minorHAnsi" w:cstheme="minorHAnsi"/>
        </w:rPr>
      </w:pPr>
    </w:p>
    <w:p w14:paraId="73C25483" w14:textId="3C786862" w:rsidR="009B796E" w:rsidRPr="00F8259F" w:rsidRDefault="009B796E" w:rsidP="009B796E">
      <w:pPr>
        <w:pStyle w:val="BodyText2"/>
        <w:spacing w:line="240" w:lineRule="auto"/>
        <w:jc w:val="both"/>
        <w:rPr>
          <w:rFonts w:asciiTheme="minorHAnsi" w:hAnsiTheme="minorHAnsi" w:cstheme="minorHAnsi"/>
          <w:sz w:val="22"/>
          <w:szCs w:val="22"/>
        </w:rPr>
      </w:pPr>
      <w:r w:rsidRPr="00F8259F">
        <w:rPr>
          <w:rFonts w:asciiTheme="minorHAnsi" w:hAnsiTheme="minorHAnsi" w:cstheme="minorHAnsi"/>
          <w:sz w:val="22"/>
          <w:szCs w:val="22"/>
        </w:rPr>
        <w:t xml:space="preserve">Unless authorized by the </w:t>
      </w:r>
      <w:r w:rsidR="009F6C8B" w:rsidRPr="00F8259F">
        <w:rPr>
          <w:rFonts w:asciiTheme="minorHAnsi" w:hAnsiTheme="minorHAnsi" w:cstheme="minorHAnsi"/>
          <w:sz w:val="22"/>
          <w:szCs w:val="22"/>
        </w:rPr>
        <w:t>Procurement</w:t>
      </w:r>
      <w:r w:rsidR="00F010CB" w:rsidRPr="00F8259F">
        <w:rPr>
          <w:rFonts w:asciiTheme="minorHAnsi" w:hAnsiTheme="minorHAnsi" w:cstheme="minorHAnsi"/>
          <w:sz w:val="22"/>
          <w:szCs w:val="22"/>
        </w:rPr>
        <w:t xml:space="preserve"> Contact</w:t>
      </w:r>
      <w:r w:rsidRPr="00F8259F">
        <w:rPr>
          <w:rFonts w:asciiTheme="minorHAnsi" w:hAnsiTheme="minorHAnsi" w:cstheme="minorHAnsi"/>
          <w:sz w:val="22"/>
          <w:szCs w:val="22"/>
        </w:rPr>
        <w:t xml:space="preserve">, no other City official or employee may speak for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5B5EDD" w:rsidRPr="00F8259F">
        <w:rPr>
          <w:rFonts w:asciiTheme="minorHAnsi" w:hAnsiTheme="minorHAnsi" w:cstheme="minorHAnsi"/>
          <w:sz w:val="22"/>
          <w:szCs w:val="22"/>
        </w:rPr>
        <w:t xml:space="preserve">regarding </w:t>
      </w:r>
      <w:r w:rsidRPr="00F8259F">
        <w:rPr>
          <w:rFonts w:asciiTheme="minorHAnsi" w:hAnsiTheme="minorHAnsi" w:cstheme="minorHAnsi"/>
          <w:sz w:val="22"/>
          <w:szCs w:val="22"/>
        </w:rPr>
        <w:t>this solicitation</w:t>
      </w:r>
      <w:r w:rsidR="0043605B" w:rsidRPr="00F8259F">
        <w:rPr>
          <w:rFonts w:asciiTheme="minorHAnsi" w:hAnsiTheme="minorHAnsi" w:cstheme="minorHAnsi"/>
          <w:sz w:val="22"/>
          <w:szCs w:val="22"/>
        </w:rPr>
        <w:t xml:space="preserve"> until </w:t>
      </w:r>
      <w:r w:rsidR="00AA3EE4" w:rsidRPr="00F8259F">
        <w:rPr>
          <w:rFonts w:asciiTheme="minorHAnsi" w:hAnsiTheme="minorHAnsi" w:cstheme="minorHAnsi"/>
          <w:sz w:val="22"/>
          <w:szCs w:val="22"/>
        </w:rPr>
        <w:t xml:space="preserve">the </w:t>
      </w:r>
      <w:r w:rsidR="0043605B" w:rsidRPr="00F8259F">
        <w:rPr>
          <w:rFonts w:asciiTheme="minorHAnsi" w:hAnsiTheme="minorHAnsi" w:cstheme="minorHAnsi"/>
          <w:sz w:val="22"/>
          <w:szCs w:val="22"/>
        </w:rPr>
        <w:t xml:space="preserve">award </w:t>
      </w:r>
      <w:r w:rsidR="00AA3EE4" w:rsidRPr="00F8259F">
        <w:rPr>
          <w:rFonts w:asciiTheme="minorHAnsi" w:hAnsiTheme="minorHAnsi" w:cstheme="minorHAnsi"/>
          <w:sz w:val="22"/>
          <w:szCs w:val="22"/>
        </w:rPr>
        <w:t xml:space="preserve">process </w:t>
      </w:r>
      <w:r w:rsidR="00FA2FEE" w:rsidRPr="00F8259F">
        <w:rPr>
          <w:rFonts w:asciiTheme="minorHAnsi" w:hAnsiTheme="minorHAnsi" w:cstheme="minorHAnsi"/>
          <w:sz w:val="22"/>
          <w:szCs w:val="22"/>
        </w:rPr>
        <w:t xml:space="preserve">is </w:t>
      </w:r>
      <w:r w:rsidR="0043605B" w:rsidRPr="00F8259F">
        <w:rPr>
          <w:rFonts w:asciiTheme="minorHAnsi" w:hAnsiTheme="minorHAnsi" w:cstheme="minorHAnsi"/>
          <w:sz w:val="22"/>
          <w:szCs w:val="22"/>
        </w:rPr>
        <w:t xml:space="preserve">complete. </w:t>
      </w:r>
      <w:r w:rsidRPr="00F8259F">
        <w:rPr>
          <w:rFonts w:asciiTheme="minorHAnsi" w:hAnsiTheme="minorHAnsi" w:cstheme="minorHAnsi"/>
          <w:sz w:val="22"/>
          <w:szCs w:val="22"/>
        </w:rPr>
        <w:t xml:space="preserve">Any </w:t>
      </w:r>
      <w:r w:rsidR="00C47B6E">
        <w:rPr>
          <w:rFonts w:asciiTheme="minorHAnsi" w:hAnsiTheme="minorHAnsi" w:cstheme="minorHAnsi"/>
          <w:sz w:val="22"/>
          <w:szCs w:val="22"/>
        </w:rPr>
        <w:t>Applicant</w:t>
      </w:r>
      <w:r w:rsidRPr="00F8259F">
        <w:rPr>
          <w:rFonts w:asciiTheme="minorHAnsi" w:hAnsiTheme="minorHAnsi" w:cstheme="minorHAnsi"/>
          <w:sz w:val="22"/>
          <w:szCs w:val="22"/>
        </w:rPr>
        <w:t xml:space="preserve"> </w:t>
      </w:r>
      <w:r w:rsidR="00FA2FEE" w:rsidRPr="00F8259F">
        <w:rPr>
          <w:rFonts w:asciiTheme="minorHAnsi" w:hAnsiTheme="minorHAnsi" w:cstheme="minorHAnsi"/>
          <w:sz w:val="22"/>
          <w:szCs w:val="22"/>
        </w:rPr>
        <w:t>contacting other</w:t>
      </w:r>
      <w:r w:rsidRPr="00F8259F">
        <w:rPr>
          <w:rFonts w:asciiTheme="minorHAnsi" w:hAnsiTheme="minorHAnsi" w:cstheme="minorHAnsi"/>
          <w:sz w:val="22"/>
          <w:szCs w:val="22"/>
        </w:rPr>
        <w:t xml:space="preserve"> City official</w:t>
      </w:r>
      <w:r w:rsidR="00FA2FEE" w:rsidRPr="00F8259F">
        <w:rPr>
          <w:rFonts w:asciiTheme="minorHAnsi" w:hAnsiTheme="minorHAnsi" w:cstheme="minorHAnsi"/>
          <w:sz w:val="22"/>
          <w:szCs w:val="22"/>
        </w:rPr>
        <w:t>s</w:t>
      </w:r>
      <w:r w:rsidRPr="00F8259F">
        <w:rPr>
          <w:rFonts w:asciiTheme="minorHAnsi" w:hAnsiTheme="minorHAnsi" w:cstheme="minorHAnsi"/>
          <w:sz w:val="22"/>
          <w:szCs w:val="22"/>
        </w:rPr>
        <w:t xml:space="preserve"> or employee</w:t>
      </w:r>
      <w:r w:rsidR="00FA2FEE" w:rsidRPr="00F8259F">
        <w:rPr>
          <w:rFonts w:asciiTheme="minorHAnsi" w:hAnsiTheme="minorHAnsi" w:cstheme="minorHAnsi"/>
          <w:sz w:val="22"/>
          <w:szCs w:val="22"/>
        </w:rPr>
        <w:t>s</w:t>
      </w:r>
      <w:r w:rsidRPr="00F8259F">
        <w:rPr>
          <w:rFonts w:asciiTheme="minorHAnsi" w:hAnsiTheme="minorHAnsi" w:cstheme="minorHAnsi"/>
          <w:sz w:val="22"/>
          <w:szCs w:val="22"/>
        </w:rPr>
        <w:t xml:space="preserve"> </w:t>
      </w:r>
      <w:r w:rsidR="00FA2FEE" w:rsidRPr="00F8259F">
        <w:rPr>
          <w:rFonts w:asciiTheme="minorHAnsi" w:hAnsiTheme="minorHAnsi" w:cstheme="minorHAnsi"/>
          <w:sz w:val="22"/>
          <w:szCs w:val="22"/>
        </w:rPr>
        <w:t xml:space="preserve">does so </w:t>
      </w:r>
      <w:r w:rsidRPr="00F8259F">
        <w:rPr>
          <w:rFonts w:asciiTheme="minorHAnsi" w:hAnsiTheme="minorHAnsi" w:cstheme="minorHAnsi"/>
          <w:sz w:val="22"/>
          <w:szCs w:val="22"/>
        </w:rPr>
        <w:t xml:space="preserve">at </w:t>
      </w:r>
      <w:r w:rsidR="00C47B6E">
        <w:rPr>
          <w:rFonts w:asciiTheme="minorHAnsi" w:hAnsiTheme="minorHAnsi" w:cstheme="minorHAnsi"/>
          <w:sz w:val="22"/>
          <w:szCs w:val="22"/>
        </w:rPr>
        <w:t>Applicant</w:t>
      </w:r>
      <w:r w:rsidRPr="00F8259F">
        <w:rPr>
          <w:rFonts w:asciiTheme="minorHAnsi" w:hAnsiTheme="minorHAnsi" w:cstheme="minorHAnsi"/>
          <w:sz w:val="22"/>
          <w:szCs w:val="22"/>
        </w:rPr>
        <w:t xml:space="preserve">’s own risk.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192B70" w:rsidRPr="00F8259F">
        <w:rPr>
          <w:rFonts w:asciiTheme="minorHAnsi" w:hAnsiTheme="minorHAnsi" w:cstheme="minorHAnsi"/>
          <w:sz w:val="22"/>
          <w:szCs w:val="22"/>
        </w:rPr>
        <w:t xml:space="preserve">is </w:t>
      </w:r>
      <w:r w:rsidRPr="00F8259F">
        <w:rPr>
          <w:rFonts w:asciiTheme="minorHAnsi" w:hAnsiTheme="minorHAnsi" w:cstheme="minorHAnsi"/>
          <w:sz w:val="22"/>
          <w:szCs w:val="22"/>
        </w:rPr>
        <w:t xml:space="preserve">not bound by such information.  </w:t>
      </w:r>
    </w:p>
    <w:p w14:paraId="73C25484" w14:textId="77777777" w:rsidR="00503828" w:rsidRPr="00F8259F" w:rsidRDefault="00503828" w:rsidP="00533ADB">
      <w:pPr>
        <w:ind w:left="360"/>
        <w:jc w:val="center"/>
        <w:rPr>
          <w:rFonts w:asciiTheme="minorHAnsi" w:hAnsiTheme="minorHAnsi" w:cstheme="minorHAnsi"/>
          <w:i/>
          <w:sz w:val="20"/>
          <w:szCs w:val="20"/>
        </w:rPr>
      </w:pPr>
    </w:p>
    <w:p w14:paraId="73C25485" w14:textId="77777777" w:rsidR="006372AA" w:rsidRPr="00F8259F" w:rsidRDefault="006372AA" w:rsidP="00944A65">
      <w:pPr>
        <w:rPr>
          <w:rFonts w:asciiTheme="minorHAnsi" w:hAnsiTheme="minorHAnsi" w:cstheme="minorHAnsi"/>
          <w:b/>
          <w:color w:val="31849B"/>
          <w:sz w:val="36"/>
          <w:szCs w:val="36"/>
          <w:u w:val="single"/>
        </w:rPr>
      </w:pPr>
    </w:p>
    <w:p w14:paraId="73C25486" w14:textId="163564F4" w:rsidR="003C0DE2" w:rsidRPr="006659AD" w:rsidRDefault="00503828" w:rsidP="00A765E7">
      <w:pPr>
        <w:jc w:val="center"/>
        <w:rPr>
          <w:rFonts w:asciiTheme="minorHAnsi" w:hAnsiTheme="minorHAnsi" w:cstheme="minorHAnsi"/>
          <w:b/>
          <w:sz w:val="36"/>
          <w:szCs w:val="36"/>
          <w:u w:val="single"/>
        </w:rPr>
      </w:pPr>
      <w:r w:rsidRPr="006659AD">
        <w:rPr>
          <w:rFonts w:asciiTheme="minorHAnsi" w:hAnsiTheme="minorHAnsi" w:cstheme="minorHAnsi"/>
          <w:b/>
          <w:sz w:val="36"/>
          <w:szCs w:val="36"/>
          <w:u w:val="single"/>
        </w:rPr>
        <w:t>Table of Contents</w:t>
      </w:r>
    </w:p>
    <w:p w14:paraId="057433DF" w14:textId="77777777" w:rsidR="00FA0EBD" w:rsidRPr="006659AD" w:rsidRDefault="00FA0EBD" w:rsidP="00944A65">
      <w:pPr>
        <w:rPr>
          <w:rFonts w:asciiTheme="minorHAnsi" w:hAnsiTheme="minorHAnsi" w:cstheme="minorHAnsi"/>
          <w:b/>
          <w:sz w:val="36"/>
          <w:szCs w:val="36"/>
          <w:u w:val="single"/>
        </w:rPr>
      </w:pPr>
    </w:p>
    <w:tbl>
      <w:tblPr>
        <w:tblStyle w:val="TableGrid"/>
        <w:tblW w:w="0" w:type="auto"/>
        <w:tblLook w:val="04A0" w:firstRow="1" w:lastRow="0" w:firstColumn="1" w:lastColumn="0" w:noHBand="0" w:noVBand="1"/>
      </w:tblPr>
      <w:tblGrid>
        <w:gridCol w:w="8365"/>
        <w:gridCol w:w="1620"/>
      </w:tblGrid>
      <w:tr w:rsidR="006659AD" w:rsidRPr="006659AD" w14:paraId="4361939A" w14:textId="77777777" w:rsidTr="00BFC280">
        <w:tc>
          <w:tcPr>
            <w:tcW w:w="8365" w:type="dxa"/>
          </w:tcPr>
          <w:p w14:paraId="28A2A3AB" w14:textId="061871C4" w:rsidR="00D537FB" w:rsidRPr="006659AD" w:rsidRDefault="00D537FB" w:rsidP="00E423AB">
            <w:pPr>
              <w:jc w:val="center"/>
              <w:rPr>
                <w:rFonts w:asciiTheme="minorHAnsi" w:hAnsiTheme="minorHAnsi" w:cstheme="minorHAnsi"/>
                <w:b/>
                <w:sz w:val="22"/>
                <w:szCs w:val="22"/>
              </w:rPr>
            </w:pPr>
            <w:r w:rsidRPr="006659AD">
              <w:rPr>
                <w:rFonts w:asciiTheme="minorHAnsi" w:hAnsiTheme="minorHAnsi" w:cstheme="minorHAnsi"/>
                <w:b/>
                <w:sz w:val="22"/>
                <w:szCs w:val="22"/>
              </w:rPr>
              <w:t>Section</w:t>
            </w:r>
          </w:p>
        </w:tc>
        <w:tc>
          <w:tcPr>
            <w:tcW w:w="1620" w:type="dxa"/>
          </w:tcPr>
          <w:p w14:paraId="026DA50D" w14:textId="443D049A" w:rsidR="00D537FB" w:rsidRPr="006659AD" w:rsidRDefault="00D537FB" w:rsidP="00E423AB">
            <w:pPr>
              <w:jc w:val="center"/>
              <w:rPr>
                <w:rFonts w:asciiTheme="minorHAnsi" w:hAnsiTheme="minorHAnsi" w:cstheme="minorHAnsi"/>
                <w:b/>
                <w:sz w:val="22"/>
                <w:szCs w:val="22"/>
              </w:rPr>
            </w:pPr>
            <w:r w:rsidRPr="006659AD">
              <w:rPr>
                <w:rFonts w:asciiTheme="minorHAnsi" w:hAnsiTheme="minorHAnsi" w:cstheme="minorHAnsi"/>
                <w:b/>
                <w:sz w:val="22"/>
                <w:szCs w:val="22"/>
              </w:rPr>
              <w:t>Page Number</w:t>
            </w:r>
          </w:p>
        </w:tc>
      </w:tr>
      <w:tr w:rsidR="006659AD" w:rsidRPr="006659AD" w14:paraId="279A9457" w14:textId="3500E08B" w:rsidTr="00BFC280">
        <w:tc>
          <w:tcPr>
            <w:tcW w:w="8365" w:type="dxa"/>
          </w:tcPr>
          <w:p w14:paraId="6E78B3E7"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1. Overview</w:t>
            </w:r>
          </w:p>
        </w:tc>
        <w:tc>
          <w:tcPr>
            <w:tcW w:w="1620" w:type="dxa"/>
          </w:tcPr>
          <w:p w14:paraId="7DB313BA" w14:textId="73E659B0" w:rsidR="00752253" w:rsidRPr="00C4579C" w:rsidRDefault="00D537FB" w:rsidP="009F4BA8">
            <w:pPr>
              <w:rPr>
                <w:rFonts w:asciiTheme="minorHAnsi" w:hAnsiTheme="minorHAnsi" w:cstheme="minorHAnsi"/>
                <w:bCs/>
                <w:sz w:val="22"/>
                <w:szCs w:val="22"/>
              </w:rPr>
            </w:pPr>
            <w:r w:rsidRPr="00C4579C">
              <w:rPr>
                <w:rFonts w:asciiTheme="minorHAnsi" w:hAnsiTheme="minorHAnsi" w:cstheme="minorHAnsi"/>
                <w:bCs/>
                <w:sz w:val="22"/>
                <w:szCs w:val="22"/>
              </w:rPr>
              <w:t>3</w:t>
            </w:r>
          </w:p>
        </w:tc>
      </w:tr>
      <w:tr w:rsidR="006659AD" w:rsidRPr="006659AD" w14:paraId="69AF4D93" w14:textId="743E019E" w:rsidTr="00BFC280">
        <w:tc>
          <w:tcPr>
            <w:tcW w:w="8365" w:type="dxa"/>
          </w:tcPr>
          <w:p w14:paraId="703984FA"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2. Performance Schedule</w:t>
            </w:r>
          </w:p>
        </w:tc>
        <w:tc>
          <w:tcPr>
            <w:tcW w:w="1620" w:type="dxa"/>
          </w:tcPr>
          <w:p w14:paraId="09D10343" w14:textId="670BBBA8" w:rsidR="00752253" w:rsidRPr="00C4579C" w:rsidRDefault="00D537FB" w:rsidP="009F4BA8">
            <w:pPr>
              <w:rPr>
                <w:rFonts w:asciiTheme="minorHAnsi" w:hAnsiTheme="minorHAnsi" w:cstheme="minorHAnsi"/>
                <w:bCs/>
                <w:sz w:val="22"/>
                <w:szCs w:val="22"/>
              </w:rPr>
            </w:pPr>
            <w:r w:rsidRPr="00C4579C">
              <w:rPr>
                <w:rFonts w:asciiTheme="minorHAnsi" w:hAnsiTheme="minorHAnsi" w:cstheme="minorHAnsi"/>
                <w:bCs/>
                <w:sz w:val="22"/>
                <w:szCs w:val="22"/>
              </w:rPr>
              <w:t>3</w:t>
            </w:r>
          </w:p>
        </w:tc>
      </w:tr>
      <w:tr w:rsidR="006659AD" w:rsidRPr="006659AD" w14:paraId="7FFA334B" w14:textId="778876A0" w:rsidTr="00BFC280">
        <w:tc>
          <w:tcPr>
            <w:tcW w:w="8365" w:type="dxa"/>
          </w:tcPr>
          <w:p w14:paraId="053FE9D5"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3. Background and Scope of Work</w:t>
            </w:r>
          </w:p>
        </w:tc>
        <w:tc>
          <w:tcPr>
            <w:tcW w:w="1620" w:type="dxa"/>
          </w:tcPr>
          <w:p w14:paraId="493BCA77" w14:textId="4EBBE460" w:rsidR="00752253" w:rsidRPr="00C4579C" w:rsidRDefault="00022544" w:rsidP="009F4BA8">
            <w:pPr>
              <w:rPr>
                <w:rFonts w:asciiTheme="minorHAnsi" w:hAnsiTheme="minorHAnsi" w:cstheme="minorHAnsi"/>
                <w:bCs/>
                <w:sz w:val="22"/>
                <w:szCs w:val="22"/>
              </w:rPr>
            </w:pPr>
            <w:r>
              <w:rPr>
                <w:rFonts w:asciiTheme="minorHAnsi" w:hAnsiTheme="minorHAnsi" w:cstheme="minorHAnsi"/>
                <w:bCs/>
                <w:sz w:val="22"/>
                <w:szCs w:val="22"/>
              </w:rPr>
              <w:t>3</w:t>
            </w:r>
          </w:p>
        </w:tc>
      </w:tr>
      <w:tr w:rsidR="006659AD" w:rsidRPr="006659AD" w14:paraId="4A081910" w14:textId="3CFCF383" w:rsidTr="00BFC280">
        <w:tc>
          <w:tcPr>
            <w:tcW w:w="8365" w:type="dxa"/>
          </w:tcPr>
          <w:p w14:paraId="3C8EB6D0"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4. Deliverables</w:t>
            </w:r>
          </w:p>
        </w:tc>
        <w:tc>
          <w:tcPr>
            <w:tcW w:w="1620" w:type="dxa"/>
          </w:tcPr>
          <w:p w14:paraId="4F16B46B" w14:textId="22F1B81D" w:rsidR="00752253" w:rsidRPr="00C4579C" w:rsidRDefault="00022544" w:rsidP="009F4BA8">
            <w:pPr>
              <w:rPr>
                <w:rFonts w:asciiTheme="minorHAnsi" w:hAnsiTheme="minorHAnsi" w:cstheme="minorHAnsi"/>
                <w:bCs/>
                <w:sz w:val="22"/>
                <w:szCs w:val="22"/>
              </w:rPr>
            </w:pPr>
            <w:r>
              <w:rPr>
                <w:rFonts w:asciiTheme="minorHAnsi" w:hAnsiTheme="minorHAnsi" w:cstheme="minorHAnsi"/>
                <w:bCs/>
                <w:sz w:val="22"/>
                <w:szCs w:val="22"/>
              </w:rPr>
              <w:t>5</w:t>
            </w:r>
          </w:p>
        </w:tc>
      </w:tr>
      <w:tr w:rsidR="006659AD" w:rsidRPr="006659AD" w14:paraId="733F4ED5" w14:textId="297061D5" w:rsidTr="00BFC280">
        <w:tc>
          <w:tcPr>
            <w:tcW w:w="8365" w:type="dxa"/>
          </w:tcPr>
          <w:p w14:paraId="33B649F0"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5. Budget</w:t>
            </w:r>
          </w:p>
        </w:tc>
        <w:tc>
          <w:tcPr>
            <w:tcW w:w="1620" w:type="dxa"/>
          </w:tcPr>
          <w:p w14:paraId="5765FA80" w14:textId="7726BC2A" w:rsidR="00752253" w:rsidRPr="00C4579C" w:rsidRDefault="00E423AB" w:rsidP="009F4BA8">
            <w:pPr>
              <w:rPr>
                <w:rFonts w:asciiTheme="minorHAnsi" w:hAnsiTheme="minorHAnsi" w:cstheme="minorHAnsi"/>
                <w:bCs/>
                <w:sz w:val="22"/>
                <w:szCs w:val="22"/>
              </w:rPr>
            </w:pPr>
            <w:r w:rsidRPr="00C4579C">
              <w:rPr>
                <w:rFonts w:asciiTheme="minorHAnsi" w:hAnsiTheme="minorHAnsi" w:cstheme="minorHAnsi"/>
                <w:bCs/>
                <w:sz w:val="22"/>
                <w:szCs w:val="22"/>
              </w:rPr>
              <w:t>5</w:t>
            </w:r>
          </w:p>
        </w:tc>
      </w:tr>
      <w:tr w:rsidR="006659AD" w:rsidRPr="006659AD" w14:paraId="0CE38E05" w14:textId="5D5AC1F5" w:rsidTr="00BFC280">
        <w:tc>
          <w:tcPr>
            <w:tcW w:w="8365" w:type="dxa"/>
          </w:tcPr>
          <w:p w14:paraId="5EC028A1"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6. Contract Modifications</w:t>
            </w:r>
          </w:p>
        </w:tc>
        <w:tc>
          <w:tcPr>
            <w:tcW w:w="1620" w:type="dxa"/>
          </w:tcPr>
          <w:p w14:paraId="7DCFBF26" w14:textId="3691165F" w:rsidR="00752253" w:rsidRPr="00C4579C" w:rsidRDefault="00D537FB" w:rsidP="009F4BA8">
            <w:pPr>
              <w:rPr>
                <w:rFonts w:asciiTheme="minorHAnsi" w:hAnsiTheme="minorHAnsi" w:cstheme="minorHAnsi"/>
                <w:bCs/>
                <w:sz w:val="22"/>
                <w:szCs w:val="22"/>
              </w:rPr>
            </w:pPr>
            <w:r w:rsidRPr="00C4579C">
              <w:rPr>
                <w:rFonts w:asciiTheme="minorHAnsi" w:hAnsiTheme="minorHAnsi" w:cstheme="minorHAnsi"/>
                <w:bCs/>
                <w:sz w:val="22"/>
                <w:szCs w:val="22"/>
              </w:rPr>
              <w:t>5</w:t>
            </w:r>
          </w:p>
        </w:tc>
      </w:tr>
      <w:tr w:rsidR="006659AD" w:rsidRPr="006659AD" w14:paraId="7F426BC4" w14:textId="6DF39F87" w:rsidTr="00BFC280">
        <w:tc>
          <w:tcPr>
            <w:tcW w:w="8365" w:type="dxa"/>
          </w:tcPr>
          <w:p w14:paraId="10CC0E04"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7. Procedures and Requirements</w:t>
            </w:r>
          </w:p>
        </w:tc>
        <w:tc>
          <w:tcPr>
            <w:tcW w:w="1620" w:type="dxa"/>
          </w:tcPr>
          <w:p w14:paraId="363BE42C" w14:textId="7713FAB9" w:rsidR="00752253" w:rsidRPr="00C4579C" w:rsidRDefault="00D537FB" w:rsidP="009F4BA8">
            <w:pPr>
              <w:rPr>
                <w:rFonts w:asciiTheme="minorHAnsi" w:hAnsiTheme="minorHAnsi" w:cstheme="minorHAnsi"/>
                <w:bCs/>
                <w:sz w:val="22"/>
                <w:szCs w:val="22"/>
              </w:rPr>
            </w:pPr>
            <w:r w:rsidRPr="00C4579C">
              <w:rPr>
                <w:rFonts w:asciiTheme="minorHAnsi" w:hAnsiTheme="minorHAnsi" w:cstheme="minorHAnsi"/>
                <w:bCs/>
                <w:sz w:val="22"/>
                <w:szCs w:val="22"/>
              </w:rPr>
              <w:t>5</w:t>
            </w:r>
          </w:p>
        </w:tc>
      </w:tr>
      <w:tr w:rsidR="006659AD" w:rsidRPr="006659AD" w14:paraId="0E04BED8" w14:textId="3870CE29" w:rsidTr="00BFC280">
        <w:tc>
          <w:tcPr>
            <w:tcW w:w="8365" w:type="dxa"/>
          </w:tcPr>
          <w:p w14:paraId="322D46E0"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8. Response Materials and Submittal</w:t>
            </w:r>
          </w:p>
        </w:tc>
        <w:tc>
          <w:tcPr>
            <w:tcW w:w="1620" w:type="dxa"/>
          </w:tcPr>
          <w:p w14:paraId="5AA1C4EC" w14:textId="26D0DE2C" w:rsidR="00752253" w:rsidRPr="00C4579C" w:rsidRDefault="00D537FB" w:rsidP="00BFC280">
            <w:pPr>
              <w:rPr>
                <w:rFonts w:asciiTheme="minorHAnsi" w:hAnsiTheme="minorHAnsi" w:cstheme="minorBidi"/>
                <w:sz w:val="22"/>
                <w:szCs w:val="22"/>
              </w:rPr>
            </w:pPr>
            <w:r w:rsidRPr="00BFC280">
              <w:rPr>
                <w:rFonts w:asciiTheme="minorHAnsi" w:hAnsiTheme="minorHAnsi" w:cstheme="minorBidi"/>
                <w:sz w:val="22"/>
                <w:szCs w:val="22"/>
              </w:rPr>
              <w:t>12</w:t>
            </w:r>
          </w:p>
        </w:tc>
      </w:tr>
      <w:tr w:rsidR="006659AD" w:rsidRPr="006659AD" w14:paraId="6E381A8B" w14:textId="7897287C" w:rsidTr="00BFC280">
        <w:tc>
          <w:tcPr>
            <w:tcW w:w="8365" w:type="dxa"/>
          </w:tcPr>
          <w:p w14:paraId="671A122C"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9. Selection Process</w:t>
            </w:r>
          </w:p>
        </w:tc>
        <w:tc>
          <w:tcPr>
            <w:tcW w:w="1620" w:type="dxa"/>
          </w:tcPr>
          <w:p w14:paraId="59F91D66" w14:textId="4613C734" w:rsidR="00752253" w:rsidRPr="00C4579C" w:rsidRDefault="00D537FB" w:rsidP="00BFC280">
            <w:pPr>
              <w:rPr>
                <w:rFonts w:asciiTheme="minorHAnsi" w:hAnsiTheme="minorHAnsi" w:cstheme="minorBidi"/>
                <w:sz w:val="22"/>
                <w:szCs w:val="22"/>
              </w:rPr>
            </w:pPr>
            <w:r w:rsidRPr="00BFC280">
              <w:rPr>
                <w:rFonts w:asciiTheme="minorHAnsi" w:hAnsiTheme="minorHAnsi" w:cstheme="minorBidi"/>
                <w:sz w:val="22"/>
                <w:szCs w:val="22"/>
              </w:rPr>
              <w:t>14</w:t>
            </w:r>
          </w:p>
        </w:tc>
      </w:tr>
      <w:tr w:rsidR="006659AD" w:rsidRPr="006659AD" w14:paraId="52E6A3B6" w14:textId="4783D825" w:rsidTr="00BFC280">
        <w:tc>
          <w:tcPr>
            <w:tcW w:w="8365" w:type="dxa"/>
          </w:tcPr>
          <w:p w14:paraId="795F2A4C"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10. Award and Contract Execution</w:t>
            </w:r>
          </w:p>
        </w:tc>
        <w:tc>
          <w:tcPr>
            <w:tcW w:w="1620" w:type="dxa"/>
          </w:tcPr>
          <w:p w14:paraId="2807EEE4" w14:textId="642D6538" w:rsidR="00752253" w:rsidRPr="00C4579C" w:rsidRDefault="00D537FB" w:rsidP="00BFC280">
            <w:pPr>
              <w:rPr>
                <w:rFonts w:asciiTheme="minorHAnsi" w:hAnsiTheme="minorHAnsi" w:cstheme="minorBidi"/>
                <w:sz w:val="22"/>
                <w:szCs w:val="22"/>
              </w:rPr>
            </w:pPr>
            <w:r w:rsidRPr="00BFC280">
              <w:rPr>
                <w:rFonts w:asciiTheme="minorHAnsi" w:hAnsiTheme="minorHAnsi" w:cstheme="minorBidi"/>
                <w:sz w:val="22"/>
                <w:szCs w:val="22"/>
              </w:rPr>
              <w:t>15</w:t>
            </w:r>
          </w:p>
        </w:tc>
      </w:tr>
      <w:tr w:rsidR="006659AD" w:rsidRPr="006659AD" w14:paraId="6BD6981E" w14:textId="0C9A6DA9" w:rsidTr="00BFC280">
        <w:tc>
          <w:tcPr>
            <w:tcW w:w="8365" w:type="dxa"/>
          </w:tcPr>
          <w:p w14:paraId="752371ED" w14:textId="77777777" w:rsidR="00752253" w:rsidRPr="00C4579C" w:rsidRDefault="00752253" w:rsidP="009F4BA8">
            <w:pPr>
              <w:rPr>
                <w:rFonts w:asciiTheme="minorHAnsi" w:hAnsiTheme="minorHAnsi" w:cstheme="minorHAnsi"/>
                <w:bCs/>
                <w:sz w:val="22"/>
                <w:szCs w:val="22"/>
              </w:rPr>
            </w:pPr>
            <w:r w:rsidRPr="00C4579C">
              <w:rPr>
                <w:rFonts w:asciiTheme="minorHAnsi" w:hAnsiTheme="minorHAnsi" w:cstheme="minorHAnsi"/>
                <w:bCs/>
                <w:sz w:val="22"/>
                <w:szCs w:val="22"/>
              </w:rPr>
              <w:t>11. Attachments</w:t>
            </w:r>
          </w:p>
        </w:tc>
        <w:tc>
          <w:tcPr>
            <w:tcW w:w="1620" w:type="dxa"/>
          </w:tcPr>
          <w:p w14:paraId="1B6DA232" w14:textId="6E5B38CF" w:rsidR="00752253" w:rsidRPr="00C4579C" w:rsidRDefault="00D537FB" w:rsidP="00BFC280">
            <w:pPr>
              <w:rPr>
                <w:rFonts w:asciiTheme="minorHAnsi" w:hAnsiTheme="minorHAnsi" w:cstheme="minorBidi"/>
                <w:sz w:val="22"/>
                <w:szCs w:val="22"/>
              </w:rPr>
            </w:pPr>
            <w:r w:rsidRPr="00BFC280">
              <w:rPr>
                <w:rFonts w:asciiTheme="minorHAnsi" w:hAnsiTheme="minorHAnsi" w:cstheme="minorBidi"/>
                <w:sz w:val="22"/>
                <w:szCs w:val="22"/>
              </w:rPr>
              <w:t>16</w:t>
            </w:r>
          </w:p>
        </w:tc>
      </w:tr>
    </w:tbl>
    <w:p w14:paraId="73C25487" w14:textId="77777777" w:rsidR="003C0DE2" w:rsidRDefault="003C0DE2" w:rsidP="00944A65">
      <w:pPr>
        <w:rPr>
          <w:rFonts w:asciiTheme="minorHAnsi" w:hAnsiTheme="minorHAnsi" w:cstheme="minorHAnsi"/>
          <w:b/>
          <w:sz w:val="20"/>
          <w:szCs w:val="20"/>
          <w:u w:val="single"/>
        </w:rPr>
      </w:pPr>
    </w:p>
    <w:p w14:paraId="4A3F197A" w14:textId="77777777" w:rsidR="00E423AB" w:rsidRDefault="00E423AB" w:rsidP="00944A65">
      <w:pPr>
        <w:rPr>
          <w:rFonts w:asciiTheme="minorHAnsi" w:hAnsiTheme="minorHAnsi" w:cstheme="minorHAnsi"/>
          <w:b/>
          <w:sz w:val="20"/>
          <w:szCs w:val="20"/>
          <w:u w:val="single"/>
        </w:rPr>
      </w:pPr>
    </w:p>
    <w:p w14:paraId="76973819" w14:textId="77777777" w:rsidR="00E423AB" w:rsidRDefault="00E423AB" w:rsidP="00944A65">
      <w:pPr>
        <w:rPr>
          <w:rFonts w:asciiTheme="minorHAnsi" w:hAnsiTheme="minorHAnsi" w:cstheme="minorHAnsi"/>
          <w:b/>
          <w:sz w:val="20"/>
          <w:szCs w:val="20"/>
          <w:u w:val="single"/>
        </w:rPr>
      </w:pPr>
    </w:p>
    <w:p w14:paraId="513BAABA" w14:textId="77777777" w:rsidR="00E423AB" w:rsidRDefault="00E423AB" w:rsidP="00944A65">
      <w:pPr>
        <w:rPr>
          <w:rFonts w:asciiTheme="minorHAnsi" w:hAnsiTheme="minorHAnsi" w:cstheme="minorHAnsi"/>
          <w:b/>
          <w:sz w:val="20"/>
          <w:szCs w:val="20"/>
          <w:u w:val="single"/>
        </w:rPr>
      </w:pPr>
    </w:p>
    <w:p w14:paraId="3E268060" w14:textId="77777777" w:rsidR="00E423AB" w:rsidRDefault="00E423AB" w:rsidP="00944A65">
      <w:pPr>
        <w:rPr>
          <w:rFonts w:asciiTheme="minorHAnsi" w:hAnsiTheme="minorHAnsi" w:cstheme="minorHAnsi"/>
          <w:b/>
          <w:sz w:val="20"/>
          <w:szCs w:val="20"/>
          <w:u w:val="single"/>
        </w:rPr>
      </w:pPr>
    </w:p>
    <w:p w14:paraId="0D84CC78" w14:textId="77777777" w:rsidR="00E423AB" w:rsidRDefault="00E423AB" w:rsidP="00944A65">
      <w:pPr>
        <w:rPr>
          <w:rFonts w:asciiTheme="minorHAnsi" w:hAnsiTheme="minorHAnsi" w:cstheme="minorHAnsi"/>
          <w:b/>
          <w:sz w:val="20"/>
          <w:szCs w:val="20"/>
          <w:u w:val="single"/>
        </w:rPr>
      </w:pPr>
    </w:p>
    <w:p w14:paraId="60C37A07" w14:textId="77777777" w:rsidR="00E423AB" w:rsidRDefault="00E423AB" w:rsidP="00944A65">
      <w:pPr>
        <w:rPr>
          <w:rFonts w:asciiTheme="minorHAnsi" w:hAnsiTheme="minorHAnsi" w:cstheme="minorHAnsi"/>
          <w:b/>
          <w:sz w:val="20"/>
          <w:szCs w:val="20"/>
          <w:u w:val="single"/>
        </w:rPr>
      </w:pPr>
    </w:p>
    <w:p w14:paraId="086DAB45" w14:textId="77777777" w:rsidR="00E423AB" w:rsidRDefault="00E423AB" w:rsidP="00944A65">
      <w:pPr>
        <w:rPr>
          <w:rFonts w:asciiTheme="minorHAnsi" w:hAnsiTheme="minorHAnsi" w:cstheme="minorHAnsi"/>
          <w:b/>
          <w:sz w:val="20"/>
          <w:szCs w:val="20"/>
          <w:u w:val="single"/>
        </w:rPr>
      </w:pPr>
    </w:p>
    <w:p w14:paraId="502228BC" w14:textId="77777777" w:rsidR="00E423AB" w:rsidRDefault="00E423AB" w:rsidP="00944A65">
      <w:pPr>
        <w:rPr>
          <w:rFonts w:asciiTheme="minorHAnsi" w:hAnsiTheme="minorHAnsi" w:cstheme="minorHAnsi"/>
          <w:b/>
          <w:sz w:val="20"/>
          <w:szCs w:val="20"/>
          <w:u w:val="single"/>
        </w:rPr>
      </w:pPr>
    </w:p>
    <w:p w14:paraId="4658EA78" w14:textId="77777777" w:rsidR="00E423AB" w:rsidRDefault="00E423AB" w:rsidP="00944A65">
      <w:pPr>
        <w:rPr>
          <w:rFonts w:asciiTheme="minorHAnsi" w:hAnsiTheme="minorHAnsi" w:cstheme="minorHAnsi"/>
          <w:b/>
          <w:sz w:val="20"/>
          <w:szCs w:val="20"/>
          <w:u w:val="single"/>
        </w:rPr>
      </w:pPr>
    </w:p>
    <w:p w14:paraId="2A26F35A" w14:textId="77777777" w:rsidR="00E423AB" w:rsidRDefault="00E423AB" w:rsidP="00944A65">
      <w:pPr>
        <w:rPr>
          <w:rFonts w:asciiTheme="minorHAnsi" w:hAnsiTheme="minorHAnsi" w:cstheme="minorHAnsi"/>
          <w:b/>
          <w:sz w:val="20"/>
          <w:szCs w:val="20"/>
          <w:u w:val="single"/>
        </w:rPr>
      </w:pPr>
    </w:p>
    <w:p w14:paraId="25535809" w14:textId="77777777" w:rsidR="00E423AB" w:rsidRDefault="00E423AB" w:rsidP="00944A65">
      <w:pPr>
        <w:rPr>
          <w:rFonts w:asciiTheme="minorHAnsi" w:hAnsiTheme="minorHAnsi" w:cstheme="minorHAnsi"/>
          <w:b/>
          <w:sz w:val="20"/>
          <w:szCs w:val="20"/>
          <w:u w:val="single"/>
        </w:rPr>
      </w:pPr>
    </w:p>
    <w:p w14:paraId="71C48CFD" w14:textId="77777777" w:rsidR="00E423AB" w:rsidRDefault="00E423AB" w:rsidP="00944A65">
      <w:pPr>
        <w:rPr>
          <w:rFonts w:asciiTheme="minorHAnsi" w:hAnsiTheme="minorHAnsi" w:cstheme="minorHAnsi"/>
          <w:b/>
          <w:sz w:val="20"/>
          <w:szCs w:val="20"/>
          <w:u w:val="single"/>
        </w:rPr>
      </w:pPr>
    </w:p>
    <w:p w14:paraId="5CA10D33" w14:textId="77777777" w:rsidR="00E423AB" w:rsidRDefault="00E423AB" w:rsidP="00944A65">
      <w:pPr>
        <w:rPr>
          <w:rFonts w:asciiTheme="minorHAnsi" w:hAnsiTheme="minorHAnsi" w:cstheme="minorHAnsi"/>
          <w:b/>
          <w:sz w:val="20"/>
          <w:szCs w:val="20"/>
          <w:u w:val="single"/>
        </w:rPr>
      </w:pPr>
    </w:p>
    <w:p w14:paraId="23B1BAC7" w14:textId="77777777" w:rsidR="00E423AB" w:rsidRDefault="00E423AB" w:rsidP="00944A65">
      <w:pPr>
        <w:rPr>
          <w:rFonts w:asciiTheme="minorHAnsi" w:hAnsiTheme="minorHAnsi" w:cstheme="minorHAnsi"/>
          <w:b/>
          <w:sz w:val="20"/>
          <w:szCs w:val="20"/>
          <w:u w:val="single"/>
        </w:rPr>
      </w:pPr>
    </w:p>
    <w:p w14:paraId="40010D11" w14:textId="77777777" w:rsidR="00E423AB" w:rsidRDefault="00E423AB" w:rsidP="00944A65">
      <w:pPr>
        <w:rPr>
          <w:rFonts w:asciiTheme="minorHAnsi" w:hAnsiTheme="minorHAnsi" w:cstheme="minorHAnsi"/>
          <w:b/>
          <w:sz w:val="20"/>
          <w:szCs w:val="20"/>
          <w:u w:val="single"/>
        </w:rPr>
      </w:pPr>
    </w:p>
    <w:p w14:paraId="48232419" w14:textId="77777777" w:rsidR="00E423AB" w:rsidRDefault="00E423AB" w:rsidP="00944A65">
      <w:pPr>
        <w:rPr>
          <w:rFonts w:asciiTheme="minorHAnsi" w:hAnsiTheme="minorHAnsi" w:cstheme="minorHAnsi"/>
          <w:b/>
          <w:sz w:val="20"/>
          <w:szCs w:val="20"/>
          <w:u w:val="single"/>
        </w:rPr>
      </w:pPr>
    </w:p>
    <w:p w14:paraId="2E4EA72E" w14:textId="77777777" w:rsidR="00E423AB" w:rsidRDefault="00E423AB" w:rsidP="00944A65">
      <w:pPr>
        <w:rPr>
          <w:rFonts w:asciiTheme="minorHAnsi" w:hAnsiTheme="minorHAnsi" w:cstheme="minorHAnsi"/>
          <w:b/>
          <w:sz w:val="20"/>
          <w:szCs w:val="20"/>
          <w:u w:val="single"/>
        </w:rPr>
      </w:pPr>
    </w:p>
    <w:p w14:paraId="7B1C0789" w14:textId="77777777" w:rsidR="00E423AB" w:rsidRDefault="00E423AB" w:rsidP="00944A65">
      <w:pPr>
        <w:rPr>
          <w:rFonts w:asciiTheme="minorHAnsi" w:hAnsiTheme="minorHAnsi" w:cstheme="minorHAnsi"/>
          <w:b/>
          <w:sz w:val="20"/>
          <w:szCs w:val="20"/>
          <w:u w:val="single"/>
        </w:rPr>
      </w:pPr>
    </w:p>
    <w:p w14:paraId="122DF488" w14:textId="77777777" w:rsidR="00E423AB" w:rsidRDefault="00E423AB" w:rsidP="00944A65">
      <w:pPr>
        <w:rPr>
          <w:rFonts w:asciiTheme="minorHAnsi" w:hAnsiTheme="minorHAnsi" w:cstheme="minorHAnsi"/>
          <w:b/>
          <w:sz w:val="20"/>
          <w:szCs w:val="20"/>
          <w:u w:val="single"/>
        </w:rPr>
      </w:pPr>
    </w:p>
    <w:p w14:paraId="71E5087E" w14:textId="77777777" w:rsidR="00E423AB" w:rsidRDefault="00E423AB" w:rsidP="00944A65">
      <w:pPr>
        <w:rPr>
          <w:rFonts w:asciiTheme="minorHAnsi" w:hAnsiTheme="minorHAnsi" w:cstheme="minorHAnsi"/>
          <w:b/>
          <w:sz w:val="20"/>
          <w:szCs w:val="20"/>
          <w:u w:val="single"/>
        </w:rPr>
      </w:pPr>
    </w:p>
    <w:p w14:paraId="20A12D41" w14:textId="77777777" w:rsidR="00E423AB" w:rsidRDefault="00E423AB" w:rsidP="00944A65">
      <w:pPr>
        <w:rPr>
          <w:rFonts w:asciiTheme="minorHAnsi" w:hAnsiTheme="minorHAnsi" w:cstheme="minorHAnsi"/>
          <w:b/>
          <w:sz w:val="20"/>
          <w:szCs w:val="20"/>
          <w:u w:val="single"/>
        </w:rPr>
      </w:pPr>
    </w:p>
    <w:p w14:paraId="010BB80C" w14:textId="77777777" w:rsidR="00E423AB" w:rsidRDefault="00E423AB" w:rsidP="00944A65">
      <w:pPr>
        <w:rPr>
          <w:rFonts w:asciiTheme="minorHAnsi" w:hAnsiTheme="minorHAnsi" w:cstheme="minorHAnsi"/>
          <w:b/>
          <w:sz w:val="20"/>
          <w:szCs w:val="20"/>
          <w:u w:val="single"/>
        </w:rPr>
      </w:pPr>
    </w:p>
    <w:p w14:paraId="5F9862CF" w14:textId="77777777" w:rsidR="00E423AB" w:rsidRDefault="00E423AB" w:rsidP="00944A65">
      <w:pPr>
        <w:rPr>
          <w:rFonts w:asciiTheme="minorHAnsi" w:hAnsiTheme="minorHAnsi" w:cstheme="minorHAnsi"/>
          <w:b/>
          <w:sz w:val="20"/>
          <w:szCs w:val="20"/>
          <w:u w:val="single"/>
        </w:rPr>
      </w:pPr>
    </w:p>
    <w:p w14:paraId="43CD8456" w14:textId="77777777" w:rsidR="00E423AB" w:rsidRDefault="00E423AB" w:rsidP="00944A65">
      <w:pPr>
        <w:rPr>
          <w:rFonts w:asciiTheme="minorHAnsi" w:hAnsiTheme="minorHAnsi" w:cstheme="minorHAnsi"/>
          <w:b/>
          <w:sz w:val="20"/>
          <w:szCs w:val="20"/>
          <w:u w:val="single"/>
        </w:rPr>
      </w:pPr>
    </w:p>
    <w:p w14:paraId="0D8A54EC" w14:textId="77777777" w:rsidR="00E423AB" w:rsidRDefault="00E423AB" w:rsidP="00944A65">
      <w:pPr>
        <w:rPr>
          <w:rFonts w:asciiTheme="minorHAnsi" w:hAnsiTheme="minorHAnsi" w:cstheme="minorHAnsi"/>
          <w:b/>
          <w:sz w:val="20"/>
          <w:szCs w:val="20"/>
          <w:u w:val="single"/>
        </w:rPr>
      </w:pPr>
    </w:p>
    <w:p w14:paraId="2A9FF2D1" w14:textId="77777777" w:rsidR="00E423AB" w:rsidRDefault="00E423AB" w:rsidP="00944A65">
      <w:pPr>
        <w:rPr>
          <w:rFonts w:asciiTheme="minorHAnsi" w:hAnsiTheme="minorHAnsi" w:cstheme="minorHAnsi"/>
          <w:b/>
          <w:sz w:val="20"/>
          <w:szCs w:val="20"/>
          <w:u w:val="single"/>
        </w:rPr>
      </w:pPr>
    </w:p>
    <w:p w14:paraId="7F349FE9" w14:textId="77777777" w:rsidR="00E423AB" w:rsidRDefault="00E423AB" w:rsidP="00944A65">
      <w:pPr>
        <w:rPr>
          <w:rFonts w:asciiTheme="minorHAnsi" w:hAnsiTheme="minorHAnsi" w:cstheme="minorHAnsi"/>
          <w:b/>
          <w:sz w:val="20"/>
          <w:szCs w:val="20"/>
          <w:u w:val="single"/>
        </w:rPr>
      </w:pPr>
    </w:p>
    <w:p w14:paraId="05251E2A" w14:textId="77777777" w:rsidR="00E423AB" w:rsidRDefault="00E423AB" w:rsidP="00944A65">
      <w:pPr>
        <w:rPr>
          <w:rFonts w:asciiTheme="minorHAnsi" w:hAnsiTheme="minorHAnsi" w:cstheme="minorHAnsi"/>
          <w:b/>
          <w:sz w:val="20"/>
          <w:szCs w:val="20"/>
          <w:u w:val="single"/>
        </w:rPr>
      </w:pPr>
    </w:p>
    <w:p w14:paraId="058515F7" w14:textId="77777777" w:rsidR="00E423AB" w:rsidRDefault="00E423AB" w:rsidP="00944A65">
      <w:pPr>
        <w:rPr>
          <w:rFonts w:asciiTheme="minorHAnsi" w:hAnsiTheme="minorHAnsi" w:cstheme="minorHAnsi"/>
          <w:b/>
          <w:sz w:val="20"/>
          <w:szCs w:val="20"/>
          <w:u w:val="single"/>
        </w:rPr>
      </w:pPr>
    </w:p>
    <w:p w14:paraId="1E2E4FBC" w14:textId="77777777" w:rsidR="00E423AB" w:rsidRDefault="00E423AB" w:rsidP="00944A65">
      <w:pPr>
        <w:rPr>
          <w:rFonts w:asciiTheme="minorHAnsi" w:hAnsiTheme="minorHAnsi" w:cstheme="minorHAnsi"/>
          <w:b/>
          <w:sz w:val="20"/>
          <w:szCs w:val="20"/>
          <w:u w:val="single"/>
        </w:rPr>
      </w:pPr>
    </w:p>
    <w:p w14:paraId="76EBBD1D" w14:textId="77777777" w:rsidR="00E423AB" w:rsidRDefault="00E423AB" w:rsidP="00944A65">
      <w:pPr>
        <w:rPr>
          <w:rFonts w:asciiTheme="minorHAnsi" w:hAnsiTheme="minorHAnsi" w:cstheme="minorHAnsi"/>
          <w:b/>
          <w:sz w:val="20"/>
          <w:szCs w:val="20"/>
          <w:u w:val="single"/>
        </w:rPr>
      </w:pPr>
    </w:p>
    <w:p w14:paraId="5DE02DAA" w14:textId="77777777" w:rsidR="00E423AB" w:rsidRDefault="00E423AB" w:rsidP="00944A65">
      <w:pPr>
        <w:rPr>
          <w:rFonts w:asciiTheme="minorHAnsi" w:hAnsiTheme="minorHAnsi" w:cstheme="minorHAnsi"/>
          <w:b/>
          <w:sz w:val="20"/>
          <w:szCs w:val="20"/>
          <w:u w:val="single"/>
        </w:rPr>
      </w:pPr>
    </w:p>
    <w:p w14:paraId="24CD1651" w14:textId="77777777" w:rsidR="00E423AB" w:rsidRDefault="00E423AB" w:rsidP="00944A65">
      <w:pPr>
        <w:rPr>
          <w:rFonts w:asciiTheme="minorHAnsi" w:hAnsiTheme="minorHAnsi" w:cstheme="minorHAnsi"/>
          <w:b/>
          <w:sz w:val="20"/>
          <w:szCs w:val="20"/>
          <w:u w:val="single"/>
        </w:rPr>
      </w:pPr>
    </w:p>
    <w:p w14:paraId="3172B653" w14:textId="77777777" w:rsidR="00E423AB" w:rsidRDefault="00E423AB" w:rsidP="00944A65">
      <w:pPr>
        <w:rPr>
          <w:rFonts w:asciiTheme="minorHAnsi" w:hAnsiTheme="minorHAnsi" w:cstheme="minorHAnsi"/>
          <w:b/>
          <w:sz w:val="20"/>
          <w:szCs w:val="20"/>
          <w:u w:val="single"/>
        </w:rPr>
      </w:pPr>
    </w:p>
    <w:p w14:paraId="0490DD8E" w14:textId="2536AA22" w:rsidR="00810F01" w:rsidRPr="00F8259F" w:rsidRDefault="009A0C57" w:rsidP="00DE65E2">
      <w:pPr>
        <w:pStyle w:val="Heading1"/>
        <w:numPr>
          <w:ilvl w:val="0"/>
          <w:numId w:val="1"/>
        </w:numPr>
        <w:shd w:val="clear" w:color="auto" w:fill="E5DFEC"/>
        <w:spacing w:after="120"/>
        <w:rPr>
          <w:rFonts w:asciiTheme="minorHAnsi" w:hAnsiTheme="minorHAnsi" w:cstheme="minorHAnsi"/>
          <w:sz w:val="20"/>
          <w:szCs w:val="20"/>
        </w:rPr>
      </w:pPr>
      <w:bookmarkStart w:id="2" w:name="_Toc17462241"/>
      <w:r w:rsidRPr="00F8259F">
        <w:rPr>
          <w:rFonts w:asciiTheme="minorHAnsi" w:hAnsiTheme="minorHAnsi" w:cstheme="minorHAnsi"/>
          <w:color w:val="31849B"/>
          <w:sz w:val="36"/>
          <w:szCs w:val="36"/>
        </w:rPr>
        <w:lastRenderedPageBreak/>
        <w:t>Overview</w:t>
      </w:r>
      <w:bookmarkEnd w:id="2"/>
    </w:p>
    <w:p w14:paraId="3D425D86" w14:textId="4C977EA5" w:rsidR="0047351C" w:rsidRDefault="00284468" w:rsidP="00DE65E2">
      <w:pPr>
        <w:pStyle w:val="paragraph"/>
        <w:spacing w:before="0" w:beforeAutospacing="0" w:after="0" w:afterAutospacing="0"/>
        <w:textAlignment w:val="baseline"/>
        <w:rPr>
          <w:rStyle w:val="normaltextrun"/>
          <w:rFonts w:asciiTheme="minorHAnsi" w:hAnsiTheme="minorHAnsi" w:cstheme="minorBidi"/>
          <w:color w:val="000000"/>
          <w:sz w:val="22"/>
          <w:szCs w:val="22"/>
          <w:shd w:val="clear" w:color="auto" w:fill="FFFFFF"/>
        </w:rPr>
      </w:pPr>
      <w:r>
        <w:rPr>
          <w:rStyle w:val="normaltextrun"/>
          <w:rFonts w:asciiTheme="minorHAnsi" w:hAnsiTheme="minorHAnsi" w:cstheme="minorBidi"/>
          <w:color w:val="000000"/>
          <w:sz w:val="22"/>
          <w:szCs w:val="22"/>
          <w:shd w:val="clear" w:color="auto" w:fill="FFFFFF"/>
        </w:rPr>
        <w:t>T</w:t>
      </w:r>
      <w:r w:rsidRPr="73CE16CD">
        <w:rPr>
          <w:rStyle w:val="normaltextrun"/>
          <w:rFonts w:asciiTheme="minorHAnsi" w:hAnsiTheme="minorHAnsi" w:cstheme="minorBidi"/>
          <w:color w:val="000000"/>
          <w:sz w:val="22"/>
          <w:szCs w:val="22"/>
          <w:shd w:val="clear" w:color="auto" w:fill="FFFFFF"/>
        </w:rPr>
        <w:t xml:space="preserve">he City of Seattle Human Services Department (HSD), </w:t>
      </w:r>
      <w:r>
        <w:rPr>
          <w:rStyle w:val="normaltextrun"/>
          <w:rFonts w:asciiTheme="minorHAnsi" w:hAnsiTheme="minorHAnsi" w:cstheme="minorBidi"/>
          <w:color w:val="000000"/>
          <w:sz w:val="22"/>
          <w:szCs w:val="22"/>
          <w:shd w:val="clear" w:color="auto" w:fill="FFFFFF"/>
        </w:rPr>
        <w:t xml:space="preserve">in partnership with the </w:t>
      </w:r>
      <w:r w:rsidR="008D4EEF" w:rsidRPr="73CE16CD">
        <w:rPr>
          <w:rStyle w:val="normaltextrun"/>
          <w:rFonts w:asciiTheme="minorHAnsi" w:hAnsiTheme="minorHAnsi" w:cstheme="minorBidi"/>
          <w:color w:val="000000"/>
          <w:sz w:val="22"/>
          <w:szCs w:val="22"/>
          <w:shd w:val="clear" w:color="auto" w:fill="FFFFFF"/>
        </w:rPr>
        <w:t xml:space="preserve">Seattle Human Services Coalition (SHSC) </w:t>
      </w:r>
      <w:r w:rsidR="00683659">
        <w:rPr>
          <w:rStyle w:val="normaltextrun"/>
          <w:rFonts w:asciiTheme="minorHAnsi" w:hAnsiTheme="minorHAnsi" w:cstheme="minorBidi"/>
          <w:color w:val="000000"/>
          <w:sz w:val="22"/>
          <w:szCs w:val="22"/>
          <w:shd w:val="clear" w:color="auto" w:fill="FFFFFF"/>
        </w:rPr>
        <w:t>is</w:t>
      </w:r>
      <w:r w:rsidR="008D4EEF" w:rsidRPr="73CE16CD">
        <w:rPr>
          <w:rStyle w:val="normaltextrun"/>
          <w:rFonts w:asciiTheme="minorHAnsi" w:hAnsiTheme="minorHAnsi" w:cstheme="minorBidi"/>
          <w:color w:val="000000"/>
          <w:sz w:val="22"/>
          <w:szCs w:val="22"/>
          <w:shd w:val="clear" w:color="auto" w:fill="FFFFFF"/>
        </w:rPr>
        <w:t xml:space="preserve"> seeking applications from individuals, teams, and organizations interested in conducting a </w:t>
      </w:r>
      <w:r w:rsidR="008D4EEF" w:rsidRPr="73CE16CD">
        <w:rPr>
          <w:rStyle w:val="normaltextrun"/>
          <w:rFonts w:asciiTheme="minorHAnsi" w:hAnsiTheme="minorHAnsi" w:cstheme="minorBidi"/>
          <w:b/>
          <w:color w:val="000000"/>
          <w:sz w:val="22"/>
          <w:szCs w:val="22"/>
          <w:shd w:val="clear" w:color="auto" w:fill="FFFFFF"/>
        </w:rPr>
        <w:t>comparable worth wage analysis of the City of Seattle and King County human services sector</w:t>
      </w:r>
      <w:r w:rsidR="008D4EEF" w:rsidRPr="73CE16CD">
        <w:rPr>
          <w:rStyle w:val="normaltextrun"/>
          <w:rFonts w:asciiTheme="minorHAnsi" w:hAnsiTheme="minorHAnsi" w:cstheme="minorBidi"/>
          <w:color w:val="000000"/>
          <w:sz w:val="22"/>
          <w:szCs w:val="22"/>
          <w:shd w:val="clear" w:color="auto" w:fill="FFFFFF"/>
        </w:rPr>
        <w:t>.</w:t>
      </w:r>
    </w:p>
    <w:p w14:paraId="4BC3FE92" w14:textId="77777777" w:rsidR="00B110DD" w:rsidRPr="00B110DD" w:rsidRDefault="00B110DD" w:rsidP="00DE65E2">
      <w:pPr>
        <w:pStyle w:val="paragraph"/>
        <w:spacing w:before="0" w:beforeAutospacing="0" w:after="0" w:afterAutospacing="0"/>
        <w:textAlignment w:val="baseline"/>
        <w:rPr>
          <w:rFonts w:asciiTheme="minorHAnsi" w:hAnsiTheme="minorHAnsi" w:cstheme="minorBidi"/>
          <w:color w:val="000000"/>
          <w:sz w:val="22"/>
          <w:szCs w:val="22"/>
          <w:shd w:val="clear" w:color="auto" w:fill="FFFFFF"/>
        </w:rPr>
      </w:pPr>
    </w:p>
    <w:p w14:paraId="0A16C3A4" w14:textId="00062660" w:rsidR="00010166" w:rsidRPr="00F8259F" w:rsidRDefault="00F8259F" w:rsidP="0F920634">
      <w:pPr>
        <w:pStyle w:val="paragraph"/>
        <w:spacing w:before="0" w:beforeAutospacing="0" w:after="0" w:afterAutospacing="0"/>
        <w:textAlignment w:val="baseline"/>
        <w:rPr>
          <w:rFonts w:asciiTheme="minorHAnsi" w:hAnsiTheme="minorHAnsi" w:cstheme="minorBidi"/>
          <w:sz w:val="18"/>
          <w:szCs w:val="18"/>
        </w:rPr>
      </w:pPr>
      <w:r w:rsidRPr="00683659">
        <w:rPr>
          <w:rStyle w:val="normaltextrun"/>
          <w:rFonts w:asciiTheme="minorHAnsi" w:hAnsiTheme="minorHAnsi" w:cstheme="minorBidi"/>
          <w:b/>
          <w:sz w:val="22"/>
          <w:szCs w:val="22"/>
        </w:rPr>
        <w:t>Approximately $49</w:t>
      </w:r>
      <w:r w:rsidR="002E3BEE" w:rsidRPr="00683659">
        <w:rPr>
          <w:rStyle w:val="normaltextrun"/>
          <w:rFonts w:asciiTheme="minorHAnsi" w:hAnsiTheme="minorHAnsi" w:cstheme="minorBidi"/>
          <w:b/>
          <w:sz w:val="22"/>
          <w:szCs w:val="22"/>
        </w:rPr>
        <w:t>6</w:t>
      </w:r>
      <w:r w:rsidRPr="00683659">
        <w:rPr>
          <w:rStyle w:val="normaltextrun"/>
          <w:rFonts w:asciiTheme="minorHAnsi" w:hAnsiTheme="minorHAnsi" w:cstheme="minorBidi"/>
          <w:b/>
          <w:sz w:val="22"/>
          <w:szCs w:val="22"/>
        </w:rPr>
        <w:t xml:space="preserve">,000 </w:t>
      </w:r>
      <w:r w:rsidR="00ED1FE0">
        <w:rPr>
          <w:rStyle w:val="normaltextrun"/>
          <w:rFonts w:asciiTheme="minorHAnsi" w:hAnsiTheme="minorHAnsi" w:cstheme="minorBidi"/>
          <w:b/>
          <w:sz w:val="22"/>
          <w:szCs w:val="22"/>
        </w:rPr>
        <w:t xml:space="preserve">in HSD General Fund </w:t>
      </w:r>
      <w:r w:rsidRPr="00683659">
        <w:rPr>
          <w:rStyle w:val="normaltextrun"/>
          <w:rFonts w:asciiTheme="minorHAnsi" w:hAnsiTheme="minorHAnsi" w:cstheme="minorBidi"/>
          <w:b/>
          <w:sz w:val="22"/>
          <w:szCs w:val="22"/>
        </w:rPr>
        <w:t xml:space="preserve">is available through this RFQ from </w:t>
      </w:r>
      <w:r w:rsidR="000C44BE">
        <w:rPr>
          <w:rStyle w:val="normaltextrun"/>
          <w:rFonts w:asciiTheme="minorHAnsi" w:hAnsiTheme="minorHAnsi" w:cstheme="minorBidi"/>
          <w:b/>
          <w:sz w:val="22"/>
          <w:szCs w:val="22"/>
        </w:rPr>
        <w:t xml:space="preserve">City Council add </w:t>
      </w:r>
      <w:hyperlink r:id="rId15">
        <w:r w:rsidR="00B110DD" w:rsidRPr="139F3FA8">
          <w:rPr>
            <w:rStyle w:val="Hyperlink"/>
            <w:rFonts w:ascii="Segoe UI" w:eastAsia="Segoe UI" w:hAnsi="Segoe UI" w:cs="Segoe UI"/>
            <w:sz w:val="18"/>
            <w:szCs w:val="18"/>
          </w:rPr>
          <w:t>CBA HSD-002-B-001 - CBA HSD-002-B-001</w:t>
        </w:r>
      </w:hyperlink>
      <w:r w:rsidR="000D11B1" w:rsidRPr="0075207C">
        <w:rPr>
          <w:rStyle w:val="Hyperlink"/>
          <w:rFonts w:ascii="Segoe UI" w:eastAsia="Segoe UI" w:hAnsi="Segoe UI" w:cs="Segoe UI"/>
          <w:color w:val="auto"/>
          <w:sz w:val="18"/>
          <w:szCs w:val="18"/>
        </w:rPr>
        <w:t>.</w:t>
      </w:r>
      <w:r w:rsidR="00AF0092" w:rsidRPr="0075207C">
        <w:rPr>
          <w:rStyle w:val="Hyperlink"/>
          <w:rFonts w:ascii="Segoe UI" w:eastAsia="Segoe UI" w:hAnsi="Segoe UI" w:cs="Segoe UI"/>
          <w:color w:val="auto"/>
          <w:sz w:val="18"/>
          <w:szCs w:val="18"/>
        </w:rPr>
        <w:t xml:space="preserve">  </w:t>
      </w:r>
      <w:r w:rsidR="00F54671" w:rsidRPr="0075207C">
        <w:rPr>
          <w:rStyle w:val="normaltextrun"/>
          <w:rFonts w:asciiTheme="minorHAnsi" w:hAnsiTheme="minorHAnsi" w:cstheme="minorBidi"/>
          <w:sz w:val="22"/>
          <w:szCs w:val="22"/>
        </w:rPr>
        <w:t>HS</w:t>
      </w:r>
      <w:r w:rsidR="00010166" w:rsidRPr="0075207C">
        <w:rPr>
          <w:rStyle w:val="normaltextrun"/>
          <w:rFonts w:asciiTheme="minorHAnsi" w:hAnsiTheme="minorHAnsi" w:cstheme="minorBidi"/>
          <w:sz w:val="22"/>
          <w:szCs w:val="22"/>
        </w:rPr>
        <w:t xml:space="preserve">D intends to fund one proposal. The award will be made for the period of </w:t>
      </w:r>
      <w:r w:rsidR="003144F2" w:rsidRPr="0075207C">
        <w:rPr>
          <w:rStyle w:val="normaltextrun"/>
          <w:rFonts w:asciiTheme="minorHAnsi" w:hAnsiTheme="minorHAnsi" w:cstheme="minorBidi"/>
          <w:color w:val="FF0000"/>
          <w:sz w:val="22"/>
          <w:szCs w:val="22"/>
        </w:rPr>
        <w:t>August 1, 2022-</w:t>
      </w:r>
      <w:r w:rsidR="00633DAB" w:rsidRPr="0075207C">
        <w:rPr>
          <w:rStyle w:val="normaltextrun"/>
          <w:rFonts w:asciiTheme="minorHAnsi" w:hAnsiTheme="minorHAnsi" w:cstheme="minorBidi"/>
          <w:color w:val="FF0000"/>
          <w:sz w:val="22"/>
          <w:szCs w:val="22"/>
        </w:rPr>
        <w:t xml:space="preserve">September </w:t>
      </w:r>
      <w:r w:rsidR="009A2305" w:rsidRPr="0075207C">
        <w:rPr>
          <w:rStyle w:val="normaltextrun"/>
          <w:rFonts w:asciiTheme="minorHAnsi" w:hAnsiTheme="minorHAnsi" w:cstheme="minorBidi"/>
          <w:color w:val="FF0000"/>
          <w:sz w:val="22"/>
          <w:szCs w:val="22"/>
        </w:rPr>
        <w:t>30</w:t>
      </w:r>
      <w:r w:rsidR="003144F2" w:rsidRPr="0075207C">
        <w:rPr>
          <w:rStyle w:val="normaltextrun"/>
          <w:rFonts w:asciiTheme="minorHAnsi" w:hAnsiTheme="minorHAnsi" w:cstheme="minorBidi"/>
          <w:color w:val="FF0000"/>
          <w:sz w:val="22"/>
          <w:szCs w:val="22"/>
        </w:rPr>
        <w:t xml:space="preserve">, </w:t>
      </w:r>
      <w:proofErr w:type="gramStart"/>
      <w:r w:rsidR="003144F2" w:rsidRPr="0075207C">
        <w:rPr>
          <w:rStyle w:val="normaltextrun"/>
          <w:rFonts w:asciiTheme="minorHAnsi" w:hAnsiTheme="minorHAnsi" w:cstheme="minorBidi"/>
          <w:color w:val="FF0000"/>
          <w:sz w:val="22"/>
          <w:szCs w:val="22"/>
        </w:rPr>
        <w:t>2023</w:t>
      </w:r>
      <w:proofErr w:type="gramEnd"/>
      <w:r w:rsidR="009E6D94" w:rsidRPr="0075207C">
        <w:rPr>
          <w:rStyle w:val="normaltextrun"/>
          <w:rFonts w:asciiTheme="minorHAnsi" w:hAnsiTheme="minorHAnsi" w:cstheme="minorBidi"/>
          <w:color w:val="FF0000"/>
          <w:sz w:val="22"/>
          <w:szCs w:val="22"/>
        </w:rPr>
        <w:t xml:space="preserve"> </w:t>
      </w:r>
      <w:r w:rsidR="009E6D94" w:rsidRPr="009E6D94">
        <w:rPr>
          <w:rStyle w:val="normaltextrun"/>
          <w:rFonts w:ascii="Calibri" w:hAnsi="Calibri" w:cs="Calibri"/>
          <w:strike/>
          <w:color w:val="000000"/>
          <w:sz w:val="22"/>
          <w:szCs w:val="22"/>
          <w:shd w:val="clear" w:color="auto" w:fill="FFFFFF"/>
        </w:rPr>
        <w:t>July 15, 2022-June 30, 2023.</w:t>
      </w:r>
      <w:r w:rsidR="00010166" w:rsidRPr="0F920634">
        <w:rPr>
          <w:rStyle w:val="normaltextrun"/>
          <w:rFonts w:asciiTheme="minorHAnsi" w:hAnsiTheme="minorHAnsi" w:cstheme="minorBidi"/>
          <w:sz w:val="22"/>
          <w:szCs w:val="22"/>
        </w:rPr>
        <w:t> </w:t>
      </w:r>
      <w:r w:rsidR="00010166" w:rsidRPr="0F920634">
        <w:rPr>
          <w:rStyle w:val="eop"/>
          <w:rFonts w:asciiTheme="minorHAnsi" w:hAnsiTheme="minorHAnsi" w:cstheme="minorBidi"/>
          <w:sz w:val="22"/>
          <w:szCs w:val="22"/>
        </w:rPr>
        <w:t> </w:t>
      </w:r>
      <w:r w:rsidR="0056570E">
        <w:rPr>
          <w:rStyle w:val="eop"/>
          <w:rFonts w:asciiTheme="minorHAnsi" w:hAnsiTheme="minorHAnsi" w:cstheme="minorBidi"/>
          <w:sz w:val="22"/>
          <w:szCs w:val="22"/>
        </w:rPr>
        <w:t>The f</w:t>
      </w:r>
      <w:r w:rsidR="000C7F2B" w:rsidRPr="0F920634">
        <w:rPr>
          <w:rStyle w:val="eop"/>
          <w:rFonts w:asciiTheme="minorHAnsi" w:hAnsiTheme="minorHAnsi" w:cstheme="minorBidi"/>
          <w:sz w:val="22"/>
          <w:szCs w:val="22"/>
        </w:rPr>
        <w:t xml:space="preserve">inal report will be due no later than </w:t>
      </w:r>
      <w:r w:rsidR="00A9289B" w:rsidRPr="3E082E18">
        <w:rPr>
          <w:rStyle w:val="eop"/>
          <w:rFonts w:asciiTheme="minorHAnsi" w:hAnsiTheme="minorHAnsi" w:cstheme="minorBidi"/>
          <w:color w:val="FF0000"/>
          <w:sz w:val="22"/>
          <w:szCs w:val="22"/>
        </w:rPr>
        <w:t xml:space="preserve">January </w:t>
      </w:r>
      <w:r w:rsidR="000E5DD6" w:rsidRPr="3E082E18">
        <w:rPr>
          <w:rStyle w:val="eop"/>
          <w:rFonts w:asciiTheme="minorHAnsi" w:hAnsiTheme="minorHAnsi" w:cstheme="minorBidi"/>
          <w:color w:val="FF0000"/>
          <w:sz w:val="22"/>
          <w:szCs w:val="22"/>
        </w:rPr>
        <w:t>3</w:t>
      </w:r>
      <w:r w:rsidR="00A9289B" w:rsidRPr="3E082E18">
        <w:rPr>
          <w:rStyle w:val="eop"/>
          <w:rFonts w:asciiTheme="minorHAnsi" w:hAnsiTheme="minorHAnsi" w:cstheme="minorBidi"/>
          <w:color w:val="FF0000"/>
          <w:sz w:val="22"/>
          <w:szCs w:val="22"/>
        </w:rPr>
        <w:t>1,</w:t>
      </w:r>
      <w:r w:rsidR="00A9289B">
        <w:rPr>
          <w:rStyle w:val="eop"/>
          <w:rFonts w:asciiTheme="minorHAnsi" w:hAnsiTheme="minorHAnsi" w:cstheme="minorBidi"/>
          <w:sz w:val="22"/>
          <w:szCs w:val="22"/>
        </w:rPr>
        <w:t xml:space="preserve"> </w:t>
      </w:r>
      <w:proofErr w:type="gramStart"/>
      <w:r w:rsidR="00A9289B" w:rsidRPr="3E082E18">
        <w:rPr>
          <w:rStyle w:val="eop"/>
          <w:rFonts w:asciiTheme="minorHAnsi" w:hAnsiTheme="minorHAnsi" w:cstheme="minorBidi"/>
          <w:color w:val="FF0000"/>
          <w:sz w:val="22"/>
          <w:szCs w:val="22"/>
        </w:rPr>
        <w:t>2023</w:t>
      </w:r>
      <w:proofErr w:type="gramEnd"/>
      <w:r w:rsidR="00424375" w:rsidRPr="3E082E18">
        <w:rPr>
          <w:rStyle w:val="eop"/>
          <w:rFonts w:asciiTheme="minorHAnsi" w:hAnsiTheme="minorHAnsi" w:cstheme="minorBidi"/>
          <w:color w:val="FF0000"/>
          <w:sz w:val="22"/>
          <w:szCs w:val="22"/>
        </w:rPr>
        <w:t xml:space="preserve"> </w:t>
      </w:r>
      <w:r w:rsidR="00424375" w:rsidRPr="00424375">
        <w:rPr>
          <w:rStyle w:val="normaltextrun"/>
          <w:rFonts w:ascii="Calibri" w:hAnsi="Calibri" w:cs="Calibri"/>
          <w:strike/>
          <w:color w:val="000000"/>
          <w:sz w:val="22"/>
          <w:szCs w:val="22"/>
          <w:bdr w:val="none" w:sz="0" w:space="0" w:color="auto" w:frame="1"/>
        </w:rPr>
        <w:t>October 31, 2022</w:t>
      </w:r>
      <w:r w:rsidR="00424375">
        <w:rPr>
          <w:rStyle w:val="normaltextrun"/>
          <w:rFonts w:ascii="Calibri" w:hAnsi="Calibri" w:cs="Calibri"/>
          <w:color w:val="000000"/>
          <w:sz w:val="22"/>
          <w:szCs w:val="22"/>
          <w:bdr w:val="none" w:sz="0" w:space="0" w:color="auto" w:frame="1"/>
        </w:rPr>
        <w:t>.</w:t>
      </w:r>
    </w:p>
    <w:p w14:paraId="169A0D95" w14:textId="609A66D6" w:rsidR="3E082E18" w:rsidRDefault="3E082E18" w:rsidP="3E082E18">
      <w:pPr>
        <w:pStyle w:val="paragraph"/>
        <w:spacing w:before="0" w:beforeAutospacing="0" w:after="0" w:afterAutospacing="0"/>
        <w:rPr>
          <w:rStyle w:val="normaltextrun"/>
          <w:rFonts w:ascii="Calibri" w:hAnsi="Calibri" w:cs="Calibri"/>
          <w:color w:val="000000" w:themeColor="text1"/>
        </w:rPr>
      </w:pPr>
    </w:p>
    <w:p w14:paraId="4A772F68" w14:textId="726818D4" w:rsidR="00010166" w:rsidRPr="00DC583A" w:rsidRDefault="00B83D1A" w:rsidP="00DE65E2">
      <w:pPr>
        <w:pStyle w:val="paragraph"/>
        <w:rPr>
          <w:rStyle w:val="Hyperlink"/>
          <w:rFonts w:asciiTheme="minorHAnsi" w:hAnsiTheme="minorHAnsi" w:cstheme="minorBidi"/>
          <w:sz w:val="22"/>
          <w:szCs w:val="22"/>
        </w:rPr>
      </w:pPr>
      <w:bookmarkStart w:id="3" w:name="_Hlk101439169"/>
      <w:r w:rsidRPr="00F54671">
        <w:rPr>
          <w:rFonts w:asciiTheme="minorHAnsi" w:hAnsiTheme="minorHAnsi" w:cstheme="minorBidi"/>
          <w:sz w:val="22"/>
          <w:szCs w:val="22"/>
        </w:rPr>
        <w:t xml:space="preserve">After the written applications are </w:t>
      </w:r>
      <w:r w:rsidR="00F23E13" w:rsidRPr="00F54671">
        <w:rPr>
          <w:rFonts w:asciiTheme="minorHAnsi" w:hAnsiTheme="minorHAnsi" w:cstheme="minorBidi"/>
          <w:sz w:val="22"/>
          <w:szCs w:val="22"/>
        </w:rPr>
        <w:t xml:space="preserve">reviewed by the rating panel, </w:t>
      </w:r>
      <w:r w:rsidR="00D7612A" w:rsidRPr="00F54671">
        <w:rPr>
          <w:rFonts w:asciiTheme="minorHAnsi" w:hAnsiTheme="minorHAnsi" w:cstheme="minorBidi"/>
          <w:sz w:val="22"/>
          <w:szCs w:val="22"/>
        </w:rPr>
        <w:t xml:space="preserve">the top scoring </w:t>
      </w:r>
      <w:r w:rsidRPr="00F54671">
        <w:rPr>
          <w:rFonts w:asciiTheme="minorHAnsi" w:hAnsiTheme="minorHAnsi" w:cstheme="minorBidi"/>
          <w:sz w:val="22"/>
          <w:szCs w:val="22"/>
        </w:rPr>
        <w:t>applicants</w:t>
      </w:r>
      <w:r w:rsidR="00F23E13" w:rsidRPr="00F54671">
        <w:rPr>
          <w:rFonts w:asciiTheme="minorHAnsi" w:hAnsiTheme="minorHAnsi" w:cstheme="minorBidi"/>
          <w:sz w:val="22"/>
          <w:szCs w:val="22"/>
        </w:rPr>
        <w:t xml:space="preserve"> will be interviewed. </w:t>
      </w:r>
      <w:r w:rsidR="00010166" w:rsidRPr="00F54671">
        <w:rPr>
          <w:rFonts w:asciiTheme="minorHAnsi" w:hAnsiTheme="minorHAnsi" w:cstheme="minorBidi"/>
          <w:sz w:val="22"/>
          <w:szCs w:val="22"/>
        </w:rPr>
        <w:t xml:space="preserve"> </w:t>
      </w:r>
      <w:r w:rsidR="008D387C" w:rsidRPr="00F54671">
        <w:rPr>
          <w:rFonts w:asciiTheme="minorHAnsi" w:hAnsiTheme="minorHAnsi" w:cstheme="minorBidi"/>
          <w:sz w:val="22"/>
          <w:szCs w:val="22"/>
        </w:rPr>
        <w:t>Applicants not moving forward to be interviewed will be notified via email</w:t>
      </w:r>
      <w:r w:rsidR="00F11699" w:rsidRPr="00F54671">
        <w:rPr>
          <w:rFonts w:asciiTheme="minorHAnsi" w:hAnsiTheme="minorHAnsi" w:cstheme="minorBidi"/>
          <w:sz w:val="22"/>
          <w:szCs w:val="22"/>
        </w:rPr>
        <w:t xml:space="preserve"> </w:t>
      </w:r>
      <w:r w:rsidR="009D6D1E" w:rsidRPr="00F54671">
        <w:rPr>
          <w:rFonts w:asciiTheme="minorHAnsi" w:hAnsiTheme="minorHAnsi" w:cstheme="minorBidi"/>
          <w:sz w:val="22"/>
          <w:szCs w:val="22"/>
        </w:rPr>
        <w:t xml:space="preserve">and </w:t>
      </w:r>
      <w:r w:rsidR="00FA3F4F">
        <w:rPr>
          <w:rFonts w:asciiTheme="minorHAnsi" w:hAnsiTheme="minorHAnsi" w:cstheme="minorBidi"/>
          <w:sz w:val="22"/>
          <w:szCs w:val="22"/>
        </w:rPr>
        <w:t xml:space="preserve">will </w:t>
      </w:r>
      <w:r w:rsidR="009D6D1E" w:rsidRPr="00F54671">
        <w:rPr>
          <w:rFonts w:asciiTheme="minorHAnsi" w:hAnsiTheme="minorHAnsi" w:cstheme="minorBidi"/>
          <w:sz w:val="22"/>
          <w:szCs w:val="22"/>
        </w:rPr>
        <w:t xml:space="preserve">have four business days after notification </w:t>
      </w:r>
      <w:r w:rsidR="002C5810" w:rsidRPr="00F54671">
        <w:rPr>
          <w:rFonts w:asciiTheme="minorHAnsi" w:hAnsiTheme="minorHAnsi" w:cstheme="minorBidi"/>
          <w:sz w:val="22"/>
          <w:szCs w:val="22"/>
        </w:rPr>
        <w:t>to appeal</w:t>
      </w:r>
      <w:r w:rsidR="003A5096" w:rsidRPr="00F54671">
        <w:rPr>
          <w:rFonts w:asciiTheme="minorHAnsi" w:hAnsiTheme="minorHAnsi" w:cstheme="minorBidi"/>
          <w:sz w:val="22"/>
          <w:szCs w:val="22"/>
        </w:rPr>
        <w:t xml:space="preserve"> the decision. HSD’s appeal</w:t>
      </w:r>
      <w:r w:rsidR="00F11699" w:rsidRPr="00F54671">
        <w:rPr>
          <w:rFonts w:asciiTheme="minorHAnsi" w:hAnsiTheme="minorHAnsi" w:cstheme="minorBidi"/>
          <w:sz w:val="22"/>
          <w:szCs w:val="22"/>
        </w:rPr>
        <w:t>s</w:t>
      </w:r>
      <w:r w:rsidR="003A5096" w:rsidRPr="00F54671">
        <w:rPr>
          <w:rFonts w:asciiTheme="minorHAnsi" w:hAnsiTheme="minorHAnsi" w:cstheme="minorBidi"/>
          <w:sz w:val="22"/>
          <w:szCs w:val="22"/>
        </w:rPr>
        <w:t xml:space="preserve"> process can be found on </w:t>
      </w:r>
      <w:r w:rsidR="003A5096" w:rsidRPr="00DC583A">
        <w:rPr>
          <w:rFonts w:asciiTheme="minorHAnsi" w:hAnsiTheme="minorHAnsi" w:cstheme="minorBidi"/>
          <w:sz w:val="22"/>
          <w:szCs w:val="22"/>
        </w:rPr>
        <w:t xml:space="preserve">the </w:t>
      </w:r>
      <w:r w:rsidR="006B0487" w:rsidRPr="00DC583A">
        <w:rPr>
          <w:rFonts w:asciiTheme="minorHAnsi" w:hAnsiTheme="minorHAnsi" w:cstheme="minorBidi"/>
          <w:sz w:val="22"/>
          <w:szCs w:val="22"/>
        </w:rPr>
        <w:fldChar w:fldCharType="begin"/>
      </w:r>
      <w:r w:rsidR="006B0487" w:rsidRPr="00DC583A">
        <w:rPr>
          <w:rFonts w:asciiTheme="minorHAnsi" w:hAnsiTheme="minorHAnsi" w:cstheme="minorBidi"/>
          <w:sz w:val="22"/>
          <w:szCs w:val="22"/>
        </w:rPr>
        <w:instrText xml:space="preserve"> HYPERLINK "https://www.seattle.gov/documents/Departments/HumanServices/Funding/NOFA/HSD-Appeals-Process-v5.pdf" </w:instrText>
      </w:r>
      <w:r w:rsidR="006B0487" w:rsidRPr="00DC583A">
        <w:rPr>
          <w:rFonts w:asciiTheme="minorHAnsi" w:hAnsiTheme="minorHAnsi" w:cstheme="minorBidi"/>
          <w:sz w:val="22"/>
          <w:szCs w:val="22"/>
        </w:rPr>
        <w:fldChar w:fldCharType="separate"/>
      </w:r>
      <w:r w:rsidR="003A5096" w:rsidRPr="00DC583A">
        <w:rPr>
          <w:rStyle w:val="Hyperlink"/>
          <w:rFonts w:asciiTheme="minorHAnsi" w:hAnsiTheme="minorHAnsi" w:cstheme="minorBidi"/>
          <w:sz w:val="22"/>
          <w:szCs w:val="22"/>
        </w:rPr>
        <w:t>HSD Funding Opportunities webpage.</w:t>
      </w:r>
    </w:p>
    <w:bookmarkEnd w:id="3"/>
    <w:p w14:paraId="6893C786" w14:textId="31EAB2A6" w:rsidR="00CE679A" w:rsidRDefault="006B0487" w:rsidP="00DE65E2">
      <w:pPr>
        <w:pStyle w:val="paragraph"/>
        <w:spacing w:before="0" w:beforeAutospacing="0" w:after="0" w:afterAutospacing="0"/>
        <w:textAlignment w:val="baseline"/>
        <w:rPr>
          <w:rFonts w:asciiTheme="minorHAnsi" w:hAnsiTheme="minorHAnsi" w:cstheme="minorHAnsi"/>
          <w:sz w:val="22"/>
          <w:szCs w:val="22"/>
        </w:rPr>
      </w:pPr>
      <w:r w:rsidRPr="00DC583A">
        <w:rPr>
          <w:rFonts w:asciiTheme="minorHAnsi" w:hAnsiTheme="minorHAnsi" w:cstheme="minorBidi"/>
          <w:sz w:val="22"/>
          <w:szCs w:val="22"/>
        </w:rPr>
        <w:fldChar w:fldCharType="end"/>
      </w:r>
      <w:r w:rsidR="00222BC0" w:rsidRPr="56960CA3">
        <w:rPr>
          <w:rFonts w:asciiTheme="minorHAnsi" w:hAnsiTheme="minorHAnsi" w:cstheme="minorBidi"/>
          <w:sz w:val="22"/>
          <w:szCs w:val="22"/>
        </w:rPr>
        <w:t xml:space="preserve">All materials and updates to the </w:t>
      </w:r>
      <w:r w:rsidR="00222BC0" w:rsidRPr="1CDDDFCE">
        <w:rPr>
          <w:rFonts w:asciiTheme="minorHAnsi" w:hAnsiTheme="minorHAnsi" w:cstheme="minorBidi"/>
          <w:sz w:val="22"/>
          <w:szCs w:val="22"/>
        </w:rPr>
        <w:t>RFQ</w:t>
      </w:r>
      <w:r w:rsidR="00222BC0" w:rsidRPr="56960CA3">
        <w:rPr>
          <w:rFonts w:asciiTheme="minorHAnsi" w:hAnsiTheme="minorHAnsi" w:cstheme="minorBidi"/>
          <w:sz w:val="22"/>
          <w:szCs w:val="22"/>
        </w:rPr>
        <w:t xml:space="preserve"> are available on </w:t>
      </w:r>
      <w:hyperlink r:id="rId16">
        <w:r w:rsidR="00222BC0" w:rsidRPr="56960CA3">
          <w:rPr>
            <w:rStyle w:val="Hyperlink"/>
            <w:rFonts w:asciiTheme="minorHAnsi" w:hAnsiTheme="minorHAnsi" w:cstheme="minorBidi"/>
            <w:sz w:val="22"/>
            <w:szCs w:val="22"/>
          </w:rPr>
          <w:t>HSD’s Funding Opportunities webpage</w:t>
        </w:r>
      </w:hyperlink>
      <w:r w:rsidR="00222BC0" w:rsidRPr="56960CA3">
        <w:rPr>
          <w:rFonts w:asciiTheme="minorHAnsi" w:hAnsiTheme="minorHAnsi" w:cstheme="minorBidi"/>
          <w:sz w:val="22"/>
          <w:szCs w:val="22"/>
        </w:rPr>
        <w:t>. HSD will not provide individual notice of changes, and applicants are responsible for regularly checking the web page for any updates, clarifications, or amendments.  </w:t>
      </w:r>
      <w:r w:rsidR="00222BC0" w:rsidRPr="0FCAD951">
        <w:rPr>
          <w:rFonts w:asciiTheme="minorHAnsi" w:hAnsiTheme="minorHAnsi" w:cstheme="minorBidi"/>
          <w:sz w:val="22"/>
          <w:szCs w:val="22"/>
        </w:rPr>
        <w:t>HSD will have no responsibility or obligation to pay any costs incurred by any applicant in preparing a response to this funding opportunity or in complying with any subsequent request by HSD for information or participation throughout the evaluation and selection process. </w:t>
      </w:r>
      <w:r w:rsidR="00F8259F">
        <w:rPr>
          <w:rFonts w:asciiTheme="minorHAnsi" w:hAnsiTheme="minorHAnsi" w:cstheme="minorHAnsi"/>
          <w:sz w:val="22"/>
          <w:szCs w:val="22"/>
        </w:rPr>
        <w:t>I</w:t>
      </w:r>
      <w:r w:rsidR="00F8259F" w:rsidRPr="00F8259F">
        <w:rPr>
          <w:rFonts w:asciiTheme="minorHAnsi" w:hAnsiTheme="minorHAnsi" w:cstheme="minorHAnsi"/>
          <w:sz w:val="22"/>
          <w:szCs w:val="22"/>
        </w:rPr>
        <w:t xml:space="preserve">f you have any questions about the Seattle </w:t>
      </w:r>
      <w:r w:rsidR="00DF5CD2">
        <w:rPr>
          <w:rFonts w:asciiTheme="minorHAnsi" w:hAnsiTheme="minorHAnsi" w:cstheme="minorHAnsi"/>
          <w:sz w:val="22"/>
          <w:szCs w:val="22"/>
        </w:rPr>
        <w:t>and</w:t>
      </w:r>
      <w:r w:rsidR="00F8259F" w:rsidRPr="00F8259F">
        <w:rPr>
          <w:rFonts w:asciiTheme="minorHAnsi" w:hAnsiTheme="minorHAnsi" w:cstheme="minorHAnsi"/>
          <w:sz w:val="22"/>
          <w:szCs w:val="22"/>
        </w:rPr>
        <w:t xml:space="preserve"> King County Comparable Worth Wage Analysis of Human Services Work RFQ please contact</w:t>
      </w:r>
      <w:r w:rsidR="00FF0CE0">
        <w:rPr>
          <w:rFonts w:asciiTheme="minorHAnsi" w:hAnsiTheme="minorHAnsi" w:cstheme="minorHAnsi"/>
          <w:sz w:val="22"/>
          <w:szCs w:val="22"/>
        </w:rPr>
        <w:t xml:space="preserve"> the Funding Process Coordinato</w:t>
      </w:r>
      <w:r w:rsidR="00855E37">
        <w:rPr>
          <w:rFonts w:asciiTheme="minorHAnsi" w:hAnsiTheme="minorHAnsi" w:cstheme="minorHAnsi"/>
          <w:sz w:val="22"/>
          <w:szCs w:val="22"/>
        </w:rPr>
        <w:t>r</w:t>
      </w:r>
      <w:r w:rsidR="00F8259F" w:rsidRPr="00F8259F">
        <w:rPr>
          <w:rFonts w:asciiTheme="minorHAnsi" w:hAnsiTheme="minorHAnsi" w:cstheme="minorHAnsi"/>
          <w:sz w:val="22"/>
          <w:szCs w:val="22"/>
        </w:rPr>
        <w:t xml:space="preserve"> Ann-Margaret Webb via email at </w:t>
      </w:r>
    </w:p>
    <w:p w14:paraId="56F4BE82" w14:textId="7F83205E" w:rsidR="00F8259F" w:rsidRPr="00F8259F" w:rsidRDefault="00BF5B5C" w:rsidP="00DE65E2">
      <w:pPr>
        <w:pStyle w:val="paragraph"/>
        <w:spacing w:before="0" w:beforeAutospacing="0" w:after="0" w:afterAutospacing="0"/>
        <w:textAlignment w:val="baseline"/>
        <w:rPr>
          <w:rFonts w:asciiTheme="minorHAnsi" w:hAnsiTheme="minorHAnsi" w:cstheme="minorHAnsi"/>
          <w:sz w:val="22"/>
          <w:szCs w:val="22"/>
        </w:rPr>
      </w:pPr>
      <w:hyperlink r:id="rId17" w:history="1">
        <w:r w:rsidR="00CE679A" w:rsidRPr="001D4D48">
          <w:rPr>
            <w:rStyle w:val="Hyperlink"/>
            <w:rFonts w:asciiTheme="minorHAnsi" w:hAnsiTheme="minorHAnsi" w:cstheme="minorHAnsi"/>
            <w:sz w:val="22"/>
            <w:szCs w:val="22"/>
          </w:rPr>
          <w:t>ann-margaret.webb@seattle.gov</w:t>
        </w:r>
      </w:hyperlink>
      <w:r w:rsidR="00F8259F" w:rsidRPr="00F8259F">
        <w:rPr>
          <w:rFonts w:asciiTheme="minorHAnsi" w:hAnsiTheme="minorHAnsi" w:cstheme="minorHAnsi"/>
          <w:sz w:val="22"/>
          <w:szCs w:val="22"/>
        </w:rPr>
        <w:t>. </w:t>
      </w:r>
    </w:p>
    <w:p w14:paraId="73C2549C" w14:textId="04A7358C" w:rsidR="00FC0607" w:rsidRPr="00F8259F" w:rsidRDefault="00A24415" w:rsidP="00DE65E2">
      <w:pPr>
        <w:pStyle w:val="Heading1"/>
        <w:numPr>
          <w:ilvl w:val="0"/>
          <w:numId w:val="1"/>
        </w:numPr>
        <w:shd w:val="clear" w:color="auto" w:fill="E5DFEC" w:themeFill="accent4" w:themeFillTint="33"/>
        <w:spacing w:after="120"/>
        <w:rPr>
          <w:rFonts w:asciiTheme="minorHAnsi" w:hAnsiTheme="minorHAnsi" w:cstheme="minorHAnsi"/>
          <w:color w:val="31849B"/>
          <w:sz w:val="36"/>
          <w:szCs w:val="36"/>
        </w:rPr>
      </w:pPr>
      <w:bookmarkStart w:id="4" w:name="_Toc17462242"/>
      <w:r w:rsidRPr="00F8259F">
        <w:rPr>
          <w:rFonts w:asciiTheme="minorHAnsi" w:hAnsiTheme="minorHAnsi" w:cstheme="minorHAnsi"/>
          <w:color w:val="31849B"/>
          <w:sz w:val="36"/>
          <w:szCs w:val="36"/>
        </w:rPr>
        <w:t>Performance</w:t>
      </w:r>
      <w:r w:rsidR="00BA683E" w:rsidRPr="00F8259F">
        <w:rPr>
          <w:rFonts w:asciiTheme="minorHAnsi" w:hAnsiTheme="minorHAnsi" w:cstheme="minorHAnsi"/>
          <w:color w:val="31849B"/>
          <w:sz w:val="36"/>
          <w:szCs w:val="36"/>
        </w:rPr>
        <w:t xml:space="preserve"> Schedule</w:t>
      </w:r>
      <w:bookmarkEnd w:id="4"/>
    </w:p>
    <w:p w14:paraId="0D00421A" w14:textId="20458B70" w:rsidR="00BF4ABB" w:rsidRPr="00F8259F" w:rsidRDefault="00BF4ABB" w:rsidP="00DE65E2">
      <w:pPr>
        <w:rPr>
          <w:rFonts w:asciiTheme="minorHAnsi" w:hAnsiTheme="minorHAnsi" w:cstheme="minorBidi"/>
          <w:sz w:val="22"/>
          <w:szCs w:val="22"/>
        </w:rPr>
      </w:pPr>
      <w:r w:rsidRPr="7056AA1B">
        <w:rPr>
          <w:rFonts w:asciiTheme="minorHAnsi" w:hAnsiTheme="minorHAnsi" w:cstheme="minorBidi"/>
          <w:sz w:val="22"/>
          <w:szCs w:val="22"/>
        </w:rPr>
        <w:t xml:space="preserve">This is a multi-phase contract. </w:t>
      </w:r>
      <w:r w:rsidRPr="5F7AEFD0">
        <w:rPr>
          <w:rFonts w:asciiTheme="minorHAnsi" w:hAnsiTheme="minorHAnsi" w:cstheme="minorBidi"/>
          <w:sz w:val="22"/>
          <w:szCs w:val="22"/>
        </w:rPr>
        <w:t xml:space="preserve">Phase I involves </w:t>
      </w:r>
      <w:r w:rsidR="00C50554">
        <w:rPr>
          <w:rFonts w:asciiTheme="minorHAnsi" w:hAnsiTheme="minorHAnsi" w:cstheme="minorBidi"/>
          <w:sz w:val="22"/>
          <w:szCs w:val="22"/>
        </w:rPr>
        <w:t>completing</w:t>
      </w:r>
      <w:r w:rsidRPr="5F7AEFD0">
        <w:rPr>
          <w:rFonts w:asciiTheme="minorHAnsi" w:hAnsiTheme="minorHAnsi" w:cstheme="minorBidi"/>
          <w:sz w:val="22"/>
          <w:szCs w:val="22"/>
        </w:rPr>
        <w:t xml:space="preserve"> the Seattle and King County Comparable </w:t>
      </w:r>
      <w:r w:rsidRPr="1BE921B7">
        <w:rPr>
          <w:rFonts w:asciiTheme="minorHAnsi" w:hAnsiTheme="minorHAnsi" w:cstheme="minorBidi"/>
          <w:sz w:val="22"/>
          <w:szCs w:val="22"/>
        </w:rPr>
        <w:t>Worth Wage analysi</w:t>
      </w:r>
      <w:r w:rsidR="00CE679A">
        <w:rPr>
          <w:rFonts w:asciiTheme="minorHAnsi" w:hAnsiTheme="minorHAnsi" w:cstheme="minorBidi"/>
          <w:sz w:val="22"/>
          <w:szCs w:val="22"/>
        </w:rPr>
        <w:t>s</w:t>
      </w:r>
      <w:r w:rsidR="00C50554">
        <w:rPr>
          <w:rFonts w:asciiTheme="minorHAnsi" w:hAnsiTheme="minorHAnsi" w:cstheme="minorBidi"/>
          <w:sz w:val="22"/>
          <w:szCs w:val="22"/>
        </w:rPr>
        <w:t xml:space="preserve"> and report</w:t>
      </w:r>
      <w:r w:rsidR="28BF913E" w:rsidRPr="7902A822">
        <w:rPr>
          <w:rFonts w:asciiTheme="minorHAnsi" w:hAnsiTheme="minorHAnsi" w:cstheme="minorBidi"/>
          <w:sz w:val="22"/>
          <w:szCs w:val="22"/>
        </w:rPr>
        <w:t xml:space="preserve"> no </w:t>
      </w:r>
      <w:r w:rsidR="28BF913E" w:rsidRPr="7F0487C1">
        <w:rPr>
          <w:rFonts w:asciiTheme="minorHAnsi" w:hAnsiTheme="minorHAnsi" w:cstheme="minorBidi"/>
          <w:sz w:val="22"/>
          <w:szCs w:val="22"/>
        </w:rPr>
        <w:t xml:space="preserve">later than </w:t>
      </w:r>
      <w:r w:rsidR="009F12FE" w:rsidRPr="00836750">
        <w:rPr>
          <w:rFonts w:asciiTheme="minorHAnsi" w:hAnsiTheme="minorHAnsi" w:cstheme="minorBidi"/>
          <w:color w:val="FF0000"/>
          <w:sz w:val="22"/>
          <w:szCs w:val="22"/>
        </w:rPr>
        <w:t xml:space="preserve">January </w:t>
      </w:r>
      <w:r w:rsidR="000F276A" w:rsidRPr="00836750">
        <w:rPr>
          <w:rFonts w:asciiTheme="minorHAnsi" w:hAnsiTheme="minorHAnsi" w:cstheme="minorBidi"/>
          <w:color w:val="FF0000"/>
          <w:sz w:val="22"/>
          <w:szCs w:val="22"/>
        </w:rPr>
        <w:t>3</w:t>
      </w:r>
      <w:r w:rsidR="006109C9" w:rsidRPr="00836750">
        <w:rPr>
          <w:rFonts w:asciiTheme="minorHAnsi" w:hAnsiTheme="minorHAnsi" w:cstheme="minorBidi"/>
          <w:color w:val="FF0000"/>
          <w:sz w:val="22"/>
          <w:szCs w:val="22"/>
        </w:rPr>
        <w:t xml:space="preserve">1, </w:t>
      </w:r>
      <w:proofErr w:type="gramStart"/>
      <w:r w:rsidR="006109C9" w:rsidRPr="00836750">
        <w:rPr>
          <w:rFonts w:asciiTheme="minorHAnsi" w:hAnsiTheme="minorHAnsi" w:cstheme="minorBidi"/>
          <w:color w:val="FF0000"/>
          <w:sz w:val="22"/>
          <w:szCs w:val="22"/>
        </w:rPr>
        <w:t>2023</w:t>
      </w:r>
      <w:proofErr w:type="gramEnd"/>
      <w:r w:rsidR="00424375" w:rsidRPr="00836750">
        <w:rPr>
          <w:rFonts w:asciiTheme="minorHAnsi" w:hAnsiTheme="minorHAnsi" w:cstheme="minorBidi"/>
          <w:color w:val="FF0000"/>
          <w:sz w:val="22"/>
          <w:szCs w:val="22"/>
        </w:rPr>
        <w:t xml:space="preserve"> </w:t>
      </w:r>
      <w:r w:rsidR="00424375" w:rsidRPr="00424375">
        <w:rPr>
          <w:rFonts w:asciiTheme="minorHAnsi" w:hAnsiTheme="minorHAnsi" w:cstheme="minorBidi"/>
          <w:strike/>
          <w:sz w:val="22"/>
          <w:szCs w:val="22"/>
        </w:rPr>
        <w:t>October 31, 2022</w:t>
      </w:r>
      <w:r w:rsidR="28BF913E" w:rsidRPr="51CF4F59">
        <w:rPr>
          <w:rFonts w:asciiTheme="minorHAnsi" w:hAnsiTheme="minorHAnsi" w:cstheme="minorBidi"/>
          <w:sz w:val="22"/>
          <w:szCs w:val="22"/>
        </w:rPr>
        <w:t>.</w:t>
      </w:r>
      <w:r w:rsidR="00F54671">
        <w:rPr>
          <w:rFonts w:asciiTheme="minorHAnsi" w:hAnsiTheme="minorHAnsi" w:cstheme="minorBidi"/>
          <w:sz w:val="22"/>
          <w:szCs w:val="22"/>
        </w:rPr>
        <w:t xml:space="preserve"> </w:t>
      </w:r>
      <w:r w:rsidRPr="279C99DF">
        <w:rPr>
          <w:rFonts w:asciiTheme="minorHAnsi" w:hAnsiTheme="minorHAnsi" w:cstheme="minorBidi"/>
          <w:sz w:val="22"/>
          <w:szCs w:val="22"/>
        </w:rPr>
        <w:t xml:space="preserve">Phase II </w:t>
      </w:r>
      <w:r w:rsidRPr="7C75BDC0">
        <w:rPr>
          <w:rFonts w:asciiTheme="minorHAnsi" w:hAnsiTheme="minorHAnsi" w:cstheme="minorBidi"/>
          <w:sz w:val="22"/>
          <w:szCs w:val="22"/>
        </w:rPr>
        <w:t xml:space="preserve">includes advising the </w:t>
      </w:r>
      <w:r w:rsidRPr="2A14986D">
        <w:rPr>
          <w:rFonts w:asciiTheme="minorHAnsi" w:hAnsiTheme="minorHAnsi" w:cstheme="minorBidi"/>
          <w:sz w:val="22"/>
          <w:szCs w:val="22"/>
        </w:rPr>
        <w:t xml:space="preserve">Seattle Human Services </w:t>
      </w:r>
      <w:r w:rsidRPr="7A0B0892">
        <w:rPr>
          <w:rFonts w:asciiTheme="minorHAnsi" w:hAnsiTheme="minorHAnsi" w:cstheme="minorBidi"/>
          <w:sz w:val="22"/>
          <w:szCs w:val="22"/>
        </w:rPr>
        <w:t xml:space="preserve">Coalition’s </w:t>
      </w:r>
      <w:r w:rsidRPr="08673C6C">
        <w:rPr>
          <w:rFonts w:asciiTheme="minorHAnsi" w:hAnsiTheme="minorHAnsi" w:cstheme="minorBidi"/>
          <w:sz w:val="22"/>
          <w:szCs w:val="22"/>
        </w:rPr>
        <w:t xml:space="preserve">Wage Equity Funding </w:t>
      </w:r>
      <w:r w:rsidRPr="6D7149A8">
        <w:rPr>
          <w:rFonts w:asciiTheme="minorHAnsi" w:hAnsiTheme="minorHAnsi" w:cstheme="minorBidi"/>
          <w:sz w:val="22"/>
          <w:szCs w:val="22"/>
        </w:rPr>
        <w:t xml:space="preserve">Roundtable on </w:t>
      </w:r>
      <w:r w:rsidRPr="71704753">
        <w:rPr>
          <w:rFonts w:asciiTheme="minorHAnsi" w:hAnsiTheme="minorHAnsi" w:cstheme="minorBidi"/>
          <w:sz w:val="22"/>
          <w:szCs w:val="22"/>
        </w:rPr>
        <w:t xml:space="preserve">the report’s </w:t>
      </w:r>
      <w:r w:rsidRPr="584D3B08">
        <w:rPr>
          <w:rFonts w:asciiTheme="minorHAnsi" w:hAnsiTheme="minorHAnsi" w:cstheme="minorBidi"/>
          <w:sz w:val="22"/>
          <w:szCs w:val="22"/>
        </w:rPr>
        <w:t xml:space="preserve">implementation. </w:t>
      </w:r>
      <w:r w:rsidR="006F55B4" w:rsidRPr="584D3B08">
        <w:rPr>
          <w:rFonts w:asciiTheme="minorHAnsi" w:hAnsiTheme="minorHAnsi" w:cstheme="minorBidi"/>
          <w:sz w:val="22"/>
          <w:szCs w:val="22"/>
        </w:rPr>
        <w:t>The</w:t>
      </w:r>
      <w:r w:rsidR="006F55B4" w:rsidRPr="7056AA1B">
        <w:rPr>
          <w:rFonts w:asciiTheme="minorHAnsi" w:hAnsiTheme="minorHAnsi" w:cstheme="minorBidi"/>
          <w:sz w:val="22"/>
          <w:szCs w:val="22"/>
        </w:rPr>
        <w:t xml:space="preserve"> contracted firm will </w:t>
      </w:r>
      <w:r w:rsidR="00D55E97" w:rsidRPr="7056AA1B">
        <w:rPr>
          <w:rFonts w:asciiTheme="minorHAnsi" w:hAnsiTheme="minorHAnsi" w:cstheme="minorBidi"/>
          <w:sz w:val="22"/>
          <w:szCs w:val="22"/>
        </w:rPr>
        <w:t xml:space="preserve">adhere to the following estimated schedule: </w:t>
      </w:r>
      <w:r w:rsidR="006F55B4" w:rsidRPr="7056AA1B">
        <w:rPr>
          <w:rFonts w:asciiTheme="minorHAnsi" w:hAnsiTheme="minorHAnsi" w:cstheme="minorBidi"/>
          <w:sz w:val="22"/>
          <w:szCs w:val="22"/>
        </w:rPr>
        <w:t xml:space="preserve"> </w:t>
      </w:r>
    </w:p>
    <w:p w14:paraId="1A460980" w14:textId="77777777" w:rsidR="00D55E97" w:rsidRPr="00F8259F" w:rsidRDefault="00D55E97" w:rsidP="00DE65E2">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4495"/>
        <w:gridCol w:w="5575"/>
      </w:tblGrid>
      <w:tr w:rsidR="00D55E97" w:rsidRPr="00F8259F" w14:paraId="7F6F6337" w14:textId="77777777" w:rsidTr="44CB5187">
        <w:tc>
          <w:tcPr>
            <w:tcW w:w="4495" w:type="dxa"/>
            <w:shd w:val="clear" w:color="auto" w:fill="4F81BD" w:themeFill="accent1"/>
          </w:tcPr>
          <w:p w14:paraId="0E54FD82" w14:textId="008889BB" w:rsidR="00D55E97" w:rsidRPr="00F8259F" w:rsidRDefault="00AF2E88" w:rsidP="00DE65E2">
            <w:pPr>
              <w:contextualSpacing/>
              <w:rPr>
                <w:rFonts w:asciiTheme="minorHAnsi" w:hAnsiTheme="minorHAnsi" w:cstheme="minorHAnsi"/>
                <w:b/>
                <w:bCs/>
                <w:color w:val="FFFFFF" w:themeColor="background1"/>
                <w:sz w:val="22"/>
                <w:szCs w:val="22"/>
              </w:rPr>
            </w:pPr>
            <w:r w:rsidRPr="00F8259F">
              <w:rPr>
                <w:rFonts w:asciiTheme="minorHAnsi" w:hAnsiTheme="minorHAnsi" w:cstheme="minorHAnsi"/>
                <w:b/>
                <w:bCs/>
                <w:color w:val="FFFFFF" w:themeColor="background1"/>
                <w:sz w:val="22"/>
                <w:szCs w:val="22"/>
              </w:rPr>
              <w:t>Task</w:t>
            </w:r>
          </w:p>
        </w:tc>
        <w:tc>
          <w:tcPr>
            <w:tcW w:w="5575" w:type="dxa"/>
            <w:shd w:val="clear" w:color="auto" w:fill="4F81BD" w:themeFill="accent1"/>
          </w:tcPr>
          <w:p w14:paraId="6D8E1959" w14:textId="05FFF70E" w:rsidR="00D55E97" w:rsidRPr="00F8259F" w:rsidRDefault="00AF2E88" w:rsidP="00DE65E2">
            <w:pPr>
              <w:contextualSpacing/>
              <w:rPr>
                <w:rFonts w:asciiTheme="minorHAnsi" w:hAnsiTheme="minorHAnsi" w:cstheme="minorHAnsi"/>
                <w:b/>
                <w:bCs/>
                <w:color w:val="FFFFFF" w:themeColor="background1"/>
                <w:sz w:val="22"/>
                <w:szCs w:val="22"/>
              </w:rPr>
            </w:pPr>
            <w:r w:rsidRPr="00F8259F">
              <w:rPr>
                <w:rFonts w:asciiTheme="minorHAnsi" w:hAnsiTheme="minorHAnsi" w:cstheme="minorHAnsi"/>
                <w:b/>
                <w:bCs/>
                <w:color w:val="FFFFFF" w:themeColor="background1"/>
                <w:sz w:val="22"/>
                <w:szCs w:val="22"/>
              </w:rPr>
              <w:t>Dates</w:t>
            </w:r>
          </w:p>
        </w:tc>
      </w:tr>
      <w:tr w:rsidR="00AF2E88" w:rsidRPr="00F8259F" w14:paraId="5668C24B" w14:textId="77777777" w:rsidTr="44CB5187">
        <w:tc>
          <w:tcPr>
            <w:tcW w:w="4495" w:type="dxa"/>
            <w:hideMark/>
          </w:tcPr>
          <w:p w14:paraId="518D038B" w14:textId="77777777" w:rsidR="00AF2E88" w:rsidRPr="00F8259F" w:rsidRDefault="00AF2E88" w:rsidP="00DE65E2">
            <w:pPr>
              <w:pStyle w:val="paragraph"/>
              <w:spacing w:before="0" w:beforeAutospacing="0" w:after="0" w:afterAutospacing="0"/>
              <w:textAlignment w:val="baseline"/>
              <w:rPr>
                <w:rFonts w:asciiTheme="minorHAnsi" w:hAnsiTheme="minorHAnsi" w:cstheme="minorHAnsi"/>
                <w:sz w:val="18"/>
                <w:szCs w:val="18"/>
              </w:rPr>
            </w:pPr>
            <w:r w:rsidRPr="00F8259F">
              <w:rPr>
                <w:rStyle w:val="normaltextrun"/>
                <w:rFonts w:asciiTheme="minorHAnsi" w:hAnsiTheme="minorHAnsi" w:cstheme="minorHAnsi"/>
                <w:sz w:val="22"/>
                <w:szCs w:val="22"/>
              </w:rPr>
              <w:t>Meet with Wage Equity Funding Roundtable</w:t>
            </w:r>
            <w:r w:rsidRPr="00F8259F">
              <w:rPr>
                <w:rStyle w:val="eop"/>
                <w:rFonts w:asciiTheme="minorHAnsi" w:hAnsiTheme="minorHAnsi" w:cstheme="minorHAnsi"/>
                <w:sz w:val="22"/>
                <w:szCs w:val="22"/>
              </w:rPr>
              <w:t> </w:t>
            </w:r>
          </w:p>
        </w:tc>
        <w:tc>
          <w:tcPr>
            <w:tcW w:w="5575" w:type="dxa"/>
            <w:hideMark/>
          </w:tcPr>
          <w:p w14:paraId="29CDC76F" w14:textId="120F3654" w:rsidR="00AF2E88" w:rsidRPr="008034E3" w:rsidRDefault="00A9289B" w:rsidP="00DE65E2">
            <w:pPr>
              <w:pStyle w:val="paragraph"/>
              <w:spacing w:before="0" w:beforeAutospacing="0" w:after="0" w:afterAutospacing="0"/>
              <w:textAlignment w:val="baseline"/>
              <w:rPr>
                <w:rFonts w:ascii="Calibri" w:hAnsi="Calibri" w:cs="Calibri"/>
                <w:sz w:val="22"/>
                <w:szCs w:val="22"/>
              </w:rPr>
            </w:pPr>
            <w:r w:rsidRPr="3E082E18">
              <w:rPr>
                <w:rFonts w:ascii="Calibri" w:hAnsi="Calibri" w:cs="Calibri"/>
                <w:color w:val="FF0000"/>
                <w:sz w:val="22"/>
                <w:szCs w:val="22"/>
              </w:rPr>
              <w:t>August</w:t>
            </w:r>
            <w:r w:rsidR="007C7AEC" w:rsidRPr="3E082E18">
              <w:rPr>
                <w:rFonts w:ascii="Calibri" w:hAnsi="Calibri" w:cs="Calibri"/>
                <w:color w:val="FF0000"/>
                <w:sz w:val="22"/>
                <w:szCs w:val="22"/>
              </w:rPr>
              <w:t xml:space="preserve"> 2022</w:t>
            </w:r>
            <w:r w:rsidR="00424375" w:rsidRPr="3E082E18">
              <w:rPr>
                <w:rFonts w:ascii="Calibri" w:hAnsi="Calibri" w:cs="Calibri"/>
                <w:color w:val="FF0000"/>
                <w:sz w:val="22"/>
                <w:szCs w:val="22"/>
              </w:rPr>
              <w:t xml:space="preserve"> </w:t>
            </w:r>
            <w:r w:rsidR="00424375" w:rsidRPr="008034E3">
              <w:rPr>
                <w:rFonts w:ascii="Calibri" w:hAnsi="Calibri" w:cs="Calibri"/>
                <w:strike/>
                <w:sz w:val="22"/>
                <w:szCs w:val="22"/>
              </w:rPr>
              <w:t>July 2022</w:t>
            </w:r>
          </w:p>
        </w:tc>
      </w:tr>
      <w:tr w:rsidR="00AF2E88" w:rsidRPr="00F8259F" w14:paraId="2B0F923E" w14:textId="77777777" w:rsidTr="44CB5187">
        <w:tc>
          <w:tcPr>
            <w:tcW w:w="4495" w:type="dxa"/>
            <w:hideMark/>
          </w:tcPr>
          <w:p w14:paraId="0BF29057" w14:textId="0CD58927" w:rsidR="00AF2E88" w:rsidRPr="00F54671" w:rsidRDefault="00AF2E88" w:rsidP="00DE65E2">
            <w:pPr>
              <w:pStyle w:val="paragraph"/>
              <w:spacing w:before="0" w:beforeAutospacing="0" w:after="0" w:afterAutospacing="0"/>
              <w:textAlignment w:val="baseline"/>
              <w:rPr>
                <w:rFonts w:asciiTheme="minorHAnsi" w:hAnsiTheme="minorHAnsi" w:cstheme="minorBidi"/>
                <w:sz w:val="22"/>
                <w:szCs w:val="22"/>
              </w:rPr>
            </w:pPr>
            <w:r w:rsidRPr="3CF7BF8C">
              <w:rPr>
                <w:rStyle w:val="normaltextrun"/>
                <w:rFonts w:asciiTheme="minorHAnsi" w:hAnsiTheme="minorHAnsi" w:cstheme="minorBidi"/>
                <w:sz w:val="22"/>
                <w:szCs w:val="22"/>
              </w:rPr>
              <w:t xml:space="preserve">Draft </w:t>
            </w:r>
            <w:r w:rsidR="00F54671">
              <w:rPr>
                <w:rStyle w:val="normaltextrun"/>
                <w:rFonts w:asciiTheme="minorHAnsi" w:hAnsiTheme="minorHAnsi" w:cstheme="minorBidi"/>
                <w:sz w:val="22"/>
                <w:szCs w:val="22"/>
              </w:rPr>
              <w:t>R</w:t>
            </w:r>
            <w:r w:rsidRPr="3CF7BF8C">
              <w:rPr>
                <w:rStyle w:val="normaltextrun"/>
                <w:rFonts w:asciiTheme="minorHAnsi" w:hAnsiTheme="minorHAnsi" w:cstheme="minorBidi"/>
                <w:sz w:val="22"/>
                <w:szCs w:val="22"/>
              </w:rPr>
              <w:t xml:space="preserve">eport </w:t>
            </w:r>
            <w:r w:rsidR="7368AF71" w:rsidRPr="160BEE63">
              <w:rPr>
                <w:rStyle w:val="normaltextrun"/>
                <w:rFonts w:asciiTheme="minorHAnsi" w:hAnsiTheme="minorHAnsi" w:cstheme="minorBidi"/>
                <w:sz w:val="22"/>
                <w:szCs w:val="22"/>
              </w:rPr>
              <w:t>Due</w:t>
            </w:r>
          </w:p>
        </w:tc>
        <w:tc>
          <w:tcPr>
            <w:tcW w:w="5575" w:type="dxa"/>
            <w:hideMark/>
          </w:tcPr>
          <w:p w14:paraId="73980BF4" w14:textId="0118A245" w:rsidR="00AF2E88" w:rsidRPr="008034E3" w:rsidRDefault="0064409C" w:rsidP="63B43027">
            <w:pPr>
              <w:pStyle w:val="paragraph"/>
              <w:spacing w:before="0" w:beforeAutospacing="0" w:after="0" w:afterAutospacing="0"/>
              <w:textAlignment w:val="baseline"/>
              <w:rPr>
                <w:rFonts w:ascii="Calibri" w:hAnsi="Calibri" w:cs="Calibri"/>
                <w:sz w:val="22"/>
                <w:szCs w:val="22"/>
              </w:rPr>
            </w:pPr>
            <w:r w:rsidRPr="3E082E18">
              <w:rPr>
                <w:rFonts w:ascii="Calibri" w:hAnsi="Calibri" w:cs="Calibri"/>
                <w:color w:val="FF0000"/>
                <w:sz w:val="22"/>
                <w:szCs w:val="22"/>
              </w:rPr>
              <w:t>Mid-January</w:t>
            </w:r>
            <w:r w:rsidR="0013521D" w:rsidRPr="3E082E18">
              <w:rPr>
                <w:rFonts w:ascii="Calibri" w:hAnsi="Calibri" w:cs="Calibri"/>
                <w:color w:val="FF0000"/>
                <w:sz w:val="22"/>
                <w:szCs w:val="22"/>
              </w:rPr>
              <w:t xml:space="preserve"> </w:t>
            </w:r>
            <w:r w:rsidR="005F88FC" w:rsidRPr="3E082E18">
              <w:rPr>
                <w:rFonts w:ascii="Calibri" w:hAnsi="Calibri" w:cs="Calibri"/>
                <w:color w:val="FF0000"/>
                <w:sz w:val="22"/>
                <w:szCs w:val="22"/>
              </w:rPr>
              <w:t>2023</w:t>
            </w:r>
            <w:r w:rsidR="00424375" w:rsidRPr="63B43027">
              <w:rPr>
                <w:rFonts w:ascii="Calibri" w:hAnsi="Calibri" w:cs="Calibri"/>
                <w:sz w:val="22"/>
                <w:szCs w:val="22"/>
              </w:rPr>
              <w:t xml:space="preserve"> </w:t>
            </w:r>
            <w:r w:rsidR="00424375" w:rsidRPr="63B43027">
              <w:rPr>
                <w:rFonts w:ascii="Calibri" w:hAnsi="Calibri" w:cs="Calibri"/>
                <w:strike/>
                <w:sz w:val="22"/>
                <w:szCs w:val="22"/>
              </w:rPr>
              <w:t>Mid-October 2022</w:t>
            </w:r>
          </w:p>
        </w:tc>
      </w:tr>
      <w:tr w:rsidR="00AF2E88" w:rsidRPr="00F8259F" w14:paraId="5CB43B32" w14:textId="77777777" w:rsidTr="44CB5187">
        <w:tc>
          <w:tcPr>
            <w:tcW w:w="4495" w:type="dxa"/>
            <w:hideMark/>
          </w:tcPr>
          <w:p w14:paraId="0F6A1F15" w14:textId="600DA851" w:rsidR="00AF2E88" w:rsidRPr="00F8259F" w:rsidRDefault="00AF2E88" w:rsidP="00DE65E2">
            <w:pPr>
              <w:pStyle w:val="paragraph"/>
              <w:spacing w:before="0" w:beforeAutospacing="0" w:after="0" w:afterAutospacing="0"/>
              <w:textAlignment w:val="baseline"/>
              <w:rPr>
                <w:rFonts w:asciiTheme="minorHAnsi" w:hAnsiTheme="minorHAnsi" w:cstheme="minorBidi"/>
                <w:sz w:val="18"/>
                <w:szCs w:val="18"/>
              </w:rPr>
            </w:pPr>
            <w:r w:rsidRPr="20692491">
              <w:rPr>
                <w:rStyle w:val="normaltextrun"/>
                <w:rFonts w:asciiTheme="minorHAnsi" w:hAnsiTheme="minorHAnsi" w:cstheme="minorBidi"/>
                <w:sz w:val="22"/>
                <w:szCs w:val="22"/>
              </w:rPr>
              <w:t xml:space="preserve">Final </w:t>
            </w:r>
            <w:r w:rsidR="00F54671">
              <w:rPr>
                <w:rStyle w:val="normaltextrun"/>
                <w:rFonts w:asciiTheme="minorHAnsi" w:hAnsiTheme="minorHAnsi" w:cstheme="minorBidi"/>
                <w:sz w:val="22"/>
                <w:szCs w:val="22"/>
              </w:rPr>
              <w:t>R</w:t>
            </w:r>
            <w:r w:rsidR="7368AF71" w:rsidRPr="20692491">
              <w:rPr>
                <w:rStyle w:val="normaltextrun"/>
                <w:rFonts w:asciiTheme="minorHAnsi" w:hAnsiTheme="minorHAnsi" w:cstheme="minorBidi"/>
                <w:sz w:val="22"/>
                <w:szCs w:val="22"/>
              </w:rPr>
              <w:t xml:space="preserve">eport </w:t>
            </w:r>
            <w:r w:rsidR="00F54671">
              <w:rPr>
                <w:rStyle w:val="normaltextrun"/>
                <w:rFonts w:asciiTheme="minorHAnsi" w:hAnsiTheme="minorHAnsi" w:cstheme="minorBidi"/>
                <w:sz w:val="22"/>
                <w:szCs w:val="22"/>
              </w:rPr>
              <w:t>D</w:t>
            </w:r>
            <w:r w:rsidRPr="20692491">
              <w:rPr>
                <w:rStyle w:val="normaltextrun"/>
                <w:rFonts w:asciiTheme="minorHAnsi" w:hAnsiTheme="minorHAnsi" w:cstheme="minorBidi"/>
                <w:sz w:val="22"/>
                <w:szCs w:val="22"/>
              </w:rPr>
              <w:t>ue</w:t>
            </w:r>
            <w:r w:rsidRPr="20692491">
              <w:rPr>
                <w:rStyle w:val="eop"/>
                <w:rFonts w:asciiTheme="minorHAnsi" w:hAnsiTheme="minorHAnsi" w:cstheme="minorBidi"/>
                <w:sz w:val="22"/>
                <w:szCs w:val="22"/>
              </w:rPr>
              <w:t> </w:t>
            </w:r>
          </w:p>
        </w:tc>
        <w:tc>
          <w:tcPr>
            <w:tcW w:w="5575" w:type="dxa"/>
            <w:hideMark/>
          </w:tcPr>
          <w:p w14:paraId="753711D6" w14:textId="7F17AFDB" w:rsidR="00AF2E88" w:rsidRPr="008034E3" w:rsidRDefault="00A9289B" w:rsidP="00DE65E2">
            <w:pPr>
              <w:pStyle w:val="paragraph"/>
              <w:spacing w:before="0" w:beforeAutospacing="0" w:after="0" w:afterAutospacing="0"/>
              <w:textAlignment w:val="baseline"/>
              <w:rPr>
                <w:rFonts w:ascii="Calibri" w:hAnsi="Calibri" w:cs="Calibri"/>
                <w:sz w:val="22"/>
                <w:szCs w:val="22"/>
              </w:rPr>
            </w:pPr>
            <w:r w:rsidRPr="3E082E18">
              <w:rPr>
                <w:rStyle w:val="normaltextrun"/>
                <w:rFonts w:ascii="Calibri" w:hAnsi="Calibri" w:cs="Calibri"/>
                <w:color w:val="FF0000"/>
                <w:sz w:val="22"/>
                <w:szCs w:val="22"/>
              </w:rPr>
              <w:t>January</w:t>
            </w:r>
            <w:r w:rsidR="00627C46" w:rsidRPr="3E082E18">
              <w:rPr>
                <w:rStyle w:val="normaltextrun"/>
                <w:rFonts w:ascii="Calibri" w:hAnsi="Calibri" w:cs="Calibri"/>
                <w:color w:val="FF0000"/>
                <w:sz w:val="22"/>
                <w:szCs w:val="22"/>
              </w:rPr>
              <w:t xml:space="preserve"> 31, </w:t>
            </w:r>
            <w:proofErr w:type="gramStart"/>
            <w:r w:rsidR="00713F0A" w:rsidRPr="3E082E18">
              <w:rPr>
                <w:rStyle w:val="normaltextrun"/>
                <w:rFonts w:ascii="Calibri" w:hAnsi="Calibri" w:cs="Calibri"/>
                <w:color w:val="FF0000"/>
                <w:sz w:val="22"/>
                <w:szCs w:val="22"/>
              </w:rPr>
              <w:t>202</w:t>
            </w:r>
            <w:r w:rsidR="00E15A0B" w:rsidRPr="3E082E18">
              <w:rPr>
                <w:rStyle w:val="normaltextrun"/>
                <w:rFonts w:ascii="Calibri" w:hAnsi="Calibri" w:cs="Calibri"/>
                <w:color w:val="FF0000"/>
                <w:sz w:val="22"/>
                <w:szCs w:val="22"/>
              </w:rPr>
              <w:t>3</w:t>
            </w:r>
            <w:proofErr w:type="gramEnd"/>
            <w:r w:rsidR="00E15A0B" w:rsidRPr="3E082E18">
              <w:rPr>
                <w:rStyle w:val="normaltextrun"/>
                <w:rFonts w:ascii="Calibri" w:hAnsi="Calibri" w:cs="Calibri"/>
                <w:color w:val="FF0000"/>
                <w:sz w:val="22"/>
                <w:szCs w:val="22"/>
              </w:rPr>
              <w:t xml:space="preserve"> </w:t>
            </w:r>
            <w:r w:rsidR="00E15A0B" w:rsidRPr="008034E3">
              <w:rPr>
                <w:rStyle w:val="normaltextrun"/>
                <w:rFonts w:ascii="Calibri" w:hAnsi="Calibri" w:cs="Calibri"/>
                <w:strike/>
                <w:sz w:val="22"/>
                <w:szCs w:val="22"/>
              </w:rPr>
              <w:t>October 31, 2022</w:t>
            </w:r>
          </w:p>
        </w:tc>
      </w:tr>
      <w:tr w:rsidR="00AF2E88" w:rsidRPr="00F8259F" w14:paraId="79B44613" w14:textId="77777777" w:rsidTr="44CB5187">
        <w:tc>
          <w:tcPr>
            <w:tcW w:w="4495" w:type="dxa"/>
            <w:hideMark/>
          </w:tcPr>
          <w:p w14:paraId="094FE221" w14:textId="77777777" w:rsidR="00AF2E88" w:rsidRPr="00F8259F" w:rsidRDefault="00AF2E88" w:rsidP="00DE65E2">
            <w:pPr>
              <w:pStyle w:val="paragraph"/>
              <w:spacing w:before="0" w:beforeAutospacing="0" w:after="0" w:afterAutospacing="0"/>
              <w:textAlignment w:val="baseline"/>
              <w:rPr>
                <w:rFonts w:asciiTheme="minorHAnsi" w:hAnsiTheme="minorHAnsi" w:cstheme="minorHAnsi"/>
                <w:sz w:val="18"/>
                <w:szCs w:val="18"/>
              </w:rPr>
            </w:pPr>
            <w:r w:rsidRPr="00F8259F">
              <w:rPr>
                <w:rStyle w:val="normaltextrun"/>
                <w:rFonts w:asciiTheme="minorHAnsi" w:hAnsiTheme="minorHAnsi" w:cstheme="minorHAnsi"/>
                <w:sz w:val="22"/>
                <w:szCs w:val="22"/>
              </w:rPr>
              <w:t>Presentations </w:t>
            </w:r>
            <w:r w:rsidRPr="00F8259F">
              <w:rPr>
                <w:rStyle w:val="eop"/>
                <w:rFonts w:asciiTheme="minorHAnsi" w:hAnsiTheme="minorHAnsi" w:cstheme="minorHAnsi"/>
                <w:sz w:val="22"/>
                <w:szCs w:val="22"/>
              </w:rPr>
              <w:t> </w:t>
            </w:r>
          </w:p>
        </w:tc>
        <w:tc>
          <w:tcPr>
            <w:tcW w:w="5575" w:type="dxa"/>
            <w:hideMark/>
          </w:tcPr>
          <w:p w14:paraId="58A2D438" w14:textId="548DA2CC" w:rsidR="00AF2E88" w:rsidRPr="008034E3" w:rsidRDefault="007569FE" w:rsidP="44CB5187">
            <w:pPr>
              <w:pStyle w:val="paragraph"/>
              <w:spacing w:before="0" w:beforeAutospacing="0" w:after="0" w:afterAutospacing="0"/>
              <w:textAlignment w:val="baseline"/>
              <w:rPr>
                <w:rFonts w:ascii="Calibri" w:hAnsi="Calibri" w:cs="Calibri"/>
                <w:sz w:val="22"/>
                <w:szCs w:val="22"/>
              </w:rPr>
            </w:pPr>
            <w:r w:rsidRPr="3E082E18">
              <w:rPr>
                <w:rStyle w:val="normaltextrun"/>
                <w:rFonts w:ascii="Calibri" w:hAnsi="Calibri" w:cs="Calibri"/>
                <w:color w:val="FF0000"/>
                <w:sz w:val="22"/>
                <w:szCs w:val="22"/>
              </w:rPr>
              <w:t>February</w:t>
            </w:r>
            <w:r w:rsidR="00AF2E88" w:rsidRPr="3E082E18">
              <w:rPr>
                <w:rStyle w:val="normaltextrun"/>
                <w:rFonts w:ascii="Calibri" w:hAnsi="Calibri" w:cs="Calibri"/>
                <w:color w:val="FF0000"/>
                <w:sz w:val="22"/>
                <w:szCs w:val="22"/>
              </w:rPr>
              <w:t>-May</w:t>
            </w:r>
            <w:r w:rsidR="006C5182" w:rsidRPr="3E082E18">
              <w:rPr>
                <w:rStyle w:val="normaltextrun"/>
                <w:rFonts w:ascii="Calibri" w:hAnsi="Calibri" w:cs="Calibri"/>
                <w:color w:val="FF0000"/>
                <w:sz w:val="22"/>
                <w:szCs w:val="22"/>
              </w:rPr>
              <w:t xml:space="preserve"> </w:t>
            </w:r>
            <w:r w:rsidR="00AA53C6" w:rsidRPr="3E082E18">
              <w:rPr>
                <w:rStyle w:val="normaltextrun"/>
                <w:rFonts w:ascii="Calibri" w:hAnsi="Calibri" w:cs="Calibri"/>
                <w:color w:val="FF0000"/>
                <w:sz w:val="22"/>
                <w:szCs w:val="22"/>
              </w:rPr>
              <w:t>31</w:t>
            </w:r>
            <w:r w:rsidR="003030AC" w:rsidRPr="3E082E18">
              <w:rPr>
                <w:rStyle w:val="normaltextrun"/>
                <w:rFonts w:ascii="Calibri" w:hAnsi="Calibri" w:cs="Calibri"/>
                <w:color w:val="FF0000"/>
                <w:sz w:val="22"/>
                <w:szCs w:val="22"/>
              </w:rPr>
              <w:t>,</w:t>
            </w:r>
            <w:r w:rsidR="008034E3" w:rsidRPr="3E082E18">
              <w:rPr>
                <w:rStyle w:val="normaltextrun"/>
                <w:rFonts w:ascii="Calibri" w:hAnsi="Calibri" w:cs="Calibri"/>
                <w:color w:val="FF0000"/>
                <w:sz w:val="22"/>
                <w:szCs w:val="22"/>
              </w:rPr>
              <w:t xml:space="preserve"> </w:t>
            </w:r>
            <w:proofErr w:type="gramStart"/>
            <w:r w:rsidR="00AF2E88" w:rsidRPr="3E082E18">
              <w:rPr>
                <w:rStyle w:val="normaltextrun"/>
                <w:rFonts w:ascii="Calibri" w:hAnsi="Calibri" w:cs="Calibri"/>
                <w:color w:val="FF0000"/>
                <w:sz w:val="22"/>
                <w:szCs w:val="22"/>
              </w:rPr>
              <w:t>202</w:t>
            </w:r>
            <w:r w:rsidR="00300F0E" w:rsidRPr="3E082E18">
              <w:rPr>
                <w:rStyle w:val="normaltextrun"/>
                <w:rFonts w:ascii="Calibri" w:hAnsi="Calibri" w:cs="Calibri"/>
                <w:color w:val="FF0000"/>
                <w:sz w:val="22"/>
                <w:szCs w:val="22"/>
              </w:rPr>
              <w:t>3</w:t>
            </w:r>
            <w:proofErr w:type="gramEnd"/>
            <w:r w:rsidR="008034E3" w:rsidRPr="008034E3">
              <w:rPr>
                <w:rStyle w:val="normaltextrun"/>
                <w:rFonts w:ascii="Calibri" w:hAnsi="Calibri" w:cs="Calibri"/>
                <w:sz w:val="22"/>
                <w:szCs w:val="22"/>
              </w:rPr>
              <w:t xml:space="preserve"> </w:t>
            </w:r>
            <w:r w:rsidR="008034E3" w:rsidRPr="008034E3">
              <w:rPr>
                <w:rStyle w:val="normaltextrun"/>
                <w:rFonts w:ascii="Calibri" w:hAnsi="Calibri" w:cs="Calibri"/>
                <w:strike/>
                <w:color w:val="000000"/>
                <w:sz w:val="22"/>
                <w:szCs w:val="22"/>
                <w:shd w:val="clear" w:color="auto" w:fill="FFFFFF"/>
              </w:rPr>
              <w:t>November 1, 2022-February 28, 2023</w:t>
            </w:r>
            <w:r w:rsidR="008034E3" w:rsidRPr="008034E3">
              <w:rPr>
                <w:rStyle w:val="eop"/>
                <w:rFonts w:ascii="Calibri" w:hAnsi="Calibri" w:cs="Calibri"/>
                <w:color w:val="000000"/>
                <w:sz w:val="22"/>
                <w:szCs w:val="22"/>
                <w:shd w:val="clear" w:color="auto" w:fill="FFFFFF"/>
              </w:rPr>
              <w:t> </w:t>
            </w:r>
          </w:p>
        </w:tc>
      </w:tr>
      <w:tr w:rsidR="00AF2E88" w:rsidRPr="00F8259F" w14:paraId="76AA48CD" w14:textId="77777777" w:rsidTr="44CB5187">
        <w:tc>
          <w:tcPr>
            <w:tcW w:w="4495" w:type="dxa"/>
            <w:hideMark/>
          </w:tcPr>
          <w:p w14:paraId="13F15006" w14:textId="7FB9D57A" w:rsidR="00AF2E88" w:rsidRPr="00F8259F" w:rsidRDefault="00C00B94" w:rsidP="51EFFED1">
            <w:pPr>
              <w:pStyle w:val="paragraph"/>
              <w:spacing w:before="0" w:beforeAutospacing="0" w:after="0" w:afterAutospacing="0"/>
              <w:textAlignment w:val="baseline"/>
              <w:rPr>
                <w:rFonts w:asciiTheme="minorHAnsi" w:hAnsiTheme="minorHAnsi" w:cstheme="minorBidi"/>
                <w:sz w:val="22"/>
                <w:szCs w:val="22"/>
              </w:rPr>
            </w:pPr>
            <w:r w:rsidRPr="51EFFED1">
              <w:rPr>
                <w:rStyle w:val="eop"/>
                <w:rFonts w:asciiTheme="minorHAnsi" w:hAnsiTheme="minorHAnsi" w:cstheme="minorBidi"/>
                <w:sz w:val="22"/>
                <w:szCs w:val="22"/>
              </w:rPr>
              <w:t>Advise</w:t>
            </w:r>
            <w:r w:rsidR="004E3502" w:rsidRPr="51EFFED1">
              <w:rPr>
                <w:rStyle w:val="eop"/>
                <w:rFonts w:asciiTheme="minorHAnsi" w:hAnsiTheme="minorHAnsi" w:cstheme="minorBidi"/>
                <w:sz w:val="22"/>
                <w:szCs w:val="22"/>
              </w:rPr>
              <w:t xml:space="preserve"> SHSC’s </w:t>
            </w:r>
            <w:r w:rsidRPr="51EFFED1">
              <w:rPr>
                <w:rStyle w:val="eop"/>
                <w:rFonts w:asciiTheme="minorHAnsi" w:hAnsiTheme="minorHAnsi" w:cstheme="minorBidi"/>
                <w:sz w:val="22"/>
                <w:szCs w:val="22"/>
              </w:rPr>
              <w:t xml:space="preserve">Wage Equity Funding Roundtable on </w:t>
            </w:r>
            <w:r w:rsidR="6D8DD1A4" w:rsidRPr="51EFFED1">
              <w:rPr>
                <w:rStyle w:val="eop"/>
                <w:rFonts w:asciiTheme="minorHAnsi" w:hAnsiTheme="minorHAnsi" w:cstheme="minorBidi"/>
                <w:sz w:val="22"/>
                <w:szCs w:val="22"/>
              </w:rPr>
              <w:t>Implementation</w:t>
            </w:r>
            <w:r w:rsidRPr="51EFFED1">
              <w:rPr>
                <w:rStyle w:val="eop"/>
                <w:rFonts w:asciiTheme="minorHAnsi" w:hAnsiTheme="minorHAnsi" w:cstheme="minorBidi"/>
                <w:sz w:val="22"/>
                <w:szCs w:val="22"/>
              </w:rPr>
              <w:t xml:space="preserve"> of </w:t>
            </w:r>
            <w:r w:rsidR="00F54671" w:rsidRPr="51EFFED1">
              <w:rPr>
                <w:rStyle w:val="eop"/>
                <w:rFonts w:asciiTheme="minorHAnsi" w:hAnsiTheme="minorHAnsi" w:cstheme="minorBidi"/>
                <w:sz w:val="22"/>
                <w:szCs w:val="22"/>
              </w:rPr>
              <w:t>R</w:t>
            </w:r>
            <w:r w:rsidRPr="51EFFED1">
              <w:rPr>
                <w:rStyle w:val="eop"/>
                <w:rFonts w:asciiTheme="minorHAnsi" w:hAnsiTheme="minorHAnsi" w:cstheme="minorBidi"/>
                <w:sz w:val="22"/>
                <w:szCs w:val="22"/>
              </w:rPr>
              <w:t>ecommendations</w:t>
            </w:r>
          </w:p>
        </w:tc>
        <w:tc>
          <w:tcPr>
            <w:tcW w:w="5575" w:type="dxa"/>
            <w:hideMark/>
          </w:tcPr>
          <w:p w14:paraId="2B97B93E" w14:textId="2ECACD56" w:rsidR="00AF2E88" w:rsidRPr="008034E3" w:rsidRDefault="00290399" w:rsidP="00DE65E2">
            <w:pPr>
              <w:pStyle w:val="paragraph"/>
              <w:spacing w:before="0" w:beforeAutospacing="0" w:after="0" w:afterAutospacing="0"/>
              <w:textAlignment w:val="baseline"/>
              <w:rPr>
                <w:rFonts w:ascii="Calibri" w:hAnsi="Calibri" w:cs="Calibri"/>
                <w:sz w:val="22"/>
                <w:szCs w:val="22"/>
              </w:rPr>
            </w:pPr>
            <w:r w:rsidRPr="008F93BB">
              <w:rPr>
                <w:rStyle w:val="normaltextrun"/>
                <w:rFonts w:ascii="Calibri" w:hAnsi="Calibri" w:cs="Calibri"/>
                <w:color w:val="FF0000"/>
                <w:sz w:val="22"/>
                <w:szCs w:val="22"/>
              </w:rPr>
              <w:t xml:space="preserve">June </w:t>
            </w:r>
            <w:r w:rsidR="00A418CB" w:rsidRPr="3E082E18">
              <w:rPr>
                <w:rStyle w:val="normaltextrun"/>
                <w:rFonts w:ascii="Calibri" w:hAnsi="Calibri" w:cs="Calibri"/>
                <w:color w:val="FF0000"/>
                <w:sz w:val="22"/>
                <w:szCs w:val="22"/>
              </w:rPr>
              <w:t>1</w:t>
            </w:r>
            <w:r w:rsidR="00AF2E88" w:rsidRPr="3E082E18">
              <w:rPr>
                <w:rStyle w:val="normaltextrun"/>
                <w:rFonts w:ascii="Calibri" w:hAnsi="Calibri" w:cs="Calibri"/>
                <w:color w:val="FF0000"/>
                <w:sz w:val="22"/>
                <w:szCs w:val="22"/>
              </w:rPr>
              <w:t>-</w:t>
            </w:r>
            <w:r w:rsidR="00885196" w:rsidRPr="3E082E18">
              <w:rPr>
                <w:rStyle w:val="normaltextrun"/>
                <w:rFonts w:ascii="Calibri" w:hAnsi="Calibri" w:cs="Calibri"/>
                <w:color w:val="FF0000"/>
                <w:sz w:val="22"/>
                <w:szCs w:val="22"/>
              </w:rPr>
              <w:t xml:space="preserve">September </w:t>
            </w:r>
            <w:r w:rsidR="00BB5077" w:rsidRPr="3E082E18">
              <w:rPr>
                <w:rStyle w:val="normaltextrun"/>
                <w:rFonts w:ascii="Calibri" w:hAnsi="Calibri" w:cs="Calibri"/>
                <w:color w:val="FF0000"/>
                <w:sz w:val="22"/>
                <w:szCs w:val="22"/>
              </w:rPr>
              <w:t>30</w:t>
            </w:r>
            <w:r w:rsidR="00BB5077" w:rsidRPr="008F93BB">
              <w:rPr>
                <w:rStyle w:val="normaltextrun"/>
                <w:rFonts w:ascii="Calibri" w:hAnsi="Calibri" w:cs="Calibri"/>
                <w:color w:val="FF0000"/>
                <w:sz w:val="22"/>
                <w:szCs w:val="22"/>
              </w:rPr>
              <w:t>,</w:t>
            </w:r>
            <w:r w:rsidR="00AF2E88" w:rsidRPr="3E082E18">
              <w:rPr>
                <w:rStyle w:val="normaltextrun"/>
                <w:rFonts w:ascii="Calibri" w:hAnsi="Calibri" w:cs="Calibri"/>
                <w:color w:val="FF0000"/>
                <w:sz w:val="22"/>
                <w:szCs w:val="22"/>
              </w:rPr>
              <w:t xml:space="preserve"> </w:t>
            </w:r>
            <w:proofErr w:type="gramStart"/>
            <w:r w:rsidR="00AF2E88" w:rsidRPr="3E082E18">
              <w:rPr>
                <w:rStyle w:val="normaltextrun"/>
                <w:rFonts w:ascii="Calibri" w:hAnsi="Calibri" w:cs="Calibri"/>
                <w:color w:val="FF0000"/>
                <w:sz w:val="22"/>
                <w:szCs w:val="22"/>
              </w:rPr>
              <w:t>2023</w:t>
            </w:r>
            <w:proofErr w:type="gramEnd"/>
            <w:r w:rsidR="00AF2E88" w:rsidRPr="008034E3">
              <w:rPr>
                <w:rStyle w:val="eop"/>
                <w:rFonts w:ascii="Calibri" w:hAnsi="Calibri" w:cs="Calibri"/>
                <w:sz w:val="22"/>
                <w:szCs w:val="22"/>
              </w:rPr>
              <w:t> </w:t>
            </w:r>
            <w:r w:rsidR="008034E3" w:rsidRPr="008034E3">
              <w:rPr>
                <w:rStyle w:val="eop"/>
                <w:rFonts w:ascii="Calibri" w:hAnsi="Calibri" w:cs="Calibri"/>
                <w:strike/>
                <w:sz w:val="22"/>
                <w:szCs w:val="22"/>
              </w:rPr>
              <w:t>January-June 2023</w:t>
            </w:r>
          </w:p>
        </w:tc>
      </w:tr>
    </w:tbl>
    <w:p w14:paraId="05113194" w14:textId="77777777" w:rsidR="006F55B4" w:rsidRPr="00F8259F" w:rsidRDefault="006F55B4" w:rsidP="00DE65E2">
      <w:pPr>
        <w:rPr>
          <w:rFonts w:asciiTheme="minorHAnsi" w:hAnsiTheme="minorHAnsi" w:cstheme="minorHAnsi"/>
          <w:bCs/>
          <w:sz w:val="22"/>
          <w:szCs w:val="22"/>
        </w:rPr>
      </w:pPr>
    </w:p>
    <w:p w14:paraId="7BA532C5" w14:textId="196D2CBF" w:rsidR="008044E8" w:rsidRPr="00F8259F" w:rsidRDefault="00D920F7" w:rsidP="00DE65E2">
      <w:pPr>
        <w:pStyle w:val="Heading1"/>
        <w:numPr>
          <w:ilvl w:val="0"/>
          <w:numId w:val="1"/>
        </w:numPr>
        <w:shd w:val="clear" w:color="auto" w:fill="E5DFEC"/>
        <w:spacing w:after="120"/>
        <w:rPr>
          <w:rFonts w:asciiTheme="minorHAnsi" w:hAnsiTheme="minorHAnsi" w:cstheme="minorHAnsi"/>
          <w:color w:val="31849B"/>
          <w:sz w:val="36"/>
          <w:szCs w:val="36"/>
        </w:rPr>
      </w:pPr>
      <w:r>
        <w:rPr>
          <w:rFonts w:asciiTheme="minorHAnsi" w:hAnsiTheme="minorHAnsi" w:cstheme="minorHAnsi"/>
          <w:color w:val="31849B"/>
          <w:sz w:val="36"/>
          <w:szCs w:val="36"/>
        </w:rPr>
        <w:t>Background and Scope of Work</w:t>
      </w:r>
    </w:p>
    <w:p w14:paraId="28CC75D0" w14:textId="77777777" w:rsidR="00D920F7" w:rsidRPr="00537080" w:rsidRDefault="00D920F7" w:rsidP="00DE65E2">
      <w:pPr>
        <w:rPr>
          <w:rFonts w:asciiTheme="minorHAnsi" w:hAnsiTheme="minorHAnsi" w:cstheme="minorHAnsi"/>
          <w:b/>
          <w:bCs/>
          <w:sz w:val="22"/>
          <w:szCs w:val="22"/>
        </w:rPr>
      </w:pPr>
      <w:r w:rsidRPr="00537080">
        <w:rPr>
          <w:rFonts w:asciiTheme="minorHAnsi" w:hAnsiTheme="minorHAnsi" w:cstheme="minorHAnsi"/>
          <w:b/>
          <w:bCs/>
          <w:sz w:val="22"/>
          <w:szCs w:val="22"/>
        </w:rPr>
        <w:t>Background</w:t>
      </w:r>
    </w:p>
    <w:p w14:paraId="46D07146" w14:textId="6C275EF7" w:rsidR="00D920F7" w:rsidRPr="00D920F7" w:rsidRDefault="00D920F7" w:rsidP="00DE65E2">
      <w:pPr>
        <w:rPr>
          <w:rFonts w:asciiTheme="minorHAnsi" w:hAnsiTheme="minorHAnsi" w:cstheme="minorBidi"/>
          <w:sz w:val="22"/>
          <w:szCs w:val="22"/>
        </w:rPr>
      </w:pPr>
      <w:r w:rsidRPr="075B8102">
        <w:rPr>
          <w:rFonts w:asciiTheme="minorHAnsi" w:hAnsiTheme="minorHAnsi" w:cstheme="minorBidi"/>
          <w:sz w:val="22"/>
          <w:szCs w:val="22"/>
        </w:rPr>
        <w:t>Governments at all levels rely on the skills and expertise of nonprofit organizations to support well-being in communities so that individuals can reach their potential at every stage of life.  Recruiting and retaining effective, experienced human services workers is essential for meeting the goals shared by funders and human service providers</w:t>
      </w:r>
      <w:r w:rsidR="00627C46" w:rsidRPr="075B8102">
        <w:rPr>
          <w:rFonts w:asciiTheme="minorHAnsi" w:hAnsiTheme="minorHAnsi" w:cstheme="minorBidi"/>
          <w:sz w:val="22"/>
          <w:szCs w:val="22"/>
        </w:rPr>
        <w:t xml:space="preserve">. These goals include supporting </w:t>
      </w:r>
      <w:r w:rsidR="24C9C2A5" w:rsidRPr="0BFBCE80">
        <w:rPr>
          <w:rFonts w:asciiTheme="minorHAnsi" w:hAnsiTheme="minorHAnsi" w:cstheme="minorBidi"/>
          <w:sz w:val="22"/>
          <w:szCs w:val="22"/>
        </w:rPr>
        <w:t>people</w:t>
      </w:r>
      <w:r w:rsidRPr="075B8102">
        <w:rPr>
          <w:rFonts w:asciiTheme="minorHAnsi" w:hAnsiTheme="minorHAnsi" w:cstheme="minorBidi"/>
          <w:sz w:val="22"/>
          <w:szCs w:val="22"/>
        </w:rPr>
        <w:t xml:space="preserve"> to build well-being in communities across Martin Luther King County.  Significant pay gaps create hurdles for recruitment and retention of </w:t>
      </w:r>
      <w:r w:rsidR="00163560" w:rsidRPr="075B8102">
        <w:rPr>
          <w:rFonts w:asciiTheme="minorHAnsi" w:hAnsiTheme="minorHAnsi" w:cstheme="minorBidi"/>
          <w:sz w:val="22"/>
          <w:szCs w:val="22"/>
        </w:rPr>
        <w:t>h</w:t>
      </w:r>
      <w:r w:rsidRPr="075B8102">
        <w:rPr>
          <w:rFonts w:asciiTheme="minorHAnsi" w:hAnsiTheme="minorHAnsi" w:cstheme="minorBidi"/>
          <w:sz w:val="22"/>
          <w:szCs w:val="22"/>
        </w:rPr>
        <w:t xml:space="preserve">uman </w:t>
      </w:r>
      <w:r w:rsidR="00163560" w:rsidRPr="075B8102">
        <w:rPr>
          <w:rFonts w:asciiTheme="minorHAnsi" w:hAnsiTheme="minorHAnsi" w:cstheme="minorBidi"/>
          <w:sz w:val="22"/>
          <w:szCs w:val="22"/>
        </w:rPr>
        <w:t>s</w:t>
      </w:r>
      <w:r w:rsidRPr="075B8102">
        <w:rPr>
          <w:rFonts w:asciiTheme="minorHAnsi" w:hAnsiTheme="minorHAnsi" w:cstheme="minorBidi"/>
          <w:sz w:val="22"/>
          <w:szCs w:val="22"/>
        </w:rPr>
        <w:t xml:space="preserve">ervices workers. </w:t>
      </w:r>
    </w:p>
    <w:p w14:paraId="4596538F" w14:textId="77777777" w:rsidR="00D920F7" w:rsidRPr="00D920F7" w:rsidRDefault="00D920F7" w:rsidP="00DE65E2">
      <w:pPr>
        <w:rPr>
          <w:rFonts w:asciiTheme="minorHAnsi" w:hAnsiTheme="minorHAnsi" w:cstheme="minorHAnsi"/>
          <w:sz w:val="22"/>
          <w:szCs w:val="22"/>
        </w:rPr>
      </w:pPr>
    </w:p>
    <w:p w14:paraId="33107994" w14:textId="2961B5DE" w:rsidR="00D920F7" w:rsidRPr="00640AD6" w:rsidRDefault="00D920F7" w:rsidP="00640AD6">
      <w:pPr>
        <w:pStyle w:val="FootnoteText"/>
      </w:pPr>
      <w:r w:rsidRPr="71515D7A">
        <w:rPr>
          <w:rFonts w:asciiTheme="minorHAnsi" w:hAnsiTheme="minorHAnsi" w:cstheme="minorBidi"/>
          <w:sz w:val="22"/>
          <w:szCs w:val="22"/>
        </w:rPr>
        <w:t xml:space="preserve">Human service providers and elected officials agree that human services workers are significantly underpaid for the difficult work they do, which puts the whole sector in a precarious position. The people who take care of our children, provide healthcare in community-based clinics, help people without homes connect with resources, engage our elders, support our youth, and care for people with disabilities are often paid at such low </w:t>
      </w:r>
      <w:r w:rsidRPr="2C13E4EF">
        <w:rPr>
          <w:rFonts w:asciiTheme="minorHAnsi" w:hAnsiTheme="minorHAnsi" w:cstheme="minorBidi"/>
          <w:sz w:val="22"/>
          <w:szCs w:val="22"/>
        </w:rPr>
        <w:t>levels</w:t>
      </w:r>
      <w:r w:rsidRPr="71515D7A">
        <w:rPr>
          <w:rFonts w:asciiTheme="minorHAnsi" w:hAnsiTheme="minorHAnsi" w:cstheme="minorBidi"/>
          <w:sz w:val="22"/>
          <w:szCs w:val="22"/>
        </w:rPr>
        <w:t xml:space="preserve"> that they qualify for public support programs themselves.</w:t>
      </w:r>
      <w:r w:rsidR="00640AD6" w:rsidRPr="71515D7A">
        <w:rPr>
          <w:rFonts w:asciiTheme="minorHAnsi" w:hAnsiTheme="minorHAnsi" w:cstheme="minorBidi"/>
          <w:sz w:val="22"/>
          <w:szCs w:val="22"/>
        </w:rPr>
        <w:t xml:space="preserve"> A 2017 report on nonprofits in New York </w:t>
      </w:r>
      <w:r w:rsidR="0098441C" w:rsidRPr="71515D7A">
        <w:rPr>
          <w:rFonts w:asciiTheme="minorHAnsi" w:hAnsiTheme="minorHAnsi" w:cstheme="minorBidi"/>
          <w:sz w:val="22"/>
          <w:szCs w:val="22"/>
        </w:rPr>
        <w:t>State revealed that p</w:t>
      </w:r>
      <w:r w:rsidR="00640AD6" w:rsidRPr="71515D7A">
        <w:rPr>
          <w:rFonts w:asciiTheme="minorHAnsi" w:hAnsiTheme="minorHAnsi" w:cstheme="minorBidi"/>
          <w:sz w:val="22"/>
          <w:szCs w:val="22"/>
        </w:rPr>
        <w:t>ay</w:t>
      </w:r>
      <w:r w:rsidR="0098441C" w:rsidRPr="71515D7A">
        <w:rPr>
          <w:rFonts w:asciiTheme="minorHAnsi" w:hAnsiTheme="minorHAnsi" w:cstheme="minorBidi"/>
          <w:sz w:val="22"/>
          <w:szCs w:val="22"/>
        </w:rPr>
        <w:t xml:space="preserve"> was </w:t>
      </w:r>
      <w:r w:rsidR="00640AD6" w:rsidRPr="71515D7A">
        <w:rPr>
          <w:rFonts w:asciiTheme="minorHAnsi" w:hAnsiTheme="minorHAnsi" w:cstheme="minorBidi"/>
          <w:sz w:val="22"/>
          <w:szCs w:val="22"/>
        </w:rPr>
        <w:t>so low that 60 percent of those working in the sector were utilizing or had a family member utilizing some form of public assistance benefit such as Medicaid or food stamps.</w:t>
      </w:r>
      <w:r w:rsidR="00640AD6" w:rsidRPr="71515D7A">
        <w:rPr>
          <w:rStyle w:val="FootnoteReference"/>
          <w:rFonts w:asciiTheme="minorHAnsi" w:hAnsiTheme="minorHAnsi" w:cstheme="minorBidi"/>
          <w:sz w:val="22"/>
          <w:szCs w:val="22"/>
        </w:rPr>
        <w:footnoteReference w:id="2"/>
      </w:r>
      <w:r w:rsidRPr="71515D7A">
        <w:rPr>
          <w:rFonts w:asciiTheme="minorHAnsi" w:hAnsiTheme="minorHAnsi" w:cstheme="minorBidi"/>
          <w:sz w:val="22"/>
          <w:szCs w:val="22"/>
        </w:rPr>
        <w:t xml:space="preserve">  Their pay does not reflect the education required, difficulty, or value of their work to build economic, emotional, physical, developmental, and social well-being for all community members.  </w:t>
      </w:r>
    </w:p>
    <w:p w14:paraId="1A14FA6F" w14:textId="77777777" w:rsidR="00D920F7" w:rsidRPr="00D920F7" w:rsidRDefault="00D920F7" w:rsidP="00DE65E2">
      <w:pPr>
        <w:rPr>
          <w:rFonts w:asciiTheme="minorHAnsi" w:hAnsiTheme="minorHAnsi" w:cstheme="minorHAnsi"/>
          <w:sz w:val="22"/>
          <w:szCs w:val="22"/>
        </w:rPr>
      </w:pPr>
    </w:p>
    <w:p w14:paraId="31D83BBB" w14:textId="485838FC" w:rsidR="00D920F7" w:rsidRPr="00D920F7" w:rsidRDefault="00D920F7" w:rsidP="00DE65E2">
      <w:pPr>
        <w:rPr>
          <w:rFonts w:asciiTheme="minorHAnsi" w:hAnsiTheme="minorHAnsi" w:cstheme="minorHAnsi"/>
          <w:sz w:val="22"/>
          <w:szCs w:val="22"/>
        </w:rPr>
      </w:pPr>
      <w:r w:rsidRPr="00D920F7">
        <w:rPr>
          <w:rFonts w:asciiTheme="minorHAnsi" w:hAnsiTheme="minorHAnsi" w:cstheme="minorHAnsi"/>
          <w:sz w:val="22"/>
          <w:szCs w:val="22"/>
        </w:rPr>
        <w:t xml:space="preserve">Substantial literature on job gendering in economics and sociology indicate that one of the reasons such work may be undervalued is the extent to which care work and the field of </w:t>
      </w:r>
      <w:r w:rsidR="0035393F">
        <w:rPr>
          <w:rFonts w:asciiTheme="minorHAnsi" w:hAnsiTheme="minorHAnsi" w:cstheme="minorHAnsi"/>
          <w:sz w:val="22"/>
          <w:szCs w:val="22"/>
        </w:rPr>
        <w:t>h</w:t>
      </w:r>
      <w:r w:rsidRPr="00D920F7">
        <w:rPr>
          <w:rFonts w:asciiTheme="minorHAnsi" w:hAnsiTheme="minorHAnsi" w:cstheme="minorHAnsi"/>
          <w:sz w:val="22"/>
          <w:szCs w:val="22"/>
        </w:rPr>
        <w:t xml:space="preserve">uman </w:t>
      </w:r>
      <w:r w:rsidR="0035393F">
        <w:rPr>
          <w:rFonts w:asciiTheme="minorHAnsi" w:hAnsiTheme="minorHAnsi" w:cstheme="minorHAnsi"/>
          <w:sz w:val="22"/>
          <w:szCs w:val="22"/>
        </w:rPr>
        <w:t>s</w:t>
      </w:r>
      <w:r w:rsidRPr="00D920F7">
        <w:rPr>
          <w:rFonts w:asciiTheme="minorHAnsi" w:hAnsiTheme="minorHAnsi" w:cstheme="minorHAnsi"/>
          <w:sz w:val="22"/>
          <w:szCs w:val="22"/>
        </w:rPr>
        <w:t>ervices is associated with feminized labor.  Because this work has historically been accomplished b</w:t>
      </w:r>
      <w:r w:rsidR="001F6BEE">
        <w:rPr>
          <w:rFonts w:asciiTheme="minorHAnsi" w:hAnsiTheme="minorHAnsi" w:cstheme="minorHAnsi"/>
          <w:sz w:val="22"/>
          <w:szCs w:val="22"/>
        </w:rPr>
        <w:t>y women and</w:t>
      </w:r>
      <w:r w:rsidR="00291122">
        <w:rPr>
          <w:rFonts w:asciiTheme="minorHAnsi" w:hAnsiTheme="minorHAnsi" w:cstheme="minorHAnsi"/>
          <w:sz w:val="22"/>
          <w:szCs w:val="22"/>
        </w:rPr>
        <w:t xml:space="preserve"> </w:t>
      </w:r>
      <w:r w:rsidR="00FC7919">
        <w:rPr>
          <w:rFonts w:asciiTheme="minorHAnsi" w:hAnsiTheme="minorHAnsi" w:cstheme="minorHAnsi"/>
          <w:sz w:val="22"/>
          <w:szCs w:val="22"/>
        </w:rPr>
        <w:t xml:space="preserve">people of color, </w:t>
      </w:r>
      <w:r w:rsidR="001F6BEE">
        <w:rPr>
          <w:rFonts w:asciiTheme="minorHAnsi" w:hAnsiTheme="minorHAnsi" w:cstheme="minorHAnsi"/>
          <w:sz w:val="22"/>
          <w:szCs w:val="22"/>
        </w:rPr>
        <w:t xml:space="preserve">gender </w:t>
      </w:r>
      <w:r w:rsidR="00EB3D02">
        <w:rPr>
          <w:rFonts w:asciiTheme="minorHAnsi" w:hAnsiTheme="minorHAnsi" w:cstheme="minorHAnsi"/>
          <w:sz w:val="22"/>
          <w:szCs w:val="22"/>
        </w:rPr>
        <w:t xml:space="preserve">and racial discrimination </w:t>
      </w:r>
      <w:r w:rsidRPr="00D920F7">
        <w:rPr>
          <w:rFonts w:asciiTheme="minorHAnsi" w:hAnsiTheme="minorHAnsi" w:cstheme="minorHAnsi"/>
          <w:sz w:val="22"/>
          <w:szCs w:val="22"/>
        </w:rPr>
        <w:t xml:space="preserve">may have had an ongoing impact on </w:t>
      </w:r>
      <w:r w:rsidR="0035393F">
        <w:rPr>
          <w:rFonts w:asciiTheme="minorHAnsi" w:hAnsiTheme="minorHAnsi" w:cstheme="minorHAnsi"/>
          <w:sz w:val="22"/>
          <w:szCs w:val="22"/>
        </w:rPr>
        <w:t>human services sector pay</w:t>
      </w:r>
      <w:r w:rsidRPr="00D920F7">
        <w:rPr>
          <w:rFonts w:asciiTheme="minorHAnsi" w:hAnsiTheme="minorHAnsi" w:cstheme="minorHAnsi"/>
          <w:sz w:val="22"/>
          <w:szCs w:val="22"/>
        </w:rPr>
        <w:t xml:space="preserve">.  </w:t>
      </w:r>
    </w:p>
    <w:p w14:paraId="4F7852BE" w14:textId="77777777" w:rsidR="00D920F7" w:rsidRPr="00D920F7" w:rsidRDefault="00D920F7" w:rsidP="00DE65E2">
      <w:pPr>
        <w:rPr>
          <w:rFonts w:asciiTheme="minorHAnsi" w:hAnsiTheme="minorHAnsi" w:cstheme="minorHAnsi"/>
          <w:sz w:val="22"/>
          <w:szCs w:val="22"/>
        </w:rPr>
      </w:pPr>
    </w:p>
    <w:p w14:paraId="6078704E" w14:textId="3C3E5487" w:rsidR="00D920F7" w:rsidRDefault="00D920F7" w:rsidP="00DE65E2">
      <w:pPr>
        <w:rPr>
          <w:rFonts w:asciiTheme="minorHAnsi" w:hAnsiTheme="minorHAnsi" w:cstheme="minorBidi"/>
          <w:sz w:val="22"/>
          <w:szCs w:val="22"/>
        </w:rPr>
      </w:pPr>
      <w:r w:rsidRPr="5F892B39">
        <w:rPr>
          <w:rFonts w:asciiTheme="minorHAnsi" w:hAnsiTheme="minorHAnsi" w:cstheme="minorBidi"/>
          <w:sz w:val="22"/>
          <w:szCs w:val="22"/>
        </w:rPr>
        <w:t>Among the policy strategies that can be used to address this issue is basing salaries on a comparable worth analysis. This type of analysis looks at wages and benefits paid in jobs and industries that require equivalent levels of skill, education, responsibility</w:t>
      </w:r>
      <w:r w:rsidR="63222723" w:rsidRPr="5F892B39">
        <w:rPr>
          <w:rFonts w:asciiTheme="minorHAnsi" w:hAnsiTheme="minorHAnsi" w:cstheme="minorBidi"/>
          <w:sz w:val="22"/>
          <w:szCs w:val="22"/>
        </w:rPr>
        <w:t>,</w:t>
      </w:r>
      <w:r w:rsidRPr="5F892B39">
        <w:rPr>
          <w:rFonts w:asciiTheme="minorHAnsi" w:hAnsiTheme="minorHAnsi" w:cstheme="minorBidi"/>
          <w:sz w:val="22"/>
          <w:szCs w:val="22"/>
        </w:rPr>
        <w:t xml:space="preserve"> and difficulty as those found in the nonprofit sector.  This can provide an opportunity to correct low wages found in the nonprofit sector by providing an alternative to continuing to align wages with a market rate that has been historically suppressed by gendered and race-based discrimination.</w:t>
      </w:r>
    </w:p>
    <w:p w14:paraId="53AAC023" w14:textId="77777777" w:rsidR="00D920F7" w:rsidRDefault="00D920F7" w:rsidP="00DE65E2">
      <w:pPr>
        <w:rPr>
          <w:rFonts w:asciiTheme="minorHAnsi" w:hAnsiTheme="minorHAnsi" w:cstheme="minorHAnsi"/>
          <w:sz w:val="22"/>
          <w:szCs w:val="22"/>
        </w:rPr>
      </w:pPr>
    </w:p>
    <w:p w14:paraId="5F8E5627" w14:textId="4D82C631" w:rsidR="00D920F7" w:rsidRPr="00537080" w:rsidRDefault="00D920F7" w:rsidP="00DE65E2">
      <w:pPr>
        <w:rPr>
          <w:rFonts w:asciiTheme="minorHAnsi" w:hAnsiTheme="minorHAnsi" w:cstheme="minorHAnsi"/>
          <w:b/>
          <w:bCs/>
          <w:sz w:val="22"/>
          <w:szCs w:val="22"/>
        </w:rPr>
      </w:pPr>
      <w:r w:rsidRPr="00537080">
        <w:rPr>
          <w:rFonts w:asciiTheme="minorHAnsi" w:hAnsiTheme="minorHAnsi" w:cstheme="minorHAnsi"/>
          <w:b/>
          <w:bCs/>
          <w:sz w:val="22"/>
          <w:szCs w:val="22"/>
        </w:rPr>
        <w:t>Scope of Work</w:t>
      </w:r>
    </w:p>
    <w:p w14:paraId="6A02AEAE" w14:textId="77D783AB" w:rsidR="00537080" w:rsidRPr="00537080" w:rsidRDefault="00537080" w:rsidP="00DE65E2">
      <w:pPr>
        <w:spacing w:after="120"/>
        <w:rPr>
          <w:rFonts w:asciiTheme="minorHAnsi" w:hAnsiTheme="minorHAnsi" w:cstheme="minorBidi"/>
          <w:sz w:val="22"/>
          <w:szCs w:val="22"/>
        </w:rPr>
      </w:pPr>
      <w:r w:rsidRPr="44CD81C2">
        <w:rPr>
          <w:rFonts w:asciiTheme="minorHAnsi" w:hAnsiTheme="minorHAnsi" w:cstheme="minorBidi"/>
          <w:sz w:val="22"/>
          <w:szCs w:val="22"/>
        </w:rPr>
        <w:t xml:space="preserve">This will be an evaluation of “care work:” a comparable worth/pay equity analysis for local human services jobs as compared with jobs in different fields, especially those in the private sector, that require similar levels of skills, education, difficulty, and responsibility. This analysis is needed to determine an equitable wage for human services workers, based on the value of the work, rather than an historically suppressed market rate. The analysis may rely </w:t>
      </w:r>
      <w:r w:rsidRPr="002F14A1">
        <w:rPr>
          <w:rFonts w:asciiTheme="minorHAnsi" w:hAnsiTheme="minorHAnsi" w:cstheme="minorBidi"/>
          <w:sz w:val="22"/>
          <w:szCs w:val="22"/>
        </w:rPr>
        <w:t>on a “benchmark jobs” strategy</w:t>
      </w:r>
      <w:r w:rsidR="00B07606">
        <w:rPr>
          <w:rFonts w:asciiTheme="minorHAnsi" w:hAnsiTheme="minorHAnsi" w:cstheme="minorBidi"/>
          <w:sz w:val="22"/>
          <w:szCs w:val="22"/>
        </w:rPr>
        <w:t xml:space="preserve">, that looks at </w:t>
      </w:r>
      <w:r w:rsidR="00992235">
        <w:rPr>
          <w:rFonts w:asciiTheme="minorHAnsi" w:hAnsiTheme="minorHAnsi" w:cstheme="minorBidi"/>
          <w:sz w:val="22"/>
          <w:szCs w:val="22"/>
        </w:rPr>
        <w:t>a specific set of benchmark jobs</w:t>
      </w:r>
      <w:r w:rsidR="00B17139">
        <w:rPr>
          <w:rFonts w:asciiTheme="minorHAnsi" w:hAnsiTheme="minorHAnsi" w:cstheme="minorBidi"/>
          <w:sz w:val="22"/>
          <w:szCs w:val="22"/>
        </w:rPr>
        <w:t xml:space="preserve"> that are found in a wide number and variety of human services</w:t>
      </w:r>
      <w:r w:rsidR="00A5165B">
        <w:rPr>
          <w:rFonts w:asciiTheme="minorHAnsi" w:hAnsiTheme="minorHAnsi" w:cstheme="minorBidi"/>
          <w:sz w:val="22"/>
          <w:szCs w:val="22"/>
        </w:rPr>
        <w:t xml:space="preserve"> organizations.  </w:t>
      </w:r>
      <w:r w:rsidR="006779D2">
        <w:rPr>
          <w:rFonts w:asciiTheme="minorHAnsi" w:hAnsiTheme="minorHAnsi" w:cstheme="minorBidi"/>
          <w:sz w:val="22"/>
          <w:szCs w:val="22"/>
        </w:rPr>
        <w:t>A benchmark</w:t>
      </w:r>
      <w:r w:rsidR="00594221">
        <w:rPr>
          <w:rFonts w:asciiTheme="minorHAnsi" w:hAnsiTheme="minorHAnsi" w:cstheme="minorBidi"/>
          <w:sz w:val="22"/>
          <w:szCs w:val="22"/>
        </w:rPr>
        <w:t xml:space="preserve"> job is one that has a relatively standard and consistent set of </w:t>
      </w:r>
      <w:r w:rsidR="00B77F5F">
        <w:rPr>
          <w:rFonts w:asciiTheme="minorHAnsi" w:hAnsiTheme="minorHAnsi" w:cstheme="minorBidi"/>
          <w:sz w:val="22"/>
          <w:szCs w:val="22"/>
        </w:rPr>
        <w:t>responsibilities</w:t>
      </w:r>
      <w:r w:rsidR="00622DC6">
        <w:rPr>
          <w:rFonts w:asciiTheme="minorHAnsi" w:hAnsiTheme="minorHAnsi" w:cstheme="minorBidi"/>
          <w:sz w:val="22"/>
          <w:szCs w:val="22"/>
        </w:rPr>
        <w:t xml:space="preserve"> from one organization to another</w:t>
      </w:r>
      <w:r w:rsidR="00E31CBC">
        <w:rPr>
          <w:rFonts w:asciiTheme="minorHAnsi" w:hAnsiTheme="minorHAnsi" w:cstheme="minorBidi"/>
          <w:sz w:val="22"/>
          <w:szCs w:val="22"/>
        </w:rPr>
        <w:t xml:space="preserve">.  Data is available </w:t>
      </w:r>
      <w:r w:rsidR="004C11A2">
        <w:rPr>
          <w:rFonts w:asciiTheme="minorHAnsi" w:hAnsiTheme="minorHAnsi" w:cstheme="minorBidi"/>
          <w:sz w:val="22"/>
          <w:szCs w:val="22"/>
        </w:rPr>
        <w:t>in valid and reliable salary surveys for these jobs.</w:t>
      </w:r>
      <w:r w:rsidRPr="44CD81C2">
        <w:rPr>
          <w:rFonts w:asciiTheme="minorHAnsi" w:hAnsiTheme="minorHAnsi" w:cstheme="minorBidi"/>
          <w:sz w:val="22"/>
          <w:szCs w:val="22"/>
        </w:rPr>
        <w:t>  </w:t>
      </w:r>
    </w:p>
    <w:p w14:paraId="2B602503" w14:textId="458B652B" w:rsidR="00873163" w:rsidRDefault="5D7F19E7" w:rsidP="1CB99A48">
      <w:pPr>
        <w:spacing w:after="120"/>
        <w:rPr>
          <w:rFonts w:asciiTheme="minorHAnsi" w:hAnsiTheme="minorHAnsi" w:cstheme="minorBidi"/>
          <w:sz w:val="22"/>
          <w:szCs w:val="22"/>
        </w:rPr>
      </w:pPr>
      <w:r w:rsidRPr="1CB99A48">
        <w:rPr>
          <w:rFonts w:asciiTheme="minorHAnsi" w:hAnsiTheme="minorHAnsi" w:cstheme="minorBidi"/>
          <w:sz w:val="22"/>
          <w:szCs w:val="22"/>
        </w:rPr>
        <w:t>Consultants</w:t>
      </w:r>
      <w:r w:rsidR="00537080" w:rsidRPr="1CB99A48">
        <w:rPr>
          <w:rFonts w:asciiTheme="minorHAnsi" w:hAnsiTheme="minorHAnsi" w:cstheme="minorBidi"/>
          <w:sz w:val="22"/>
          <w:szCs w:val="22"/>
        </w:rPr>
        <w:t xml:space="preserve"> must be interested in working collaboratively with members of the </w:t>
      </w:r>
      <w:proofErr w:type="gramStart"/>
      <w:r w:rsidR="00537080" w:rsidRPr="1CB99A48">
        <w:rPr>
          <w:rFonts w:asciiTheme="minorHAnsi" w:hAnsiTheme="minorHAnsi" w:cstheme="minorBidi"/>
          <w:sz w:val="22"/>
          <w:szCs w:val="22"/>
        </w:rPr>
        <w:t>City</w:t>
      </w:r>
      <w:proofErr w:type="gramEnd"/>
      <w:r w:rsidR="00537080" w:rsidRPr="1CB99A48">
        <w:rPr>
          <w:rFonts w:asciiTheme="minorHAnsi" w:hAnsiTheme="minorHAnsi" w:cstheme="minorBidi"/>
          <w:sz w:val="22"/>
          <w:szCs w:val="22"/>
        </w:rPr>
        <w:t xml:space="preserve"> and with the S</w:t>
      </w:r>
      <w:r w:rsidR="007B6986" w:rsidRPr="1CB99A48">
        <w:rPr>
          <w:rFonts w:asciiTheme="minorHAnsi" w:hAnsiTheme="minorHAnsi" w:cstheme="minorBidi"/>
          <w:sz w:val="22"/>
          <w:szCs w:val="22"/>
        </w:rPr>
        <w:t>HSC</w:t>
      </w:r>
      <w:r w:rsidR="00537080" w:rsidRPr="1CB99A48">
        <w:rPr>
          <w:rFonts w:asciiTheme="minorHAnsi" w:hAnsiTheme="minorHAnsi" w:cstheme="minorBidi"/>
          <w:sz w:val="22"/>
          <w:szCs w:val="22"/>
        </w:rPr>
        <w:t xml:space="preserve"> to implement an analysis that reaches across multiple employers and multiple sectors of </w:t>
      </w:r>
      <w:r w:rsidR="007B6986" w:rsidRPr="1CB99A48">
        <w:rPr>
          <w:rFonts w:asciiTheme="minorHAnsi" w:hAnsiTheme="minorHAnsi" w:cstheme="minorBidi"/>
          <w:sz w:val="22"/>
          <w:szCs w:val="22"/>
        </w:rPr>
        <w:t>h</w:t>
      </w:r>
      <w:r w:rsidR="00537080" w:rsidRPr="1CB99A48">
        <w:rPr>
          <w:rFonts w:asciiTheme="minorHAnsi" w:hAnsiTheme="minorHAnsi" w:cstheme="minorBidi"/>
          <w:sz w:val="22"/>
          <w:szCs w:val="22"/>
        </w:rPr>
        <w:t xml:space="preserve">uman </w:t>
      </w:r>
      <w:r w:rsidR="007B6986" w:rsidRPr="1CB99A48">
        <w:rPr>
          <w:rFonts w:asciiTheme="minorHAnsi" w:hAnsiTheme="minorHAnsi" w:cstheme="minorBidi"/>
          <w:sz w:val="22"/>
          <w:szCs w:val="22"/>
        </w:rPr>
        <w:t>s</w:t>
      </w:r>
      <w:r w:rsidR="00537080" w:rsidRPr="1CB99A48">
        <w:rPr>
          <w:rFonts w:asciiTheme="minorHAnsi" w:hAnsiTheme="minorHAnsi" w:cstheme="minorBidi"/>
          <w:sz w:val="22"/>
          <w:szCs w:val="22"/>
        </w:rPr>
        <w:t xml:space="preserve">ervices </w:t>
      </w:r>
      <w:r w:rsidR="007B6986" w:rsidRPr="1CB99A48">
        <w:rPr>
          <w:rFonts w:asciiTheme="minorHAnsi" w:hAnsiTheme="minorHAnsi" w:cstheme="minorBidi"/>
          <w:sz w:val="22"/>
          <w:szCs w:val="22"/>
        </w:rPr>
        <w:t>work</w:t>
      </w:r>
      <w:r w:rsidR="00537080" w:rsidRPr="1CB99A48">
        <w:rPr>
          <w:rFonts w:asciiTheme="minorHAnsi" w:hAnsiTheme="minorHAnsi" w:cstheme="minorBidi"/>
          <w:sz w:val="22"/>
          <w:szCs w:val="22"/>
        </w:rPr>
        <w:t xml:space="preserve">. The design phase of the project should include a consultative process with stakeholders in the </w:t>
      </w:r>
      <w:r w:rsidR="007B6986" w:rsidRPr="1CB99A48">
        <w:rPr>
          <w:rFonts w:asciiTheme="minorHAnsi" w:hAnsiTheme="minorHAnsi" w:cstheme="minorBidi"/>
          <w:sz w:val="22"/>
          <w:szCs w:val="22"/>
        </w:rPr>
        <w:t xml:space="preserve">SHSC’s </w:t>
      </w:r>
      <w:r w:rsidR="00537080" w:rsidRPr="1CB99A48">
        <w:rPr>
          <w:rFonts w:asciiTheme="minorHAnsi" w:hAnsiTheme="minorHAnsi" w:cstheme="minorBidi"/>
          <w:sz w:val="22"/>
          <w:szCs w:val="22"/>
        </w:rPr>
        <w:t>Pay Equity Analysis Steering Committee</w:t>
      </w:r>
      <w:r w:rsidR="00873163" w:rsidRPr="1CB99A48">
        <w:rPr>
          <w:rFonts w:asciiTheme="minorHAnsi" w:hAnsiTheme="minorHAnsi" w:cstheme="minorBidi"/>
          <w:sz w:val="22"/>
          <w:szCs w:val="22"/>
        </w:rPr>
        <w:t xml:space="preserve">. This consultative process </w:t>
      </w:r>
      <w:r w:rsidR="00537080" w:rsidRPr="1CB99A48">
        <w:rPr>
          <w:rFonts w:asciiTheme="minorHAnsi" w:hAnsiTheme="minorHAnsi" w:cstheme="minorBidi"/>
          <w:sz w:val="22"/>
          <w:szCs w:val="22"/>
        </w:rPr>
        <w:t xml:space="preserve">will include human service providers from different </w:t>
      </w:r>
      <w:r w:rsidR="00873163" w:rsidRPr="1CB99A48">
        <w:rPr>
          <w:rFonts w:asciiTheme="minorHAnsi" w:hAnsiTheme="minorHAnsi" w:cstheme="minorBidi"/>
          <w:sz w:val="22"/>
          <w:szCs w:val="22"/>
        </w:rPr>
        <w:t xml:space="preserve">job </w:t>
      </w:r>
      <w:r w:rsidR="00537080" w:rsidRPr="1CB99A48">
        <w:rPr>
          <w:rFonts w:asciiTheme="minorHAnsi" w:hAnsiTheme="minorHAnsi" w:cstheme="minorBidi"/>
          <w:sz w:val="22"/>
          <w:szCs w:val="22"/>
        </w:rPr>
        <w:t>sectors to ensure that the results of the evaluation and analysis will be applicable across sectors. During the data gathering phase, the S</w:t>
      </w:r>
      <w:r w:rsidR="00873163" w:rsidRPr="1CB99A48">
        <w:rPr>
          <w:rFonts w:asciiTheme="minorHAnsi" w:hAnsiTheme="minorHAnsi" w:cstheme="minorBidi"/>
          <w:sz w:val="22"/>
          <w:szCs w:val="22"/>
        </w:rPr>
        <w:t>HSC</w:t>
      </w:r>
      <w:r w:rsidR="00537080" w:rsidRPr="1CB99A48">
        <w:rPr>
          <w:rFonts w:asciiTheme="minorHAnsi" w:hAnsiTheme="minorHAnsi" w:cstheme="minorBidi"/>
          <w:sz w:val="22"/>
          <w:szCs w:val="22"/>
        </w:rPr>
        <w:t xml:space="preserve"> will provide connections to human service workers and agencies to enable appropriate access to job sites and workers. In the results phase, </w:t>
      </w:r>
      <w:r w:rsidR="00873163" w:rsidRPr="1CB99A48">
        <w:rPr>
          <w:rFonts w:asciiTheme="minorHAnsi" w:hAnsiTheme="minorHAnsi" w:cstheme="minorBidi"/>
          <w:sz w:val="22"/>
          <w:szCs w:val="22"/>
        </w:rPr>
        <w:t xml:space="preserve">human services </w:t>
      </w:r>
      <w:r w:rsidR="00537080" w:rsidRPr="1CB99A48">
        <w:rPr>
          <w:rFonts w:asciiTheme="minorHAnsi" w:hAnsiTheme="minorHAnsi" w:cstheme="minorBidi"/>
          <w:sz w:val="22"/>
          <w:szCs w:val="22"/>
        </w:rPr>
        <w:t>providers will assist with questions around what form or format will make the info</w:t>
      </w:r>
      <w:r w:rsidR="00873163" w:rsidRPr="1CB99A48">
        <w:rPr>
          <w:rFonts w:asciiTheme="minorHAnsi" w:hAnsiTheme="minorHAnsi" w:cstheme="minorBidi"/>
          <w:sz w:val="22"/>
          <w:szCs w:val="22"/>
        </w:rPr>
        <w:t>rmation</w:t>
      </w:r>
      <w:r w:rsidR="00537080" w:rsidRPr="1CB99A48">
        <w:rPr>
          <w:rFonts w:asciiTheme="minorHAnsi" w:hAnsiTheme="minorHAnsi" w:cstheme="minorBidi"/>
          <w:sz w:val="22"/>
          <w:szCs w:val="22"/>
        </w:rPr>
        <w:t xml:space="preserve"> provided most useful to operationalize in the sector. </w:t>
      </w:r>
    </w:p>
    <w:p w14:paraId="4D6C3C48" w14:textId="642EB17C" w:rsidR="00537080" w:rsidRDefault="00537080" w:rsidP="00DE65E2">
      <w:pPr>
        <w:spacing w:after="120"/>
        <w:rPr>
          <w:rFonts w:asciiTheme="minorHAnsi" w:hAnsiTheme="minorHAnsi" w:cstheme="minorBidi"/>
          <w:sz w:val="22"/>
          <w:szCs w:val="22"/>
        </w:rPr>
      </w:pPr>
      <w:r w:rsidRPr="431E17B4">
        <w:rPr>
          <w:rFonts w:asciiTheme="minorHAnsi" w:hAnsiTheme="minorHAnsi" w:cstheme="minorBidi"/>
          <w:sz w:val="22"/>
          <w:szCs w:val="22"/>
        </w:rPr>
        <w:t xml:space="preserve">The resources available to </w:t>
      </w:r>
      <w:r w:rsidR="00FF6E1A" w:rsidRPr="431E17B4">
        <w:rPr>
          <w:rFonts w:asciiTheme="minorHAnsi" w:hAnsiTheme="minorHAnsi" w:cstheme="minorBidi"/>
          <w:sz w:val="22"/>
          <w:szCs w:val="22"/>
        </w:rPr>
        <w:t>the consultant</w:t>
      </w:r>
      <w:r w:rsidR="70217CB3" w:rsidRPr="431E17B4">
        <w:rPr>
          <w:rFonts w:asciiTheme="minorHAnsi" w:hAnsiTheme="minorHAnsi" w:cstheme="minorBidi"/>
          <w:sz w:val="22"/>
          <w:szCs w:val="22"/>
        </w:rPr>
        <w:t>(s)</w:t>
      </w:r>
      <w:r w:rsidR="00FF6E1A" w:rsidRPr="431E17B4">
        <w:rPr>
          <w:rFonts w:asciiTheme="minorHAnsi" w:hAnsiTheme="minorHAnsi" w:cstheme="minorBidi"/>
          <w:sz w:val="22"/>
          <w:szCs w:val="22"/>
        </w:rPr>
        <w:t xml:space="preserve"> will include </w:t>
      </w:r>
      <w:r w:rsidRPr="431E17B4">
        <w:rPr>
          <w:rFonts w:asciiTheme="minorHAnsi" w:hAnsiTheme="minorHAnsi" w:cstheme="minorBidi"/>
          <w:sz w:val="22"/>
          <w:szCs w:val="22"/>
        </w:rPr>
        <w:t>strong engagement by human services workers to help shape the analysis</w:t>
      </w:r>
      <w:r w:rsidR="00FF6E1A" w:rsidRPr="431E17B4">
        <w:rPr>
          <w:rFonts w:asciiTheme="minorHAnsi" w:hAnsiTheme="minorHAnsi" w:cstheme="minorBidi"/>
          <w:sz w:val="22"/>
          <w:szCs w:val="22"/>
        </w:rPr>
        <w:t xml:space="preserve">, </w:t>
      </w:r>
      <w:r w:rsidRPr="431E17B4">
        <w:rPr>
          <w:rFonts w:asciiTheme="minorHAnsi" w:hAnsiTheme="minorHAnsi" w:cstheme="minorBidi"/>
          <w:sz w:val="22"/>
          <w:szCs w:val="22"/>
        </w:rPr>
        <w:t>connect</w:t>
      </w:r>
      <w:r w:rsidR="00FF6E1A" w:rsidRPr="431E17B4">
        <w:rPr>
          <w:rFonts w:asciiTheme="minorHAnsi" w:hAnsiTheme="minorHAnsi" w:cstheme="minorBidi"/>
          <w:sz w:val="22"/>
          <w:szCs w:val="22"/>
        </w:rPr>
        <w:t>ions</w:t>
      </w:r>
      <w:r w:rsidRPr="431E17B4">
        <w:rPr>
          <w:rFonts w:asciiTheme="minorHAnsi" w:hAnsiTheme="minorHAnsi" w:cstheme="minorBidi"/>
          <w:sz w:val="22"/>
          <w:szCs w:val="22"/>
        </w:rPr>
        <w:t xml:space="preserve"> to organizations and </w:t>
      </w:r>
      <w:r w:rsidR="00287743">
        <w:rPr>
          <w:rFonts w:asciiTheme="minorHAnsi" w:hAnsiTheme="minorHAnsi" w:cstheme="minorBidi"/>
          <w:sz w:val="22"/>
          <w:szCs w:val="22"/>
        </w:rPr>
        <w:t>staff,</w:t>
      </w:r>
      <w:r w:rsidR="00FF6E1A" w:rsidRPr="431E17B4">
        <w:rPr>
          <w:rFonts w:asciiTheme="minorHAnsi" w:hAnsiTheme="minorHAnsi" w:cstheme="minorBidi"/>
          <w:sz w:val="22"/>
          <w:szCs w:val="22"/>
        </w:rPr>
        <w:t xml:space="preserve"> and connection to </w:t>
      </w:r>
      <w:r w:rsidR="009071EA">
        <w:rPr>
          <w:rFonts w:asciiTheme="minorHAnsi" w:hAnsiTheme="minorHAnsi" w:cstheme="minorBidi"/>
          <w:sz w:val="22"/>
          <w:szCs w:val="22"/>
        </w:rPr>
        <w:t>those doing the research</w:t>
      </w:r>
      <w:r w:rsidR="00FF6E1A" w:rsidRPr="431E17B4">
        <w:rPr>
          <w:rFonts w:asciiTheme="minorHAnsi" w:hAnsiTheme="minorHAnsi" w:cstheme="minorBidi"/>
          <w:sz w:val="22"/>
          <w:szCs w:val="22"/>
        </w:rPr>
        <w:t xml:space="preserve">. </w:t>
      </w:r>
      <w:r w:rsidRPr="431E17B4">
        <w:rPr>
          <w:rFonts w:asciiTheme="minorHAnsi" w:hAnsiTheme="minorHAnsi" w:cstheme="minorBidi"/>
          <w:sz w:val="22"/>
          <w:szCs w:val="22"/>
        </w:rPr>
        <w:t> </w:t>
      </w:r>
    </w:p>
    <w:p w14:paraId="55EEFB1C" w14:textId="34816EC6" w:rsidR="00FF6E1A" w:rsidRPr="00537080" w:rsidRDefault="00FF6E1A" w:rsidP="00FF6E1A">
      <w:pPr>
        <w:spacing w:after="120"/>
        <w:rPr>
          <w:rFonts w:asciiTheme="minorHAnsi" w:hAnsiTheme="minorHAnsi" w:cstheme="minorBidi"/>
          <w:sz w:val="22"/>
          <w:szCs w:val="22"/>
        </w:rPr>
      </w:pPr>
      <w:r w:rsidRPr="431E17B4">
        <w:rPr>
          <w:rFonts w:asciiTheme="minorHAnsi" w:hAnsiTheme="minorHAnsi" w:cstheme="minorBidi"/>
          <w:sz w:val="22"/>
          <w:szCs w:val="22"/>
        </w:rPr>
        <w:t>It is expected that the work of the consultant</w:t>
      </w:r>
      <w:r w:rsidR="70217CB3" w:rsidRPr="431E17B4">
        <w:rPr>
          <w:rFonts w:asciiTheme="minorHAnsi" w:hAnsiTheme="minorHAnsi" w:cstheme="minorBidi"/>
          <w:sz w:val="22"/>
          <w:szCs w:val="22"/>
        </w:rPr>
        <w:t>(s)</w:t>
      </w:r>
      <w:r w:rsidRPr="431E17B4">
        <w:rPr>
          <w:rFonts w:asciiTheme="minorHAnsi" w:hAnsiTheme="minorHAnsi" w:cstheme="minorBidi"/>
          <w:sz w:val="22"/>
          <w:szCs w:val="22"/>
        </w:rPr>
        <w:t xml:space="preserve"> will be informed by the </w:t>
      </w:r>
      <w:hyperlink r:id="rId18" w:history="1">
        <w:r w:rsidRPr="00A8628F">
          <w:rPr>
            <w:rStyle w:val="Hyperlink"/>
            <w:rFonts w:asciiTheme="minorHAnsi" w:hAnsiTheme="minorHAnsi" w:cstheme="minorBidi"/>
            <w:sz w:val="22"/>
            <w:szCs w:val="22"/>
          </w:rPr>
          <w:t>King County Nonprofit Wage &amp; Benefits Survey Report</w:t>
        </w:r>
      </w:hyperlink>
      <w:r w:rsidRPr="431E17B4">
        <w:rPr>
          <w:rFonts w:asciiTheme="minorHAnsi" w:hAnsiTheme="minorHAnsi" w:cstheme="minorBidi"/>
          <w:sz w:val="22"/>
          <w:szCs w:val="22"/>
        </w:rPr>
        <w:t>. The work done by the consultant</w:t>
      </w:r>
      <w:r w:rsidR="70217CB3" w:rsidRPr="431E17B4">
        <w:rPr>
          <w:rFonts w:asciiTheme="minorHAnsi" w:hAnsiTheme="minorHAnsi" w:cstheme="minorBidi"/>
          <w:sz w:val="22"/>
          <w:szCs w:val="22"/>
        </w:rPr>
        <w:t>(s)</w:t>
      </w:r>
      <w:r w:rsidRPr="431E17B4">
        <w:rPr>
          <w:rFonts w:asciiTheme="minorHAnsi" w:hAnsiTheme="minorHAnsi" w:cstheme="minorBidi"/>
          <w:sz w:val="22"/>
          <w:szCs w:val="22"/>
        </w:rPr>
        <w:t xml:space="preserve"> should not duplicate work already completed by 501 Commons and King County, the authors of the report.  </w:t>
      </w:r>
    </w:p>
    <w:p w14:paraId="73C254B0" w14:textId="65B6986E" w:rsidR="00120D9C" w:rsidRPr="00F8259F" w:rsidRDefault="00537080" w:rsidP="00DE65E2">
      <w:pPr>
        <w:pStyle w:val="Heading1"/>
        <w:numPr>
          <w:ilvl w:val="0"/>
          <w:numId w:val="1"/>
        </w:numPr>
        <w:shd w:val="clear" w:color="auto" w:fill="E5DFEC"/>
        <w:spacing w:after="120"/>
        <w:rPr>
          <w:rFonts w:asciiTheme="minorHAnsi" w:hAnsiTheme="minorHAnsi" w:cstheme="minorHAnsi"/>
          <w:color w:val="31849B"/>
          <w:sz w:val="36"/>
          <w:szCs w:val="36"/>
        </w:rPr>
      </w:pPr>
      <w:r>
        <w:rPr>
          <w:rFonts w:asciiTheme="minorHAnsi" w:hAnsiTheme="minorHAnsi" w:cstheme="minorHAnsi"/>
          <w:color w:val="31849B"/>
          <w:sz w:val="36"/>
          <w:szCs w:val="36"/>
        </w:rPr>
        <w:lastRenderedPageBreak/>
        <w:t>Deliverables</w:t>
      </w:r>
    </w:p>
    <w:p w14:paraId="0EF4C665" w14:textId="77777777" w:rsidR="00505326" w:rsidRDefault="00505326" w:rsidP="00505326">
      <w:pPr>
        <w:pStyle w:val="BodyText"/>
        <w:rPr>
          <w:rFonts w:asciiTheme="minorHAnsi" w:hAnsiTheme="minorHAnsi" w:cstheme="minorHAnsi"/>
          <w:sz w:val="22"/>
          <w:szCs w:val="22"/>
        </w:rPr>
      </w:pPr>
      <w:r>
        <w:rPr>
          <w:rFonts w:asciiTheme="minorHAnsi" w:hAnsiTheme="minorHAnsi" w:cstheme="minorHAnsi"/>
          <w:sz w:val="22"/>
          <w:szCs w:val="22"/>
        </w:rPr>
        <w:t>The consultant will provide:</w:t>
      </w:r>
    </w:p>
    <w:p w14:paraId="304A5037" w14:textId="7A3E00E1" w:rsidR="004904A4" w:rsidRDefault="00537080" w:rsidP="00DE65E2">
      <w:pPr>
        <w:pStyle w:val="BodyText"/>
        <w:numPr>
          <w:ilvl w:val="0"/>
          <w:numId w:val="39"/>
        </w:numPr>
        <w:rPr>
          <w:rFonts w:asciiTheme="minorHAnsi" w:hAnsiTheme="minorHAnsi" w:cstheme="minorHAnsi"/>
          <w:sz w:val="22"/>
          <w:szCs w:val="22"/>
        </w:rPr>
      </w:pPr>
      <w:r w:rsidRPr="00F8259F">
        <w:rPr>
          <w:rFonts w:asciiTheme="minorHAnsi" w:hAnsiTheme="minorHAnsi" w:cstheme="minorHAnsi"/>
          <w:sz w:val="22"/>
          <w:szCs w:val="22"/>
        </w:rPr>
        <w:t xml:space="preserve">a </w:t>
      </w:r>
      <w:proofErr w:type="gramStart"/>
      <w:r w:rsidRPr="00F8259F">
        <w:rPr>
          <w:rFonts w:asciiTheme="minorHAnsi" w:hAnsiTheme="minorHAnsi" w:cstheme="minorHAnsi"/>
          <w:sz w:val="22"/>
          <w:szCs w:val="22"/>
        </w:rPr>
        <w:t>1-3 page</w:t>
      </w:r>
      <w:proofErr w:type="gramEnd"/>
      <w:r w:rsidRPr="00F8259F">
        <w:rPr>
          <w:rFonts w:asciiTheme="minorHAnsi" w:hAnsiTheme="minorHAnsi" w:cstheme="minorHAnsi"/>
          <w:sz w:val="22"/>
          <w:szCs w:val="22"/>
        </w:rPr>
        <w:t xml:space="preserve"> Executive Summary of the compara</w:t>
      </w:r>
      <w:r w:rsidR="00C72937">
        <w:rPr>
          <w:rFonts w:asciiTheme="minorHAnsi" w:hAnsiTheme="minorHAnsi" w:cstheme="minorHAnsi"/>
          <w:sz w:val="22"/>
          <w:szCs w:val="22"/>
        </w:rPr>
        <w:t>ble</w:t>
      </w:r>
      <w:r w:rsidRPr="00F8259F">
        <w:rPr>
          <w:rFonts w:asciiTheme="minorHAnsi" w:hAnsiTheme="minorHAnsi" w:cstheme="minorHAnsi"/>
          <w:sz w:val="22"/>
          <w:szCs w:val="22"/>
        </w:rPr>
        <w:t xml:space="preserve"> wage analysis,</w:t>
      </w:r>
    </w:p>
    <w:p w14:paraId="3AF3F607" w14:textId="6C38FF8F" w:rsidR="00537080" w:rsidRPr="00F8259F" w:rsidRDefault="004904A4" w:rsidP="00DE65E2">
      <w:pPr>
        <w:pStyle w:val="BodyText"/>
        <w:numPr>
          <w:ilvl w:val="0"/>
          <w:numId w:val="39"/>
        </w:numPr>
        <w:rPr>
          <w:rFonts w:asciiTheme="minorHAnsi" w:hAnsiTheme="minorHAnsi" w:cstheme="minorHAnsi"/>
          <w:sz w:val="22"/>
          <w:szCs w:val="22"/>
        </w:rPr>
      </w:pPr>
      <w:r w:rsidRPr="00F8259F">
        <w:rPr>
          <w:rFonts w:asciiTheme="minorHAnsi" w:hAnsiTheme="minorHAnsi" w:cstheme="minorHAnsi"/>
          <w:sz w:val="22"/>
          <w:szCs w:val="22"/>
        </w:rPr>
        <w:t xml:space="preserve">a slide deck reviewing the Executive Summary </w:t>
      </w:r>
      <w:proofErr w:type="gramStart"/>
      <w:r w:rsidRPr="00F8259F">
        <w:rPr>
          <w:rFonts w:asciiTheme="minorHAnsi" w:hAnsiTheme="minorHAnsi" w:cstheme="minorHAnsi"/>
          <w:sz w:val="22"/>
          <w:szCs w:val="22"/>
        </w:rPr>
        <w:t>in order to</w:t>
      </w:r>
      <w:proofErr w:type="gramEnd"/>
      <w:r w:rsidRPr="00F8259F">
        <w:rPr>
          <w:rFonts w:asciiTheme="minorHAnsi" w:hAnsiTheme="minorHAnsi" w:cstheme="minorHAnsi"/>
          <w:sz w:val="22"/>
          <w:szCs w:val="22"/>
        </w:rPr>
        <w:t xml:space="preserve"> share results of the analysis</w:t>
      </w:r>
      <w:r>
        <w:rPr>
          <w:rFonts w:asciiTheme="minorHAnsi" w:hAnsiTheme="minorHAnsi" w:cstheme="minorHAnsi"/>
          <w:sz w:val="22"/>
          <w:szCs w:val="22"/>
        </w:rPr>
        <w:t>,</w:t>
      </w:r>
    </w:p>
    <w:p w14:paraId="3C32340C" w14:textId="49BE558C" w:rsidR="00537080" w:rsidRPr="00F8259F" w:rsidRDefault="00537080" w:rsidP="00DE65E2">
      <w:pPr>
        <w:pStyle w:val="BodyText"/>
        <w:numPr>
          <w:ilvl w:val="0"/>
          <w:numId w:val="39"/>
        </w:numPr>
        <w:rPr>
          <w:rFonts w:asciiTheme="minorHAnsi" w:hAnsiTheme="minorHAnsi" w:cstheme="minorHAnsi"/>
          <w:sz w:val="22"/>
          <w:szCs w:val="22"/>
        </w:rPr>
      </w:pPr>
      <w:r w:rsidRPr="00F8259F">
        <w:rPr>
          <w:rFonts w:asciiTheme="minorHAnsi" w:hAnsiTheme="minorHAnsi" w:cstheme="minorHAnsi"/>
          <w:sz w:val="22"/>
          <w:szCs w:val="22"/>
        </w:rPr>
        <w:t>a detailed final report including data spreadsheets that break down wage analysis by industry and job title, </w:t>
      </w:r>
      <w:r w:rsidR="004904A4">
        <w:rPr>
          <w:rFonts w:asciiTheme="minorHAnsi" w:hAnsiTheme="minorHAnsi" w:cstheme="minorHAnsi"/>
          <w:sz w:val="22"/>
          <w:szCs w:val="22"/>
        </w:rPr>
        <w:t>and</w:t>
      </w:r>
    </w:p>
    <w:p w14:paraId="3CF06BA8" w14:textId="095CA58A" w:rsidR="00537080" w:rsidRPr="006F20F6" w:rsidRDefault="004904A4" w:rsidP="00B06A75">
      <w:pPr>
        <w:pStyle w:val="BodyText"/>
        <w:numPr>
          <w:ilvl w:val="0"/>
          <w:numId w:val="40"/>
        </w:numPr>
        <w:rPr>
          <w:rFonts w:asciiTheme="minorHAnsi" w:hAnsiTheme="minorHAnsi" w:cstheme="minorBidi"/>
          <w:sz w:val="22"/>
          <w:szCs w:val="22"/>
        </w:rPr>
      </w:pPr>
      <w:r w:rsidRPr="006F20F6">
        <w:rPr>
          <w:rFonts w:asciiTheme="minorHAnsi" w:hAnsiTheme="minorHAnsi" w:cstheme="minorBidi"/>
          <w:sz w:val="22"/>
          <w:szCs w:val="22"/>
        </w:rPr>
        <w:t>recommendations for a</w:t>
      </w:r>
      <w:r w:rsidR="006F20F6">
        <w:rPr>
          <w:rFonts w:asciiTheme="minorHAnsi" w:hAnsiTheme="minorHAnsi" w:cstheme="minorBidi"/>
          <w:sz w:val="22"/>
          <w:szCs w:val="22"/>
        </w:rPr>
        <w:t xml:space="preserve"> </w:t>
      </w:r>
      <w:r w:rsidR="00537080" w:rsidRPr="006F20F6">
        <w:rPr>
          <w:rFonts w:asciiTheme="minorHAnsi" w:hAnsiTheme="minorHAnsi" w:cstheme="minorBidi"/>
          <w:sz w:val="22"/>
          <w:szCs w:val="22"/>
        </w:rPr>
        <w:t>path forward from the</w:t>
      </w:r>
      <w:r w:rsidR="00CA4F74" w:rsidRPr="006F20F6">
        <w:rPr>
          <w:rFonts w:asciiTheme="minorHAnsi" w:hAnsiTheme="minorHAnsi" w:cstheme="minorBidi"/>
          <w:sz w:val="22"/>
          <w:szCs w:val="22"/>
        </w:rPr>
        <w:t xml:space="preserve"> </w:t>
      </w:r>
      <w:proofErr w:type="gramStart"/>
      <w:r w:rsidR="00CA4F74" w:rsidRPr="006F20F6">
        <w:rPr>
          <w:rFonts w:asciiTheme="minorHAnsi" w:hAnsiTheme="minorHAnsi" w:cstheme="minorBidi"/>
          <w:sz w:val="22"/>
          <w:szCs w:val="22"/>
        </w:rPr>
        <w:t xml:space="preserve">current </w:t>
      </w:r>
      <w:r w:rsidR="00A73828" w:rsidRPr="006F20F6">
        <w:rPr>
          <w:rFonts w:asciiTheme="minorHAnsi" w:hAnsiTheme="minorHAnsi" w:cstheme="minorBidi"/>
          <w:sz w:val="22"/>
          <w:szCs w:val="22"/>
        </w:rPr>
        <w:t>status</w:t>
      </w:r>
      <w:proofErr w:type="gramEnd"/>
      <w:r w:rsidR="00A73828" w:rsidRPr="006F20F6">
        <w:rPr>
          <w:rFonts w:asciiTheme="minorHAnsi" w:hAnsiTheme="minorHAnsi" w:cstheme="minorBidi"/>
          <w:sz w:val="22"/>
          <w:szCs w:val="22"/>
        </w:rPr>
        <w:t xml:space="preserve"> of human services sector pay </w:t>
      </w:r>
      <w:r w:rsidR="00537080" w:rsidRPr="006F20F6">
        <w:rPr>
          <w:rFonts w:asciiTheme="minorHAnsi" w:hAnsiTheme="minorHAnsi" w:cstheme="minorBidi"/>
          <w:sz w:val="22"/>
          <w:szCs w:val="22"/>
        </w:rPr>
        <w:t>to an updated pay structure within organizations. </w:t>
      </w:r>
    </w:p>
    <w:p w14:paraId="6E5ED562" w14:textId="15F2B123" w:rsidR="00537080" w:rsidRPr="00F8259F" w:rsidRDefault="00537080" w:rsidP="00DE65E2">
      <w:pPr>
        <w:pStyle w:val="BodyText"/>
        <w:rPr>
          <w:rFonts w:asciiTheme="minorHAnsi" w:hAnsiTheme="minorHAnsi" w:cstheme="minorBidi"/>
          <w:sz w:val="22"/>
          <w:szCs w:val="22"/>
        </w:rPr>
      </w:pPr>
      <w:r w:rsidRPr="27A9B169">
        <w:rPr>
          <w:rFonts w:asciiTheme="minorHAnsi" w:hAnsiTheme="minorHAnsi" w:cstheme="minorBidi"/>
          <w:sz w:val="22"/>
          <w:szCs w:val="22"/>
        </w:rPr>
        <w:t>The consultant will also take a lead role in presentations regarding their research to stakeholders including local government and nonprofit leaders, elected officials, and community members. These presentations will be done under the direction of, and in partnership with, the SHSC. </w:t>
      </w:r>
    </w:p>
    <w:p w14:paraId="25EAAC2B" w14:textId="2B0FC605" w:rsidR="00537080" w:rsidRPr="00F8259F" w:rsidRDefault="00537080" w:rsidP="00DE65E2">
      <w:pPr>
        <w:rPr>
          <w:rFonts w:asciiTheme="minorHAnsi" w:hAnsiTheme="minorHAnsi" w:cstheme="minorBidi"/>
          <w:sz w:val="22"/>
          <w:szCs w:val="22"/>
        </w:rPr>
      </w:pPr>
      <w:r w:rsidRPr="415A385D">
        <w:rPr>
          <w:rFonts w:asciiTheme="minorHAnsi" w:hAnsiTheme="minorHAnsi" w:cstheme="minorBidi"/>
          <w:sz w:val="22"/>
          <w:szCs w:val="22"/>
        </w:rPr>
        <w:t>Presentations to stakeholders may be combined; stakeholders include but are not limited to the Seattle Human Services Coalition’s Wage Equity Funding Roundtable, City of Seattle and King County leadership, City of Seattle Mayor’s Office and City Council, King County Executive and Council, and Seattle and King County nonprofits</w:t>
      </w:r>
      <w:r w:rsidR="5D7F19E7" w:rsidRPr="63B8BE42">
        <w:rPr>
          <w:rFonts w:asciiTheme="minorHAnsi" w:hAnsiTheme="minorHAnsi" w:cstheme="minorBidi"/>
          <w:sz w:val="22"/>
          <w:szCs w:val="22"/>
        </w:rPr>
        <w:t xml:space="preserve">, and community members who </w:t>
      </w:r>
      <w:r w:rsidR="5D7F19E7" w:rsidRPr="11D1ACBC">
        <w:rPr>
          <w:rFonts w:asciiTheme="minorHAnsi" w:hAnsiTheme="minorHAnsi" w:cstheme="minorBidi"/>
          <w:sz w:val="22"/>
          <w:szCs w:val="22"/>
        </w:rPr>
        <w:t>engage with</w:t>
      </w:r>
      <w:r w:rsidR="5D7F19E7" w:rsidRPr="63B8BE42">
        <w:rPr>
          <w:rFonts w:asciiTheme="minorHAnsi" w:hAnsiTheme="minorHAnsi" w:cstheme="minorBidi"/>
          <w:sz w:val="22"/>
          <w:szCs w:val="22"/>
        </w:rPr>
        <w:t xml:space="preserve"> nonprofits</w:t>
      </w:r>
      <w:r w:rsidR="5D7F19E7" w:rsidRPr="11D1ACBC">
        <w:rPr>
          <w:rFonts w:asciiTheme="minorHAnsi" w:hAnsiTheme="minorHAnsi" w:cstheme="minorBidi"/>
          <w:sz w:val="22"/>
          <w:szCs w:val="22"/>
        </w:rPr>
        <w:t>.</w:t>
      </w:r>
      <w:r w:rsidR="5D7F19E7" w:rsidRPr="63B8BE42">
        <w:rPr>
          <w:rFonts w:asciiTheme="minorHAnsi" w:hAnsiTheme="minorHAnsi" w:cstheme="minorBidi"/>
          <w:sz w:val="22"/>
          <w:szCs w:val="22"/>
        </w:rPr>
        <w:t xml:space="preserve"> </w:t>
      </w:r>
    </w:p>
    <w:p w14:paraId="73C254B1" w14:textId="769D5AAE" w:rsidR="00A56560" w:rsidRPr="00F8259F" w:rsidRDefault="00E42392" w:rsidP="00DE65E2">
      <w:pPr>
        <w:pStyle w:val="Heading1"/>
        <w:numPr>
          <w:ilvl w:val="0"/>
          <w:numId w:val="1"/>
        </w:numPr>
        <w:shd w:val="clear" w:color="auto" w:fill="E5DFEC"/>
        <w:spacing w:after="120"/>
        <w:rPr>
          <w:rFonts w:asciiTheme="minorHAnsi" w:hAnsiTheme="minorHAnsi" w:cstheme="minorHAnsi"/>
          <w:color w:val="31849B"/>
          <w:sz w:val="36"/>
          <w:szCs w:val="36"/>
        </w:rPr>
      </w:pPr>
      <w:r>
        <w:rPr>
          <w:rFonts w:asciiTheme="minorHAnsi" w:hAnsiTheme="minorHAnsi" w:cstheme="minorHAnsi"/>
          <w:color w:val="31849B"/>
          <w:sz w:val="36"/>
          <w:szCs w:val="36"/>
        </w:rPr>
        <w:t>Budget</w:t>
      </w:r>
    </w:p>
    <w:p w14:paraId="0656C8B0" w14:textId="27BCD5A9" w:rsidR="00743E27" w:rsidRPr="00743E27" w:rsidRDefault="00743E27" w:rsidP="00DE65E2">
      <w:pPr>
        <w:pStyle w:val="BodyText"/>
        <w:rPr>
          <w:rFonts w:asciiTheme="minorHAnsi" w:hAnsiTheme="minorHAnsi" w:cstheme="minorBidi"/>
          <w:sz w:val="22"/>
          <w:szCs w:val="22"/>
        </w:rPr>
      </w:pPr>
      <w:r w:rsidRPr="0F15E62F">
        <w:rPr>
          <w:rFonts w:asciiTheme="minorHAnsi" w:hAnsiTheme="minorHAnsi" w:cstheme="minorBidi"/>
          <w:sz w:val="22"/>
          <w:szCs w:val="22"/>
        </w:rPr>
        <w:t xml:space="preserve">For the purposes of this RFQ, HSD has placed a twenty-five percent (25%) cap on reimbursement for agency indirect costs, based on the total contract budget. This cap is </w:t>
      </w:r>
      <w:r w:rsidR="22AA7814" w:rsidRPr="0F15E62F">
        <w:rPr>
          <w:rFonts w:asciiTheme="minorHAnsi" w:hAnsiTheme="minorHAnsi" w:cstheme="minorBidi"/>
          <w:sz w:val="22"/>
          <w:szCs w:val="22"/>
        </w:rPr>
        <w:t>non-negotiable</w:t>
      </w:r>
      <w:r w:rsidRPr="0F15E62F">
        <w:rPr>
          <w:rFonts w:asciiTheme="minorHAnsi" w:hAnsiTheme="minorHAnsi" w:cstheme="minorBidi"/>
          <w:sz w:val="22"/>
          <w:szCs w:val="22"/>
        </w:rPr>
        <w:t xml:space="preserve">. </w:t>
      </w:r>
    </w:p>
    <w:p w14:paraId="06E91A55" w14:textId="3767388D" w:rsidR="00743E27" w:rsidRPr="00743E27" w:rsidRDefault="00743E27" w:rsidP="00DE65E2">
      <w:pPr>
        <w:pStyle w:val="BodyText"/>
        <w:rPr>
          <w:rFonts w:asciiTheme="minorHAnsi" w:hAnsiTheme="minorHAnsi" w:cstheme="minorHAnsi"/>
          <w:sz w:val="22"/>
          <w:szCs w:val="22"/>
        </w:rPr>
      </w:pPr>
      <w:r w:rsidRPr="00743E27">
        <w:rPr>
          <w:rFonts w:asciiTheme="minorHAnsi" w:hAnsiTheme="minorHAnsi" w:cstheme="minorHAnsi"/>
          <w:sz w:val="22"/>
          <w:szCs w:val="22"/>
        </w:rPr>
        <w:t xml:space="preserve">The </w:t>
      </w:r>
      <w:r w:rsidR="00295272">
        <w:rPr>
          <w:rFonts w:asciiTheme="minorHAnsi" w:hAnsiTheme="minorHAnsi" w:cstheme="minorHAnsi"/>
          <w:sz w:val="22"/>
          <w:szCs w:val="22"/>
        </w:rPr>
        <w:t>C</w:t>
      </w:r>
      <w:r w:rsidRPr="00743E27">
        <w:rPr>
          <w:rFonts w:asciiTheme="minorHAnsi" w:hAnsiTheme="minorHAnsi" w:cstheme="minorHAnsi"/>
          <w:sz w:val="22"/>
          <w:szCs w:val="22"/>
        </w:rPr>
        <w:t>onsultant will be required to pay</w:t>
      </w:r>
      <w:r w:rsidR="006F369E">
        <w:rPr>
          <w:rFonts w:asciiTheme="minorHAnsi" w:hAnsiTheme="minorHAnsi" w:cstheme="minorHAnsi"/>
          <w:sz w:val="22"/>
          <w:szCs w:val="22"/>
        </w:rPr>
        <w:t xml:space="preserve"> one-time</w:t>
      </w:r>
      <w:r w:rsidRPr="00743E27">
        <w:rPr>
          <w:rFonts w:asciiTheme="minorHAnsi" w:hAnsiTheme="minorHAnsi" w:cstheme="minorHAnsi"/>
          <w:sz w:val="22"/>
          <w:szCs w:val="22"/>
        </w:rPr>
        <w:t xml:space="preserve"> honorariums of $500 each to four community experts identified by the Seattle Human Services Coalition</w:t>
      </w:r>
      <w:r w:rsidR="006F369E">
        <w:rPr>
          <w:rFonts w:asciiTheme="minorHAnsi" w:hAnsiTheme="minorHAnsi" w:cstheme="minorHAnsi"/>
          <w:sz w:val="22"/>
          <w:szCs w:val="22"/>
        </w:rPr>
        <w:t xml:space="preserve">. These community members will be involved </w:t>
      </w:r>
      <w:r w:rsidRPr="00743E27">
        <w:rPr>
          <w:rFonts w:asciiTheme="minorHAnsi" w:hAnsiTheme="minorHAnsi" w:cstheme="minorHAnsi"/>
          <w:sz w:val="22"/>
          <w:szCs w:val="22"/>
        </w:rPr>
        <w:t>through the duration of the project. Th</w:t>
      </w:r>
      <w:r w:rsidR="00B35B57">
        <w:rPr>
          <w:rFonts w:asciiTheme="minorHAnsi" w:hAnsiTheme="minorHAnsi" w:cstheme="minorHAnsi"/>
          <w:sz w:val="22"/>
          <w:szCs w:val="22"/>
        </w:rPr>
        <w:t>ese honorariums</w:t>
      </w:r>
      <w:r w:rsidR="00535E98">
        <w:rPr>
          <w:rFonts w:asciiTheme="minorHAnsi" w:hAnsiTheme="minorHAnsi" w:cstheme="minorHAnsi"/>
          <w:sz w:val="22"/>
          <w:szCs w:val="22"/>
        </w:rPr>
        <w:t>, totaling $2,000,</w:t>
      </w:r>
      <w:r w:rsidRPr="00743E27">
        <w:rPr>
          <w:rFonts w:asciiTheme="minorHAnsi" w:hAnsiTheme="minorHAnsi" w:cstheme="minorHAnsi"/>
          <w:sz w:val="22"/>
          <w:szCs w:val="22"/>
        </w:rPr>
        <w:t xml:space="preserve"> should be </w:t>
      </w:r>
      <w:r w:rsidR="00A73828">
        <w:rPr>
          <w:rFonts w:asciiTheme="minorHAnsi" w:hAnsiTheme="minorHAnsi" w:cstheme="minorHAnsi"/>
          <w:sz w:val="22"/>
          <w:szCs w:val="22"/>
        </w:rPr>
        <w:t>included</w:t>
      </w:r>
      <w:r w:rsidRPr="00743E27">
        <w:rPr>
          <w:rFonts w:asciiTheme="minorHAnsi" w:hAnsiTheme="minorHAnsi" w:cstheme="minorHAnsi"/>
          <w:sz w:val="22"/>
          <w:szCs w:val="22"/>
        </w:rPr>
        <w:t xml:space="preserve"> o</w:t>
      </w:r>
      <w:r w:rsidR="00625D8E">
        <w:rPr>
          <w:rFonts w:asciiTheme="minorHAnsi" w:hAnsiTheme="minorHAnsi" w:cstheme="minorHAnsi"/>
          <w:sz w:val="22"/>
          <w:szCs w:val="22"/>
        </w:rPr>
        <w:t xml:space="preserve">n the </w:t>
      </w:r>
      <w:r w:rsidRPr="00743E27">
        <w:rPr>
          <w:rFonts w:asciiTheme="minorHAnsi" w:hAnsiTheme="minorHAnsi" w:cstheme="minorHAnsi"/>
          <w:sz w:val="22"/>
          <w:szCs w:val="22"/>
        </w:rPr>
        <w:t xml:space="preserve">line item “3100 Expert &amp; Consultant Services” in the </w:t>
      </w:r>
      <w:r w:rsidR="00303F4E">
        <w:rPr>
          <w:rFonts w:asciiTheme="minorHAnsi" w:hAnsiTheme="minorHAnsi" w:cstheme="minorHAnsi"/>
          <w:sz w:val="22"/>
          <w:szCs w:val="22"/>
        </w:rPr>
        <w:t>Propo</w:t>
      </w:r>
      <w:r w:rsidR="008B0E40">
        <w:rPr>
          <w:rFonts w:asciiTheme="minorHAnsi" w:hAnsiTheme="minorHAnsi" w:cstheme="minorHAnsi"/>
          <w:sz w:val="22"/>
          <w:szCs w:val="22"/>
        </w:rPr>
        <w:t>sed Budget Form.</w:t>
      </w:r>
    </w:p>
    <w:p w14:paraId="396E960D" w14:textId="499ABAA4" w:rsidR="00E42392" w:rsidRPr="00743E27" w:rsidRDefault="00743E27" w:rsidP="00DE65E2">
      <w:pPr>
        <w:pStyle w:val="BodyText"/>
        <w:rPr>
          <w:rFonts w:asciiTheme="minorHAnsi" w:hAnsiTheme="minorHAnsi" w:cstheme="minorHAnsi"/>
          <w:sz w:val="22"/>
          <w:szCs w:val="22"/>
        </w:rPr>
      </w:pPr>
      <w:r w:rsidRPr="00743E27">
        <w:rPr>
          <w:rFonts w:asciiTheme="minorHAnsi" w:hAnsiTheme="minorHAnsi" w:cstheme="minorHAnsi"/>
          <w:sz w:val="22"/>
          <w:szCs w:val="22"/>
        </w:rPr>
        <w:t xml:space="preserve">We encourage applicants to propose a realistic and meaningful scope of work and budget. If a proposed scope of work and budget necessitates flexibility outside the proposed HSD timeline, the Department will negotiate this upon selection.  </w:t>
      </w:r>
    </w:p>
    <w:p w14:paraId="73C254B7" w14:textId="1F45CC78" w:rsidR="005B3B8F" w:rsidRPr="00F8259F" w:rsidRDefault="005B3B8F" w:rsidP="00DE65E2">
      <w:pPr>
        <w:pStyle w:val="Heading1"/>
        <w:numPr>
          <w:ilvl w:val="0"/>
          <w:numId w:val="1"/>
        </w:numPr>
        <w:shd w:val="clear" w:color="auto" w:fill="E5DFEC" w:themeFill="accent4" w:themeFillTint="33"/>
        <w:spacing w:after="120"/>
        <w:rPr>
          <w:rFonts w:asciiTheme="minorHAnsi" w:hAnsiTheme="minorHAnsi" w:cstheme="minorHAnsi"/>
          <w:color w:val="31849B"/>
          <w:sz w:val="36"/>
          <w:szCs w:val="36"/>
        </w:rPr>
      </w:pPr>
      <w:bookmarkStart w:id="5" w:name="_Toc17462246"/>
      <w:r w:rsidRPr="00F8259F">
        <w:rPr>
          <w:rFonts w:asciiTheme="minorHAnsi" w:hAnsiTheme="minorHAnsi" w:cstheme="minorHAnsi"/>
          <w:color w:val="31849B"/>
          <w:sz w:val="36"/>
          <w:szCs w:val="36"/>
        </w:rPr>
        <w:t>Contract Modifications</w:t>
      </w:r>
      <w:bookmarkEnd w:id="5"/>
    </w:p>
    <w:p w14:paraId="737B4973" w14:textId="27F05522" w:rsidR="115112F0" w:rsidRPr="00F8259F" w:rsidRDefault="7BE80D60" w:rsidP="00DE65E2">
      <w:pPr>
        <w:rPr>
          <w:rFonts w:asciiTheme="minorHAnsi" w:hAnsiTheme="minorHAnsi" w:cstheme="minorHAnsi"/>
          <w:sz w:val="22"/>
          <w:szCs w:val="22"/>
        </w:rPr>
      </w:pPr>
      <w:r w:rsidRPr="00F8259F">
        <w:rPr>
          <w:rFonts w:asciiTheme="minorHAnsi" w:hAnsiTheme="minorHAnsi" w:cstheme="minorHAnsi"/>
          <w:sz w:val="22"/>
          <w:szCs w:val="22"/>
        </w:rPr>
        <w:t xml:space="preserve">The City </w:t>
      </w:r>
      <w:r w:rsidR="00D72BE9" w:rsidRPr="00F8259F">
        <w:rPr>
          <w:rFonts w:asciiTheme="minorHAnsi" w:hAnsiTheme="minorHAnsi" w:cstheme="minorHAnsi"/>
          <w:sz w:val="22"/>
          <w:szCs w:val="22"/>
        </w:rPr>
        <w:t>C</w:t>
      </w:r>
      <w:r w:rsidRPr="00F8259F">
        <w:rPr>
          <w:rFonts w:asciiTheme="minorHAnsi" w:hAnsiTheme="minorHAnsi" w:cstheme="minorHAnsi"/>
          <w:sz w:val="22"/>
          <w:szCs w:val="22"/>
        </w:rPr>
        <w:t xml:space="preserve">onsultant </w:t>
      </w:r>
      <w:r w:rsidR="00D72BE9" w:rsidRPr="00F8259F">
        <w:rPr>
          <w:rFonts w:asciiTheme="minorHAnsi" w:hAnsiTheme="minorHAnsi" w:cstheme="minorHAnsi"/>
          <w:sz w:val="22"/>
          <w:szCs w:val="22"/>
        </w:rPr>
        <w:t>C</w:t>
      </w:r>
      <w:r w:rsidRPr="00F8259F">
        <w:rPr>
          <w:rFonts w:asciiTheme="minorHAnsi" w:hAnsiTheme="minorHAnsi" w:cstheme="minorHAnsi"/>
          <w:sz w:val="22"/>
          <w:szCs w:val="22"/>
        </w:rPr>
        <w:t>ontract</w:t>
      </w:r>
      <w:r w:rsidR="00535E98">
        <w:rPr>
          <w:rFonts w:asciiTheme="minorHAnsi" w:hAnsiTheme="minorHAnsi" w:cstheme="minorHAnsi"/>
          <w:sz w:val="22"/>
          <w:szCs w:val="22"/>
        </w:rPr>
        <w:t xml:space="preserve"> template</w:t>
      </w:r>
      <w:r w:rsidRPr="00F8259F">
        <w:rPr>
          <w:rFonts w:asciiTheme="minorHAnsi" w:hAnsiTheme="minorHAnsi" w:cstheme="minorHAnsi"/>
          <w:sz w:val="22"/>
          <w:szCs w:val="22"/>
        </w:rPr>
        <w:t xml:space="preserve"> is attached</w:t>
      </w:r>
      <w:r w:rsidR="00535E98">
        <w:rPr>
          <w:rFonts w:asciiTheme="minorHAnsi" w:hAnsiTheme="minorHAnsi" w:cstheme="minorHAnsi"/>
          <w:sz w:val="22"/>
          <w:szCs w:val="22"/>
        </w:rPr>
        <w:t xml:space="preserve"> via </w:t>
      </w:r>
      <w:r w:rsidR="000A21E1">
        <w:rPr>
          <w:rFonts w:asciiTheme="minorHAnsi" w:hAnsiTheme="minorHAnsi" w:cstheme="minorHAnsi"/>
          <w:sz w:val="22"/>
          <w:szCs w:val="22"/>
        </w:rPr>
        <w:t>a link</w:t>
      </w:r>
      <w:r w:rsidRPr="00F8259F">
        <w:rPr>
          <w:rFonts w:asciiTheme="minorHAnsi" w:hAnsiTheme="minorHAnsi" w:cstheme="minorHAnsi"/>
          <w:sz w:val="22"/>
          <w:szCs w:val="22"/>
        </w:rPr>
        <w:t xml:space="preserve"> (See Attachments Section). </w:t>
      </w:r>
    </w:p>
    <w:p w14:paraId="44E0E545" w14:textId="77777777" w:rsidR="7BE80D60" w:rsidRPr="00F8259F" w:rsidRDefault="7BE80D60" w:rsidP="00DE65E2">
      <w:pPr>
        <w:rPr>
          <w:rFonts w:asciiTheme="minorHAnsi" w:hAnsiTheme="minorHAnsi" w:cstheme="minorHAnsi"/>
          <w:sz w:val="22"/>
          <w:szCs w:val="22"/>
        </w:rPr>
      </w:pPr>
    </w:p>
    <w:p w14:paraId="73C254C8" w14:textId="63C632C4" w:rsidR="005B3B8F" w:rsidRPr="00F8259F" w:rsidRDefault="005B3B8F" w:rsidP="00DE65E2">
      <w:pPr>
        <w:rPr>
          <w:rFonts w:asciiTheme="minorHAnsi" w:hAnsiTheme="minorHAnsi" w:cstheme="minorHAnsi"/>
          <w:sz w:val="22"/>
          <w:szCs w:val="22"/>
        </w:rPr>
      </w:pPr>
      <w:r w:rsidRPr="00F8259F">
        <w:rPr>
          <w:rFonts w:asciiTheme="minorHAnsi" w:hAnsiTheme="minorHAnsi" w:cstheme="minorHAnsi"/>
          <w:sz w:val="22"/>
          <w:szCs w:val="22"/>
        </w:rPr>
        <w:t xml:space="preserve">The City has attached its boilerplate contract terms to allow </w:t>
      </w:r>
      <w:r w:rsidR="00194B06" w:rsidRPr="00F8259F">
        <w:rPr>
          <w:rFonts w:asciiTheme="minorHAnsi" w:hAnsiTheme="minorHAnsi" w:cstheme="minorHAnsi"/>
          <w:sz w:val="22"/>
          <w:szCs w:val="22"/>
        </w:rPr>
        <w:t>Applicants</w:t>
      </w:r>
      <w:r w:rsidRPr="00F8259F">
        <w:rPr>
          <w:rFonts w:asciiTheme="minorHAnsi" w:hAnsiTheme="minorHAnsi" w:cstheme="minorHAnsi"/>
          <w:sz w:val="22"/>
          <w:szCs w:val="22"/>
        </w:rPr>
        <w:t xml:space="preserve"> to be familiar with </w:t>
      </w:r>
      <w:r w:rsidR="0071501F">
        <w:rPr>
          <w:rFonts w:asciiTheme="minorHAnsi" w:hAnsiTheme="minorHAnsi" w:cstheme="minorHAnsi"/>
          <w:sz w:val="22"/>
          <w:szCs w:val="22"/>
        </w:rPr>
        <w:t>the</w:t>
      </w:r>
      <w:r w:rsidRPr="00F8259F">
        <w:rPr>
          <w:rFonts w:asciiTheme="minorHAnsi" w:hAnsiTheme="minorHAnsi" w:cstheme="minorHAnsi"/>
          <w:sz w:val="22"/>
          <w:szCs w:val="22"/>
        </w:rPr>
        <w:t xml:space="preserve"> boilerplate and non-negotiable terms </w:t>
      </w:r>
      <w:r w:rsidR="00C70EC1" w:rsidRPr="00F8259F">
        <w:rPr>
          <w:rFonts w:asciiTheme="minorHAnsi" w:hAnsiTheme="minorHAnsi" w:cstheme="minorHAnsi"/>
          <w:sz w:val="22"/>
          <w:szCs w:val="22"/>
        </w:rPr>
        <w:t xml:space="preserve">before </w:t>
      </w:r>
      <w:r w:rsidRPr="00F8259F">
        <w:rPr>
          <w:rFonts w:asciiTheme="minorHAnsi" w:hAnsiTheme="minorHAnsi" w:cstheme="minorHAnsi"/>
          <w:sz w:val="22"/>
          <w:szCs w:val="22"/>
        </w:rPr>
        <w:t xml:space="preserve">submitting a proposal.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may negotiate with the highest ranked apparent successful </w:t>
      </w:r>
      <w:r w:rsidR="00194B06" w:rsidRPr="00F8259F">
        <w:rPr>
          <w:rFonts w:asciiTheme="minorHAnsi" w:hAnsiTheme="minorHAnsi" w:cstheme="minorHAnsi"/>
          <w:sz w:val="22"/>
          <w:szCs w:val="22"/>
        </w:rPr>
        <w:t>Applicant</w:t>
      </w:r>
      <w:r w:rsidRPr="00F8259F">
        <w:rPr>
          <w:rFonts w:asciiTheme="minorHAnsi" w:hAnsiTheme="minorHAnsi" w:cstheme="minorHAnsi"/>
          <w:sz w:val="22"/>
          <w:szCs w:val="22"/>
        </w:rPr>
        <w:t>. The City cannot modify contract provisions mandated by Federal, State or City law</w:t>
      </w:r>
      <w:r w:rsidR="001651E9">
        <w:rPr>
          <w:rFonts w:asciiTheme="minorHAnsi" w:hAnsiTheme="minorHAnsi" w:cstheme="minorHAnsi"/>
          <w:sz w:val="22"/>
          <w:szCs w:val="22"/>
        </w:rPr>
        <w:t xml:space="preserve"> </w:t>
      </w:r>
      <w:r w:rsidRPr="00F8259F">
        <w:rPr>
          <w:rFonts w:asciiTheme="minorHAnsi" w:hAnsiTheme="minorHAnsi" w:cstheme="minorHAnsi"/>
          <w:sz w:val="22"/>
          <w:szCs w:val="22"/>
        </w:rPr>
        <w:t>to:  Equal Benefits, Audit (Review of Vendor Records), WMBE and EEO, Confidentiality, and Debarment</w:t>
      </w:r>
      <w:r w:rsidR="00C70EC1" w:rsidRPr="00F8259F">
        <w:rPr>
          <w:rFonts w:asciiTheme="minorHAnsi" w:hAnsiTheme="minorHAnsi" w:cstheme="minorHAnsi"/>
          <w:sz w:val="22"/>
          <w:szCs w:val="22"/>
        </w:rPr>
        <w:t xml:space="preserve"> or mutual indemnification</w:t>
      </w:r>
      <w:r w:rsidRPr="00F8259F">
        <w:rPr>
          <w:rFonts w:asciiTheme="minorHAnsi" w:hAnsiTheme="minorHAnsi" w:cstheme="minorHAnsi"/>
          <w:sz w:val="22"/>
          <w:szCs w:val="22"/>
        </w:rPr>
        <w:t>. Exceptions to those provisions will be summarily disregarded.</w:t>
      </w:r>
      <w:r w:rsidR="00C70EC1" w:rsidRPr="00F8259F">
        <w:rPr>
          <w:rFonts w:asciiTheme="minorHAnsi" w:hAnsiTheme="minorHAnsi" w:cstheme="minorHAnsi"/>
          <w:sz w:val="22"/>
          <w:szCs w:val="22"/>
        </w:rPr>
        <w:t xml:space="preserve"> </w:t>
      </w:r>
    </w:p>
    <w:p w14:paraId="73C254CA" w14:textId="53C1D735" w:rsidR="005C23DC" w:rsidRPr="00F8259F" w:rsidRDefault="00503828" w:rsidP="00DE65E2">
      <w:pPr>
        <w:pStyle w:val="Heading1"/>
        <w:numPr>
          <w:ilvl w:val="0"/>
          <w:numId w:val="1"/>
        </w:numPr>
        <w:shd w:val="clear" w:color="auto" w:fill="E5DFEC"/>
        <w:spacing w:after="120"/>
        <w:rPr>
          <w:rFonts w:asciiTheme="minorHAnsi" w:hAnsiTheme="minorHAnsi" w:cstheme="minorHAnsi"/>
          <w:color w:val="31849B"/>
          <w:sz w:val="36"/>
          <w:szCs w:val="36"/>
        </w:rPr>
      </w:pPr>
      <w:bookmarkStart w:id="6" w:name="_Toc17462247"/>
      <w:r w:rsidRPr="00F8259F">
        <w:rPr>
          <w:rFonts w:asciiTheme="minorHAnsi" w:hAnsiTheme="minorHAnsi" w:cstheme="minorHAnsi"/>
          <w:color w:val="31849B"/>
          <w:sz w:val="36"/>
          <w:szCs w:val="36"/>
        </w:rPr>
        <w:t>Procedures and Requirements</w:t>
      </w:r>
      <w:bookmarkEnd w:id="6"/>
    </w:p>
    <w:p w14:paraId="73C254CB" w14:textId="77777777" w:rsidR="005C23DC" w:rsidRDefault="005C23DC" w:rsidP="00DE65E2">
      <w:pPr>
        <w:pStyle w:val="BodyText2"/>
        <w:spacing w:line="240" w:lineRule="auto"/>
        <w:rPr>
          <w:rFonts w:asciiTheme="minorHAnsi" w:hAnsiTheme="minorHAnsi" w:cstheme="minorHAnsi"/>
          <w:sz w:val="22"/>
          <w:szCs w:val="22"/>
        </w:rPr>
      </w:pPr>
      <w:r w:rsidRPr="00F8259F">
        <w:rPr>
          <w:rFonts w:asciiTheme="minorHAnsi" w:hAnsiTheme="minorHAnsi" w:cstheme="minorHAnsi"/>
          <w:sz w:val="22"/>
          <w:szCs w:val="22"/>
        </w:rPr>
        <w:t xml:space="preserve">This </w:t>
      </w:r>
      <w:r w:rsidR="009B796E" w:rsidRPr="00F8259F">
        <w:rPr>
          <w:rFonts w:asciiTheme="minorHAnsi" w:hAnsiTheme="minorHAnsi" w:cstheme="minorHAnsi"/>
          <w:sz w:val="22"/>
          <w:szCs w:val="22"/>
        </w:rPr>
        <w:t xml:space="preserve">section </w:t>
      </w:r>
      <w:r w:rsidRPr="00F8259F">
        <w:rPr>
          <w:rFonts w:asciiTheme="minorHAnsi" w:hAnsiTheme="minorHAnsi" w:cstheme="minorHAnsi"/>
          <w:sz w:val="22"/>
          <w:szCs w:val="22"/>
        </w:rPr>
        <w:t>details City</w:t>
      </w:r>
      <w:r w:rsidR="009B796E" w:rsidRPr="00F8259F">
        <w:rPr>
          <w:rFonts w:asciiTheme="minorHAnsi" w:hAnsiTheme="minorHAnsi" w:cstheme="minorHAnsi"/>
          <w:sz w:val="22"/>
          <w:szCs w:val="22"/>
        </w:rPr>
        <w:t xml:space="preserve"> instructions and requirements</w:t>
      </w:r>
      <w:r w:rsidR="00FC0DAC" w:rsidRPr="00F8259F">
        <w:rPr>
          <w:rFonts w:asciiTheme="minorHAnsi" w:hAnsiTheme="minorHAnsi" w:cstheme="minorHAnsi"/>
          <w:sz w:val="22"/>
          <w:szCs w:val="22"/>
        </w:rPr>
        <w:t xml:space="preserve"> for your </w:t>
      </w:r>
      <w:r w:rsidR="00531AB6" w:rsidRPr="00F8259F">
        <w:rPr>
          <w:rFonts w:asciiTheme="minorHAnsi" w:hAnsiTheme="minorHAnsi" w:cstheme="minorHAnsi"/>
          <w:sz w:val="22"/>
          <w:szCs w:val="22"/>
        </w:rPr>
        <w:t>submittal</w:t>
      </w:r>
      <w:r w:rsidRPr="00F8259F">
        <w:rPr>
          <w:rFonts w:asciiTheme="minorHAnsi" w:hAnsiTheme="minorHAnsi" w:cstheme="minorHAnsi"/>
          <w:sz w:val="22"/>
          <w:szCs w:val="22"/>
        </w:rPr>
        <w:t xml:space="preserve">.  The City reserves the right in its sole discretion to reject any </w:t>
      </w:r>
      <w:r w:rsidR="009B796E" w:rsidRPr="00F8259F">
        <w:rPr>
          <w:rFonts w:asciiTheme="minorHAnsi" w:hAnsiTheme="minorHAnsi" w:cstheme="minorHAnsi"/>
          <w:sz w:val="22"/>
          <w:szCs w:val="22"/>
        </w:rPr>
        <w:t xml:space="preserve">Consultant </w:t>
      </w:r>
      <w:r w:rsidR="00FC0DAC" w:rsidRPr="00F8259F">
        <w:rPr>
          <w:rFonts w:asciiTheme="minorHAnsi" w:hAnsiTheme="minorHAnsi" w:cstheme="minorHAnsi"/>
          <w:sz w:val="22"/>
          <w:szCs w:val="22"/>
        </w:rPr>
        <w:t xml:space="preserve">response </w:t>
      </w:r>
      <w:r w:rsidRPr="00F8259F">
        <w:rPr>
          <w:rFonts w:asciiTheme="minorHAnsi" w:hAnsiTheme="minorHAnsi" w:cstheme="minorHAnsi"/>
          <w:sz w:val="22"/>
          <w:szCs w:val="22"/>
        </w:rPr>
        <w:t>that fai</w:t>
      </w:r>
      <w:r w:rsidR="00867ABB" w:rsidRPr="00F8259F">
        <w:rPr>
          <w:rFonts w:asciiTheme="minorHAnsi" w:hAnsiTheme="minorHAnsi" w:cstheme="minorHAnsi"/>
          <w:sz w:val="22"/>
          <w:szCs w:val="22"/>
        </w:rPr>
        <w:t>ls to comply</w:t>
      </w:r>
      <w:r w:rsidR="009B796E" w:rsidRPr="00F8259F">
        <w:rPr>
          <w:rFonts w:asciiTheme="minorHAnsi" w:hAnsiTheme="minorHAnsi" w:cstheme="minorHAnsi"/>
          <w:sz w:val="22"/>
          <w:szCs w:val="22"/>
        </w:rPr>
        <w:t xml:space="preserve"> with the instructions</w:t>
      </w:r>
      <w:r w:rsidR="00867ABB" w:rsidRPr="00F8259F">
        <w:rPr>
          <w:rFonts w:asciiTheme="minorHAnsi" w:hAnsiTheme="minorHAnsi" w:cstheme="minorHAnsi"/>
          <w:sz w:val="22"/>
          <w:szCs w:val="22"/>
        </w:rPr>
        <w:t>.</w:t>
      </w:r>
    </w:p>
    <w:p w14:paraId="73C254CD" w14:textId="3C9F4187" w:rsidR="00F0525F" w:rsidRPr="00F8259F" w:rsidRDefault="00B54101" w:rsidP="00DE65E2">
      <w:pPr>
        <w:tabs>
          <w:tab w:val="left" w:pos="-720"/>
        </w:tabs>
        <w:suppressAutoHyphens/>
        <w:rPr>
          <w:rFonts w:asciiTheme="minorHAnsi" w:hAnsiTheme="minorHAnsi" w:cstheme="minorHAnsi"/>
          <w:b/>
          <w:color w:val="31849B"/>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r w:rsidRPr="00F8259F">
        <w:rPr>
          <w:rFonts w:asciiTheme="minorHAnsi" w:hAnsiTheme="minorHAnsi" w:cstheme="minorHAnsi"/>
          <w:b/>
          <w:color w:val="31849B"/>
          <w:sz w:val="22"/>
          <w:szCs w:val="22"/>
        </w:rPr>
        <w:t>7.1 Registration</w:t>
      </w:r>
      <w:r w:rsidR="00F0525F" w:rsidRPr="00F8259F">
        <w:rPr>
          <w:rFonts w:asciiTheme="minorHAnsi" w:hAnsiTheme="minorHAnsi" w:cstheme="minorHAnsi"/>
          <w:b/>
          <w:color w:val="31849B"/>
          <w:sz w:val="22"/>
          <w:szCs w:val="22"/>
        </w:rPr>
        <w:t xml:space="preserve"> into</w:t>
      </w:r>
      <w:r w:rsidR="00747987" w:rsidRPr="00F8259F">
        <w:rPr>
          <w:rFonts w:asciiTheme="minorHAnsi" w:hAnsiTheme="minorHAnsi" w:cstheme="minorHAnsi"/>
          <w:b/>
          <w:color w:val="31849B"/>
          <w:sz w:val="22"/>
          <w:szCs w:val="22"/>
        </w:rPr>
        <w:t xml:space="preserve"> the Online Business Directory</w:t>
      </w:r>
    </w:p>
    <w:p w14:paraId="73C254CE" w14:textId="6E5E2B21" w:rsidR="00F0525F" w:rsidRPr="00F8259F" w:rsidRDefault="00F0525F" w:rsidP="00DE65E2">
      <w:pPr>
        <w:suppressAutoHyphens/>
        <w:rPr>
          <w:rFonts w:asciiTheme="minorHAnsi" w:hAnsiTheme="minorHAnsi" w:cstheme="minorHAnsi"/>
          <w:sz w:val="22"/>
          <w:szCs w:val="22"/>
          <w:highlight w:val="yellow"/>
        </w:rPr>
      </w:pPr>
      <w:r w:rsidRPr="00F8259F">
        <w:rPr>
          <w:rFonts w:asciiTheme="minorHAnsi" w:hAnsiTheme="minorHAnsi" w:cstheme="minorHAnsi"/>
          <w:sz w:val="22"/>
          <w:szCs w:val="22"/>
        </w:rPr>
        <w:t xml:space="preserve">If you have not </w:t>
      </w:r>
      <w:r w:rsidR="00F221FC" w:rsidRPr="00F8259F">
        <w:rPr>
          <w:rFonts w:asciiTheme="minorHAnsi" w:hAnsiTheme="minorHAnsi" w:cstheme="minorHAnsi"/>
          <w:sz w:val="22"/>
          <w:szCs w:val="22"/>
        </w:rPr>
        <w:t xml:space="preserve">previously done so, </w:t>
      </w:r>
      <w:r w:rsidRPr="00F8259F">
        <w:rPr>
          <w:rFonts w:asciiTheme="minorHAnsi" w:hAnsiTheme="minorHAnsi" w:cstheme="minorHAnsi"/>
          <w:sz w:val="22"/>
          <w:szCs w:val="22"/>
        </w:rPr>
        <w:t xml:space="preserve">register at: </w:t>
      </w:r>
      <w:hyperlink r:id="rId19">
        <w:r w:rsidR="00503835" w:rsidRPr="00F8259F">
          <w:rPr>
            <w:rStyle w:val="Hyperlink"/>
            <w:rFonts w:asciiTheme="minorHAnsi" w:hAnsiTheme="minorHAnsi" w:cstheme="minorHAnsi"/>
            <w:sz w:val="22"/>
            <w:szCs w:val="22"/>
          </w:rPr>
          <w:t>http://www.seattle.gov/obd</w:t>
        </w:r>
      </w:hyperlink>
      <w:r w:rsidR="00405B6B">
        <w:rPr>
          <w:rStyle w:val="Hyperlink"/>
          <w:rFonts w:asciiTheme="minorHAnsi" w:hAnsiTheme="minorHAnsi" w:cstheme="minorHAnsi"/>
          <w:sz w:val="22"/>
          <w:szCs w:val="22"/>
        </w:rPr>
        <w:t>.</w:t>
      </w:r>
      <w:r w:rsidRPr="00F8259F">
        <w:rPr>
          <w:rFonts w:asciiTheme="minorHAnsi" w:hAnsiTheme="minorHAnsi" w:cstheme="minorHAnsi"/>
          <w:sz w:val="22"/>
          <w:szCs w:val="22"/>
        </w:rPr>
        <w:t xml:space="preserve">  </w:t>
      </w:r>
      <w:r w:rsidR="005B3B8F" w:rsidRPr="00F8259F">
        <w:rPr>
          <w:rFonts w:asciiTheme="minorHAnsi" w:hAnsiTheme="minorHAnsi" w:cstheme="minorHAnsi"/>
          <w:sz w:val="22"/>
          <w:szCs w:val="22"/>
        </w:rPr>
        <w:t>T</w:t>
      </w:r>
      <w:r w:rsidR="003D7742" w:rsidRPr="00F8259F">
        <w:rPr>
          <w:rFonts w:asciiTheme="minorHAnsi" w:hAnsiTheme="minorHAnsi" w:cstheme="minorHAnsi"/>
          <w:sz w:val="22"/>
          <w:szCs w:val="22"/>
        </w:rPr>
        <w:t xml:space="preserve">he </w:t>
      </w:r>
      <w:proofErr w:type="gramStart"/>
      <w:r w:rsidR="003D7742" w:rsidRPr="00F8259F">
        <w:rPr>
          <w:rFonts w:asciiTheme="minorHAnsi" w:hAnsiTheme="minorHAnsi" w:cstheme="minorHAnsi"/>
          <w:sz w:val="22"/>
          <w:szCs w:val="22"/>
        </w:rPr>
        <w:t>City</w:t>
      </w:r>
      <w:proofErr w:type="gramEnd"/>
      <w:r w:rsidR="003D7742" w:rsidRPr="00F8259F">
        <w:rPr>
          <w:rFonts w:asciiTheme="minorHAnsi" w:hAnsiTheme="minorHAnsi" w:cstheme="minorHAnsi"/>
          <w:sz w:val="22"/>
          <w:szCs w:val="22"/>
        </w:rPr>
        <w:t xml:space="preserve"> expect</w:t>
      </w:r>
      <w:r w:rsidR="00A54491" w:rsidRPr="00F8259F">
        <w:rPr>
          <w:rFonts w:asciiTheme="minorHAnsi" w:hAnsiTheme="minorHAnsi" w:cstheme="minorHAnsi"/>
          <w:sz w:val="22"/>
          <w:szCs w:val="22"/>
        </w:rPr>
        <w:t>s</w:t>
      </w:r>
      <w:r w:rsidR="003D7742" w:rsidRPr="00F8259F">
        <w:rPr>
          <w:rFonts w:asciiTheme="minorHAnsi" w:hAnsiTheme="minorHAnsi" w:cstheme="minorHAnsi"/>
          <w:sz w:val="22"/>
          <w:szCs w:val="22"/>
        </w:rPr>
        <w:t xml:space="preserve"> all firms to register</w:t>
      </w:r>
      <w:r w:rsidRPr="00F8259F">
        <w:rPr>
          <w:rFonts w:asciiTheme="minorHAnsi" w:hAnsiTheme="minorHAnsi" w:cstheme="minorHAnsi"/>
          <w:sz w:val="22"/>
          <w:szCs w:val="22"/>
        </w:rPr>
        <w:t>. Women</w:t>
      </w:r>
      <w:r w:rsidR="00043BE0" w:rsidRPr="00F8259F">
        <w:rPr>
          <w:rFonts w:asciiTheme="minorHAnsi" w:hAnsiTheme="minorHAnsi" w:cstheme="minorHAnsi"/>
          <w:sz w:val="22"/>
          <w:szCs w:val="22"/>
        </w:rPr>
        <w:t>-</w:t>
      </w:r>
      <w:r w:rsidRPr="00F8259F">
        <w:rPr>
          <w:rFonts w:asciiTheme="minorHAnsi" w:hAnsiTheme="minorHAnsi" w:cstheme="minorHAnsi"/>
          <w:sz w:val="22"/>
          <w:szCs w:val="22"/>
        </w:rPr>
        <w:t xml:space="preserve"> and minority</w:t>
      </w:r>
      <w:r w:rsidR="00043BE0" w:rsidRPr="00F8259F">
        <w:rPr>
          <w:rFonts w:asciiTheme="minorHAnsi" w:hAnsiTheme="minorHAnsi" w:cstheme="minorHAnsi"/>
          <w:sz w:val="22"/>
          <w:szCs w:val="22"/>
        </w:rPr>
        <w:t>-</w:t>
      </w:r>
      <w:r w:rsidRPr="00F8259F">
        <w:rPr>
          <w:rFonts w:asciiTheme="minorHAnsi" w:hAnsiTheme="minorHAnsi" w:cstheme="minorHAnsi"/>
          <w:sz w:val="22"/>
          <w:szCs w:val="22"/>
        </w:rPr>
        <w:t xml:space="preserve"> owned firms are asked to self-identify</w:t>
      </w:r>
      <w:r w:rsidR="001E4C87" w:rsidRPr="00F8259F">
        <w:rPr>
          <w:rFonts w:asciiTheme="minorHAnsi" w:hAnsiTheme="minorHAnsi" w:cstheme="minorHAnsi"/>
          <w:sz w:val="22"/>
          <w:szCs w:val="22"/>
        </w:rPr>
        <w:t xml:space="preserve"> (see section 7.25)</w:t>
      </w:r>
      <w:r w:rsidRPr="00F8259F">
        <w:rPr>
          <w:rFonts w:asciiTheme="minorHAnsi" w:hAnsiTheme="minorHAnsi" w:cstheme="minorHAnsi"/>
          <w:sz w:val="22"/>
          <w:szCs w:val="22"/>
        </w:rPr>
        <w:t xml:space="preserve">.  </w:t>
      </w:r>
      <w:r w:rsidR="005B3B8F" w:rsidRPr="00F8259F">
        <w:rPr>
          <w:rFonts w:asciiTheme="minorHAnsi" w:hAnsiTheme="minorHAnsi" w:cstheme="minorHAnsi"/>
          <w:sz w:val="22"/>
          <w:szCs w:val="22"/>
        </w:rPr>
        <w:t xml:space="preserve">For </w:t>
      </w:r>
      <w:r w:rsidRPr="00F8259F">
        <w:rPr>
          <w:rFonts w:asciiTheme="minorHAnsi" w:hAnsiTheme="minorHAnsi" w:cstheme="minorHAnsi"/>
          <w:sz w:val="22"/>
          <w:szCs w:val="22"/>
        </w:rPr>
        <w:t>assistance, call</w:t>
      </w:r>
      <w:r w:rsidR="00CE4226" w:rsidRPr="00F8259F">
        <w:rPr>
          <w:rFonts w:asciiTheme="minorHAnsi" w:hAnsiTheme="minorHAnsi" w:cstheme="minorHAnsi"/>
          <w:sz w:val="22"/>
          <w:szCs w:val="22"/>
        </w:rPr>
        <w:t xml:space="preserve"> </w:t>
      </w:r>
      <w:r w:rsidRPr="00F8259F">
        <w:rPr>
          <w:rFonts w:asciiTheme="minorHAnsi" w:hAnsiTheme="minorHAnsi" w:cstheme="minorHAnsi"/>
          <w:sz w:val="22"/>
          <w:szCs w:val="22"/>
        </w:rPr>
        <w:t xml:space="preserve">  </w:t>
      </w:r>
      <w:r w:rsidR="00EF5759" w:rsidRPr="00EF5759">
        <w:rPr>
          <w:rFonts w:asciiTheme="minorHAnsi" w:hAnsiTheme="minorHAnsi" w:cstheme="minorHAnsi"/>
          <w:sz w:val="22"/>
          <w:szCs w:val="22"/>
        </w:rPr>
        <w:t>206-684-0444</w:t>
      </w:r>
      <w:r w:rsidR="00187C80">
        <w:rPr>
          <w:rFonts w:asciiTheme="minorHAnsi" w:hAnsiTheme="minorHAnsi" w:cstheme="minorHAnsi"/>
          <w:sz w:val="22"/>
          <w:szCs w:val="22"/>
        </w:rPr>
        <w:t>.</w:t>
      </w:r>
    </w:p>
    <w:p w14:paraId="73C254CF" w14:textId="77777777" w:rsidR="006E2D8D" w:rsidRPr="00F8259F" w:rsidRDefault="006E2D8D" w:rsidP="00DE65E2">
      <w:pPr>
        <w:rPr>
          <w:rFonts w:asciiTheme="minorHAnsi" w:hAnsiTheme="minorHAnsi" w:cstheme="minorHAnsi"/>
          <w:sz w:val="22"/>
          <w:szCs w:val="22"/>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p>
    <w:p w14:paraId="3E581BF1" w14:textId="4E33754A" w:rsidR="0058055A" w:rsidRPr="00F8259F" w:rsidRDefault="009755FE" w:rsidP="00DE65E2">
      <w:pPr>
        <w:pStyle w:val="Heading2"/>
        <w:spacing w:before="0" w:after="0"/>
        <w:rPr>
          <w:rFonts w:asciiTheme="minorHAnsi" w:hAnsiTheme="minorHAnsi" w:cstheme="minorHAnsi"/>
          <w:i w:val="0"/>
          <w:iCs w:val="0"/>
          <w:color w:val="31849B" w:themeColor="accent5" w:themeShade="BF"/>
          <w:sz w:val="22"/>
          <w:szCs w:val="22"/>
        </w:rPr>
      </w:pPr>
      <w:r w:rsidRPr="00F8259F">
        <w:rPr>
          <w:rFonts w:asciiTheme="minorHAnsi" w:hAnsiTheme="minorHAnsi" w:cstheme="minorHAnsi"/>
          <w:i w:val="0"/>
          <w:iCs w:val="0"/>
          <w:color w:val="31849B" w:themeColor="accent5" w:themeShade="BF"/>
          <w:sz w:val="22"/>
          <w:szCs w:val="22"/>
        </w:rPr>
        <w:lastRenderedPageBreak/>
        <w:t>7</w:t>
      </w:r>
      <w:r w:rsidR="004072E1" w:rsidRPr="00F8259F">
        <w:rPr>
          <w:rFonts w:asciiTheme="minorHAnsi" w:hAnsiTheme="minorHAnsi" w:cstheme="minorHAnsi"/>
          <w:i w:val="0"/>
          <w:iCs w:val="0"/>
          <w:color w:val="31849B" w:themeColor="accent5" w:themeShade="BF"/>
          <w:sz w:val="22"/>
          <w:szCs w:val="22"/>
        </w:rPr>
        <w:t xml:space="preserve">.2 </w:t>
      </w:r>
      <w:r w:rsidR="005C23DC" w:rsidRPr="00F8259F">
        <w:rPr>
          <w:rFonts w:asciiTheme="minorHAnsi" w:hAnsiTheme="minorHAnsi" w:cstheme="minorHAnsi"/>
          <w:i w:val="0"/>
          <w:iCs w:val="0"/>
          <w:color w:val="31849B" w:themeColor="accent5" w:themeShade="BF"/>
          <w:sz w:val="22"/>
          <w:szCs w:val="22"/>
        </w:rPr>
        <w:t>Pre-</w:t>
      </w:r>
      <w:r w:rsidR="004B26C3" w:rsidRPr="00F8259F">
        <w:rPr>
          <w:rFonts w:asciiTheme="minorHAnsi" w:hAnsiTheme="minorHAnsi" w:cstheme="minorHAnsi"/>
          <w:i w:val="0"/>
          <w:iCs w:val="0"/>
          <w:color w:val="31849B" w:themeColor="accent5" w:themeShade="BF"/>
          <w:sz w:val="22"/>
          <w:szCs w:val="22"/>
        </w:rPr>
        <w:t>Submittal</w:t>
      </w:r>
      <w:r w:rsidR="005C23DC" w:rsidRPr="00F8259F">
        <w:rPr>
          <w:rFonts w:asciiTheme="minorHAnsi" w:hAnsiTheme="minorHAnsi" w:cstheme="minorHAnsi"/>
          <w:i w:val="0"/>
          <w:iCs w:val="0"/>
          <w:color w:val="31849B" w:themeColor="accent5" w:themeShade="BF"/>
          <w:sz w:val="22"/>
          <w:szCs w:val="22"/>
        </w:rPr>
        <w:t xml:space="preserve"> Information Session </w:t>
      </w:r>
      <w:bookmarkEnd w:id="15"/>
      <w:bookmarkEnd w:id="16"/>
      <w:bookmarkEnd w:id="17"/>
      <w:bookmarkEnd w:id="18"/>
      <w:bookmarkEnd w:id="19"/>
      <w:bookmarkEnd w:id="20"/>
      <w:bookmarkEnd w:id="21"/>
      <w:bookmarkEnd w:id="22"/>
      <w:bookmarkEnd w:id="23"/>
      <w:r w:rsidR="00855A52" w:rsidRPr="00F8259F">
        <w:rPr>
          <w:rFonts w:asciiTheme="minorHAnsi" w:hAnsiTheme="minorHAnsi" w:cstheme="minorHAnsi"/>
          <w:i w:val="0"/>
          <w:iCs w:val="0"/>
          <w:color w:val="31849B" w:themeColor="accent5" w:themeShade="BF"/>
          <w:sz w:val="22"/>
          <w:szCs w:val="22"/>
        </w:rPr>
        <w:t xml:space="preserve">(Optional) </w:t>
      </w:r>
    </w:p>
    <w:p w14:paraId="73C254D7" w14:textId="1FA68DF0" w:rsidR="005C23DC" w:rsidRPr="00F8259F" w:rsidRDefault="005C23DC" w:rsidP="1CB99A48">
      <w:pPr>
        <w:rPr>
          <w:rFonts w:asciiTheme="minorHAnsi" w:hAnsiTheme="minorHAnsi" w:cstheme="minorBidi"/>
          <w:sz w:val="20"/>
          <w:szCs w:val="20"/>
        </w:rPr>
      </w:pPr>
      <w:r w:rsidRPr="1CB99A48">
        <w:rPr>
          <w:rFonts w:asciiTheme="minorHAnsi" w:hAnsiTheme="minorHAnsi" w:cstheme="minorBidi"/>
          <w:sz w:val="22"/>
          <w:szCs w:val="22"/>
        </w:rPr>
        <w:t xml:space="preserve">The </w:t>
      </w:r>
      <w:proofErr w:type="gramStart"/>
      <w:r w:rsidRPr="1CB99A48">
        <w:rPr>
          <w:rFonts w:asciiTheme="minorHAnsi" w:hAnsiTheme="minorHAnsi" w:cstheme="minorBidi"/>
          <w:sz w:val="22"/>
          <w:szCs w:val="22"/>
        </w:rPr>
        <w:t>City</w:t>
      </w:r>
      <w:proofErr w:type="gramEnd"/>
      <w:r w:rsidRPr="1CB99A48">
        <w:rPr>
          <w:rFonts w:asciiTheme="minorHAnsi" w:hAnsiTheme="minorHAnsi" w:cstheme="minorBidi"/>
          <w:sz w:val="22"/>
          <w:szCs w:val="22"/>
        </w:rPr>
        <w:t xml:space="preserve"> </w:t>
      </w:r>
      <w:r w:rsidR="00FC0DAC" w:rsidRPr="1CB99A48">
        <w:rPr>
          <w:rFonts w:asciiTheme="minorHAnsi" w:hAnsiTheme="minorHAnsi" w:cstheme="minorBidi"/>
          <w:sz w:val="22"/>
          <w:szCs w:val="22"/>
        </w:rPr>
        <w:t xml:space="preserve">offers </w:t>
      </w:r>
      <w:r w:rsidRPr="1CB99A48">
        <w:rPr>
          <w:rFonts w:asciiTheme="minorHAnsi" w:hAnsiTheme="minorHAnsi" w:cstheme="minorBidi"/>
          <w:sz w:val="22"/>
          <w:szCs w:val="22"/>
        </w:rPr>
        <w:t xml:space="preserve">an optional </w:t>
      </w:r>
      <w:r w:rsidR="003705D5" w:rsidRPr="1CB99A48">
        <w:rPr>
          <w:rFonts w:asciiTheme="minorHAnsi" w:hAnsiTheme="minorHAnsi" w:cstheme="minorBidi"/>
          <w:sz w:val="22"/>
          <w:szCs w:val="22"/>
        </w:rPr>
        <w:t xml:space="preserve">online </w:t>
      </w:r>
      <w:r w:rsidRPr="1CB99A48">
        <w:rPr>
          <w:rFonts w:asciiTheme="minorHAnsi" w:hAnsiTheme="minorHAnsi" w:cstheme="minorBidi"/>
          <w:sz w:val="22"/>
          <w:szCs w:val="22"/>
        </w:rPr>
        <w:t>pre-</w:t>
      </w:r>
      <w:r w:rsidR="004B26C3" w:rsidRPr="1CB99A48">
        <w:rPr>
          <w:rFonts w:asciiTheme="minorHAnsi" w:hAnsiTheme="minorHAnsi" w:cstheme="minorBidi"/>
          <w:sz w:val="22"/>
          <w:szCs w:val="22"/>
        </w:rPr>
        <w:t>submittal</w:t>
      </w:r>
      <w:r w:rsidRPr="1CB99A48">
        <w:rPr>
          <w:rFonts w:asciiTheme="minorHAnsi" w:hAnsiTheme="minorHAnsi" w:cstheme="minorBidi"/>
          <w:sz w:val="22"/>
          <w:szCs w:val="22"/>
        </w:rPr>
        <w:t xml:space="preserve"> </w:t>
      </w:r>
      <w:hyperlink r:id="rId20" w:history="1">
        <w:r w:rsidRPr="00625634">
          <w:rPr>
            <w:rStyle w:val="Hyperlink"/>
            <w:rFonts w:asciiTheme="minorHAnsi" w:hAnsiTheme="minorHAnsi" w:cstheme="minorBidi"/>
            <w:sz w:val="22"/>
            <w:szCs w:val="22"/>
          </w:rPr>
          <w:t>Information Session</w:t>
        </w:r>
      </w:hyperlink>
      <w:r w:rsidRPr="1CB99A48">
        <w:rPr>
          <w:rFonts w:asciiTheme="minorHAnsi" w:hAnsiTheme="minorHAnsi" w:cstheme="minorBidi"/>
          <w:sz w:val="22"/>
          <w:szCs w:val="22"/>
        </w:rPr>
        <w:t xml:space="preserve"> </w:t>
      </w:r>
      <w:r w:rsidR="00F221FC" w:rsidRPr="1CB99A48">
        <w:rPr>
          <w:rFonts w:asciiTheme="minorHAnsi" w:hAnsiTheme="minorHAnsi" w:cstheme="minorBidi"/>
          <w:sz w:val="22"/>
          <w:szCs w:val="22"/>
        </w:rPr>
        <w:t xml:space="preserve">at </w:t>
      </w:r>
      <w:r w:rsidR="009B796E" w:rsidRPr="1CB99A48">
        <w:rPr>
          <w:rFonts w:asciiTheme="minorHAnsi" w:hAnsiTheme="minorHAnsi" w:cstheme="minorBidi"/>
          <w:sz w:val="22"/>
          <w:szCs w:val="22"/>
        </w:rPr>
        <w:t>the time</w:t>
      </w:r>
      <w:r w:rsidR="006D0918" w:rsidRPr="1CB99A48">
        <w:rPr>
          <w:rFonts w:asciiTheme="minorHAnsi" w:hAnsiTheme="minorHAnsi" w:cstheme="minorBidi"/>
          <w:sz w:val="22"/>
          <w:szCs w:val="22"/>
        </w:rPr>
        <w:t xml:space="preserve"> and</w:t>
      </w:r>
      <w:r w:rsidR="009B796E" w:rsidRPr="1CB99A48">
        <w:rPr>
          <w:rFonts w:asciiTheme="minorHAnsi" w:hAnsiTheme="minorHAnsi" w:cstheme="minorBidi"/>
          <w:sz w:val="22"/>
          <w:szCs w:val="22"/>
        </w:rPr>
        <w:t xml:space="preserve"> </w:t>
      </w:r>
      <w:r w:rsidR="00AD273A" w:rsidRPr="1CB99A48">
        <w:rPr>
          <w:rFonts w:asciiTheme="minorHAnsi" w:hAnsiTheme="minorHAnsi" w:cstheme="minorBidi"/>
          <w:sz w:val="22"/>
          <w:szCs w:val="22"/>
        </w:rPr>
        <w:t>date</w:t>
      </w:r>
      <w:r w:rsidR="006E3D7C" w:rsidRPr="1CB99A48">
        <w:rPr>
          <w:rFonts w:asciiTheme="minorHAnsi" w:hAnsiTheme="minorHAnsi" w:cstheme="minorBidi"/>
          <w:sz w:val="22"/>
          <w:szCs w:val="22"/>
        </w:rPr>
        <w:t xml:space="preserve"> </w:t>
      </w:r>
      <w:r w:rsidR="00FC0DAC" w:rsidRPr="1CB99A48">
        <w:rPr>
          <w:rFonts w:asciiTheme="minorHAnsi" w:hAnsiTheme="minorHAnsi" w:cstheme="minorBidi"/>
          <w:sz w:val="22"/>
          <w:szCs w:val="22"/>
        </w:rPr>
        <w:t xml:space="preserve">on </w:t>
      </w:r>
      <w:r w:rsidR="00AD273A" w:rsidRPr="1CB99A48">
        <w:rPr>
          <w:rFonts w:asciiTheme="minorHAnsi" w:hAnsiTheme="minorHAnsi" w:cstheme="minorBidi"/>
          <w:sz w:val="22"/>
          <w:szCs w:val="22"/>
        </w:rPr>
        <w:t>page 1</w:t>
      </w:r>
      <w:r w:rsidR="005C1151" w:rsidRPr="1CB99A48">
        <w:rPr>
          <w:rFonts w:asciiTheme="minorHAnsi" w:hAnsiTheme="minorHAnsi" w:cstheme="minorBidi"/>
          <w:sz w:val="22"/>
          <w:szCs w:val="22"/>
        </w:rPr>
        <w:t>.</w:t>
      </w:r>
      <w:r w:rsidRPr="1CB99A48">
        <w:rPr>
          <w:rFonts w:asciiTheme="minorHAnsi" w:hAnsiTheme="minorHAnsi" w:cstheme="minorBidi"/>
          <w:sz w:val="22"/>
          <w:szCs w:val="22"/>
        </w:rPr>
        <w:t xml:space="preserve">  Applicants</w:t>
      </w:r>
      <w:r w:rsidR="00531AB6" w:rsidRPr="1CB99A48">
        <w:rPr>
          <w:rFonts w:asciiTheme="minorHAnsi" w:hAnsiTheme="minorHAnsi" w:cstheme="minorBidi"/>
          <w:sz w:val="22"/>
          <w:szCs w:val="22"/>
        </w:rPr>
        <w:t xml:space="preserve"> are highly encouraged to attend but </w:t>
      </w:r>
      <w:r w:rsidR="00531AB6" w:rsidRPr="1CB99A48">
        <w:rPr>
          <w:rFonts w:asciiTheme="minorHAnsi" w:hAnsiTheme="minorHAnsi" w:cstheme="minorBidi"/>
          <w:sz w:val="22"/>
          <w:szCs w:val="22"/>
          <w:u w:val="single"/>
        </w:rPr>
        <w:t>not</w:t>
      </w:r>
      <w:r w:rsidR="00531AB6" w:rsidRPr="1CB99A48">
        <w:rPr>
          <w:rFonts w:asciiTheme="minorHAnsi" w:hAnsiTheme="minorHAnsi" w:cstheme="minorBidi"/>
          <w:sz w:val="22"/>
          <w:szCs w:val="22"/>
        </w:rPr>
        <w:t xml:space="preserve"> required to attend to be eligible to propose.  The meeting answers questions about the solicitation and </w:t>
      </w:r>
      <w:r w:rsidR="00DB1E9D" w:rsidRPr="1CB99A48">
        <w:rPr>
          <w:rFonts w:asciiTheme="minorHAnsi" w:hAnsiTheme="minorHAnsi" w:cstheme="minorBidi"/>
          <w:sz w:val="22"/>
          <w:szCs w:val="22"/>
        </w:rPr>
        <w:t xml:space="preserve">clarifies </w:t>
      </w:r>
      <w:r w:rsidR="00531AB6" w:rsidRPr="1CB99A48">
        <w:rPr>
          <w:rFonts w:asciiTheme="minorHAnsi" w:hAnsiTheme="minorHAnsi" w:cstheme="minorBidi"/>
          <w:sz w:val="22"/>
          <w:szCs w:val="22"/>
        </w:rPr>
        <w:t xml:space="preserve">issues. </w:t>
      </w:r>
    </w:p>
    <w:p w14:paraId="73C254DD" w14:textId="77777777" w:rsidR="00602968" w:rsidRPr="00F8259F" w:rsidRDefault="00602968" w:rsidP="00DE65E2">
      <w:pPr>
        <w:rPr>
          <w:rFonts w:asciiTheme="minorHAnsi" w:hAnsiTheme="minorHAnsi" w:cstheme="minorHAnsi"/>
          <w:b/>
          <w:sz w:val="22"/>
          <w:szCs w:val="22"/>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p>
    <w:p w14:paraId="73C254DE" w14:textId="724F937D" w:rsidR="005C23DC" w:rsidRPr="00F8259F" w:rsidRDefault="009755FE"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7</w:t>
      </w:r>
      <w:r w:rsidR="004072E1" w:rsidRPr="00F8259F">
        <w:rPr>
          <w:rFonts w:asciiTheme="minorHAnsi" w:hAnsiTheme="minorHAnsi" w:cstheme="minorHAnsi"/>
          <w:b/>
          <w:color w:val="31849B"/>
          <w:sz w:val="22"/>
          <w:szCs w:val="22"/>
        </w:rPr>
        <w:t xml:space="preserve">.3 </w:t>
      </w:r>
      <w:r w:rsidR="005C23DC" w:rsidRPr="00F8259F">
        <w:rPr>
          <w:rFonts w:asciiTheme="minorHAnsi" w:hAnsiTheme="minorHAnsi" w:cstheme="minorHAnsi"/>
          <w:b/>
          <w:color w:val="31849B"/>
          <w:sz w:val="22"/>
          <w:szCs w:val="22"/>
        </w:rPr>
        <w:t>Questions</w:t>
      </w:r>
      <w:bookmarkEnd w:id="24"/>
      <w:bookmarkEnd w:id="25"/>
      <w:bookmarkEnd w:id="26"/>
      <w:bookmarkEnd w:id="27"/>
      <w:bookmarkEnd w:id="28"/>
      <w:bookmarkEnd w:id="29"/>
      <w:bookmarkEnd w:id="30"/>
    </w:p>
    <w:p w14:paraId="73C254DF" w14:textId="63423D1A" w:rsidR="005C23DC" w:rsidRPr="00F8259F" w:rsidRDefault="00C47B6E" w:rsidP="1CB99A48">
      <w:pPr>
        <w:pStyle w:val="BodyText2"/>
        <w:spacing w:line="240" w:lineRule="auto"/>
        <w:rPr>
          <w:rFonts w:asciiTheme="minorHAnsi" w:hAnsiTheme="minorHAnsi" w:cstheme="minorBidi"/>
          <w:sz w:val="22"/>
          <w:szCs w:val="22"/>
        </w:rPr>
      </w:pPr>
      <w:r w:rsidRPr="1CB99A48">
        <w:rPr>
          <w:rFonts w:asciiTheme="minorHAnsi" w:hAnsiTheme="minorHAnsi" w:cstheme="minorBidi"/>
          <w:sz w:val="22"/>
          <w:szCs w:val="22"/>
        </w:rPr>
        <w:t>Applicant</w:t>
      </w:r>
      <w:r w:rsidR="00FC0607" w:rsidRPr="1CB99A48">
        <w:rPr>
          <w:rFonts w:asciiTheme="minorHAnsi" w:hAnsiTheme="minorHAnsi" w:cstheme="minorBidi"/>
          <w:sz w:val="22"/>
          <w:szCs w:val="22"/>
        </w:rPr>
        <w:t xml:space="preserve">s may </w:t>
      </w:r>
      <w:r w:rsidR="009F6C8B" w:rsidRPr="1CB99A48">
        <w:rPr>
          <w:rFonts w:asciiTheme="minorHAnsi" w:hAnsiTheme="minorHAnsi" w:cstheme="minorBidi"/>
          <w:sz w:val="22"/>
          <w:szCs w:val="22"/>
        </w:rPr>
        <w:t>email</w:t>
      </w:r>
      <w:r w:rsidR="00FC0607" w:rsidRPr="1CB99A48">
        <w:rPr>
          <w:rFonts w:asciiTheme="minorHAnsi" w:hAnsiTheme="minorHAnsi" w:cstheme="minorBidi"/>
          <w:sz w:val="22"/>
          <w:szCs w:val="22"/>
        </w:rPr>
        <w:t xml:space="preserve"> questions to the </w:t>
      </w:r>
      <w:r w:rsidR="0050163E" w:rsidRPr="1CB99A48">
        <w:rPr>
          <w:rFonts w:asciiTheme="minorHAnsi" w:hAnsiTheme="minorHAnsi" w:cstheme="minorBidi"/>
          <w:sz w:val="22"/>
          <w:szCs w:val="22"/>
        </w:rPr>
        <w:t>Funding Process Coordinator</w:t>
      </w:r>
      <w:r w:rsidR="00FC0607" w:rsidRPr="1CB99A48">
        <w:rPr>
          <w:rFonts w:asciiTheme="minorHAnsi" w:hAnsiTheme="minorHAnsi" w:cstheme="minorBidi"/>
          <w:sz w:val="22"/>
          <w:szCs w:val="22"/>
        </w:rPr>
        <w:t xml:space="preserve"> until</w:t>
      </w:r>
      <w:r w:rsidR="00A765E7" w:rsidRPr="1CB99A48">
        <w:rPr>
          <w:rFonts w:asciiTheme="minorHAnsi" w:hAnsiTheme="minorHAnsi" w:cstheme="minorBidi"/>
          <w:sz w:val="22"/>
          <w:szCs w:val="22"/>
        </w:rPr>
        <w:t xml:space="preserve"> </w:t>
      </w:r>
      <w:r w:rsidR="00652883" w:rsidRPr="1CB99A48">
        <w:rPr>
          <w:rFonts w:asciiTheme="minorHAnsi" w:hAnsiTheme="minorHAnsi" w:cstheme="minorBidi"/>
          <w:sz w:val="22"/>
          <w:szCs w:val="22"/>
        </w:rPr>
        <w:t>May 18, 2022, 5</w:t>
      </w:r>
      <w:r w:rsidR="00B73FCC" w:rsidRPr="1CB99A48">
        <w:rPr>
          <w:rFonts w:asciiTheme="minorHAnsi" w:hAnsiTheme="minorHAnsi" w:cstheme="minorBidi"/>
          <w:sz w:val="22"/>
          <w:szCs w:val="22"/>
        </w:rPr>
        <w:t>:00pm, Pacific Time</w:t>
      </w:r>
      <w:r w:rsidR="003D7742" w:rsidRPr="1CB99A48">
        <w:rPr>
          <w:rFonts w:asciiTheme="minorHAnsi" w:hAnsiTheme="minorHAnsi" w:cstheme="minorBidi"/>
          <w:sz w:val="22"/>
          <w:szCs w:val="22"/>
        </w:rPr>
        <w:t>.</w:t>
      </w:r>
      <w:r w:rsidR="00D97390" w:rsidRPr="1CB99A48">
        <w:rPr>
          <w:rFonts w:asciiTheme="minorHAnsi" w:hAnsiTheme="minorHAnsi" w:cstheme="minorBidi"/>
          <w:sz w:val="22"/>
          <w:szCs w:val="22"/>
        </w:rPr>
        <w:t xml:space="preserve"> </w:t>
      </w:r>
      <w:r w:rsidR="009F6C8B" w:rsidRPr="1CB99A48">
        <w:rPr>
          <w:rFonts w:asciiTheme="minorHAnsi" w:hAnsiTheme="minorHAnsi" w:cstheme="minorBidi"/>
          <w:sz w:val="22"/>
          <w:szCs w:val="22"/>
        </w:rPr>
        <w:t xml:space="preserve"> </w:t>
      </w:r>
      <w:r w:rsidR="007A760F" w:rsidRPr="1CB99A48">
        <w:rPr>
          <w:rFonts w:asciiTheme="minorHAnsi" w:hAnsiTheme="minorHAnsi" w:cstheme="minorBidi"/>
          <w:sz w:val="22"/>
          <w:szCs w:val="22"/>
        </w:rPr>
        <w:t xml:space="preserve">Failure to request clarification of any inadequacy, omission, or conflict will not relieve the </w:t>
      </w:r>
      <w:r w:rsidR="00C722E7" w:rsidRPr="1CB99A48">
        <w:rPr>
          <w:rFonts w:asciiTheme="minorHAnsi" w:hAnsiTheme="minorHAnsi" w:cstheme="minorBidi"/>
          <w:sz w:val="22"/>
          <w:szCs w:val="22"/>
        </w:rPr>
        <w:t>Consultant</w:t>
      </w:r>
      <w:r w:rsidR="007A760F" w:rsidRPr="1CB99A48">
        <w:rPr>
          <w:rFonts w:asciiTheme="minorHAnsi" w:hAnsiTheme="minorHAnsi" w:cstheme="minorBidi"/>
          <w:sz w:val="22"/>
          <w:szCs w:val="22"/>
        </w:rPr>
        <w:t xml:space="preserve"> of responsibilities under any subsequent contract.  It is the responsibility of the interested </w:t>
      </w:r>
      <w:r w:rsidR="00C722E7" w:rsidRPr="1CB99A48">
        <w:rPr>
          <w:rFonts w:asciiTheme="minorHAnsi" w:hAnsiTheme="minorHAnsi" w:cstheme="minorBidi"/>
          <w:sz w:val="22"/>
          <w:szCs w:val="22"/>
        </w:rPr>
        <w:t>Consultant</w:t>
      </w:r>
      <w:r w:rsidR="007A760F" w:rsidRPr="1CB99A48">
        <w:rPr>
          <w:rFonts w:asciiTheme="minorHAnsi" w:hAnsiTheme="minorHAnsi" w:cstheme="minorBidi"/>
          <w:sz w:val="22"/>
          <w:szCs w:val="22"/>
        </w:rPr>
        <w:t xml:space="preserve"> to assure they receive responses </w:t>
      </w:r>
      <w:r w:rsidR="00A56560" w:rsidRPr="1CB99A48">
        <w:rPr>
          <w:rFonts w:asciiTheme="minorHAnsi" w:hAnsiTheme="minorHAnsi" w:cstheme="minorBidi"/>
          <w:sz w:val="22"/>
          <w:szCs w:val="22"/>
        </w:rPr>
        <w:t xml:space="preserve">to </w:t>
      </w:r>
      <w:r w:rsidR="003D7742" w:rsidRPr="1CB99A48">
        <w:rPr>
          <w:rFonts w:asciiTheme="minorHAnsi" w:hAnsiTheme="minorHAnsi" w:cstheme="minorBidi"/>
          <w:sz w:val="22"/>
          <w:szCs w:val="22"/>
        </w:rPr>
        <w:t>Q</w:t>
      </w:r>
      <w:r w:rsidR="00A56560" w:rsidRPr="1CB99A48">
        <w:rPr>
          <w:rFonts w:asciiTheme="minorHAnsi" w:hAnsiTheme="minorHAnsi" w:cstheme="minorBidi"/>
          <w:sz w:val="22"/>
          <w:szCs w:val="22"/>
        </w:rPr>
        <w:t xml:space="preserve">uestions </w:t>
      </w:r>
      <w:r w:rsidR="007A760F" w:rsidRPr="1CB99A48">
        <w:rPr>
          <w:rFonts w:asciiTheme="minorHAnsi" w:hAnsiTheme="minorHAnsi" w:cstheme="minorBidi"/>
          <w:sz w:val="22"/>
          <w:szCs w:val="22"/>
        </w:rPr>
        <w:t>if any are issued.</w:t>
      </w:r>
    </w:p>
    <w:p w14:paraId="73C254E0" w14:textId="019CAAC2" w:rsidR="005C23DC" w:rsidRPr="00F8259F" w:rsidRDefault="009755FE" w:rsidP="00F80883">
      <w:pPr>
        <w:pStyle w:val="Heading2"/>
        <w:keepLines/>
        <w:tabs>
          <w:tab w:val="left" w:pos="576"/>
          <w:tab w:val="left" w:pos="1080"/>
        </w:tabs>
        <w:spacing w:after="0"/>
        <w:ind w:left="576" w:hanging="576"/>
        <w:rPr>
          <w:rFonts w:asciiTheme="minorHAnsi" w:hAnsiTheme="minorHAnsi" w:cstheme="minorHAnsi"/>
          <w:i w:val="0"/>
          <w:iCs w:val="0"/>
          <w:color w:val="31849B"/>
          <w:sz w:val="22"/>
          <w:szCs w:val="22"/>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F8259F">
        <w:rPr>
          <w:rFonts w:asciiTheme="minorHAnsi" w:hAnsiTheme="minorHAnsi" w:cstheme="minorHAnsi"/>
          <w:i w:val="0"/>
          <w:iCs w:val="0"/>
          <w:color w:val="31849B" w:themeColor="accent5" w:themeShade="BF"/>
          <w:sz w:val="22"/>
          <w:szCs w:val="22"/>
        </w:rPr>
        <w:t>7</w:t>
      </w:r>
      <w:r w:rsidR="004072E1" w:rsidRPr="00F8259F">
        <w:rPr>
          <w:rFonts w:asciiTheme="minorHAnsi" w:hAnsiTheme="minorHAnsi" w:cstheme="minorHAnsi"/>
          <w:i w:val="0"/>
          <w:iCs w:val="0"/>
          <w:color w:val="31849B" w:themeColor="accent5" w:themeShade="BF"/>
          <w:sz w:val="22"/>
          <w:szCs w:val="22"/>
        </w:rPr>
        <w:t xml:space="preserve">.4 </w:t>
      </w:r>
      <w:r w:rsidR="005C23DC" w:rsidRPr="00F8259F">
        <w:rPr>
          <w:rFonts w:asciiTheme="minorHAnsi" w:hAnsiTheme="minorHAnsi" w:cstheme="minorHAnsi"/>
          <w:i w:val="0"/>
          <w:iCs w:val="0"/>
          <w:color w:val="31849B" w:themeColor="accent5" w:themeShade="BF"/>
          <w:sz w:val="22"/>
          <w:szCs w:val="22"/>
        </w:rPr>
        <w:t xml:space="preserve">Changes to the </w:t>
      </w:r>
      <w:bookmarkEnd w:id="31"/>
      <w:bookmarkEnd w:id="32"/>
      <w:bookmarkEnd w:id="33"/>
      <w:bookmarkEnd w:id="34"/>
      <w:bookmarkEnd w:id="35"/>
      <w:bookmarkEnd w:id="36"/>
      <w:bookmarkEnd w:id="37"/>
      <w:r w:rsidR="00043BE0" w:rsidRPr="00F8259F">
        <w:rPr>
          <w:rFonts w:asciiTheme="minorHAnsi" w:hAnsiTheme="minorHAnsi" w:cstheme="minorHAnsi"/>
          <w:i w:val="0"/>
          <w:iCs w:val="0"/>
          <w:color w:val="31849B" w:themeColor="accent5" w:themeShade="BF"/>
          <w:sz w:val="22"/>
          <w:szCs w:val="22"/>
        </w:rPr>
        <w:t>RFQ</w:t>
      </w:r>
    </w:p>
    <w:p w14:paraId="3C52E2F9" w14:textId="60B685C4" w:rsidR="005425EC" w:rsidRDefault="00A67F20" w:rsidP="00F80883">
      <w:pPr>
        <w:pStyle w:val="BodyText2"/>
        <w:spacing w:after="0" w:line="240" w:lineRule="auto"/>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may make changes to this RFQ if</w:t>
      </w:r>
      <w:r w:rsidR="007A760F" w:rsidRPr="00F8259F">
        <w:rPr>
          <w:rFonts w:asciiTheme="minorHAnsi" w:hAnsiTheme="minorHAnsi" w:cstheme="minorHAnsi"/>
          <w:sz w:val="22"/>
          <w:szCs w:val="22"/>
        </w:rPr>
        <w:t xml:space="preserve">, in the sole judgment of the City, the change will not compromise the City’s objectives in this </w:t>
      </w:r>
      <w:r w:rsidRPr="00F8259F">
        <w:rPr>
          <w:rFonts w:asciiTheme="minorHAnsi" w:hAnsiTheme="minorHAnsi" w:cstheme="minorHAnsi"/>
          <w:sz w:val="22"/>
          <w:szCs w:val="22"/>
        </w:rPr>
        <w:t>solicitation</w:t>
      </w:r>
      <w:r w:rsidR="007A760F" w:rsidRPr="00F8259F">
        <w:rPr>
          <w:rFonts w:asciiTheme="minorHAnsi" w:hAnsiTheme="minorHAnsi" w:cstheme="minorHAnsi"/>
          <w:sz w:val="22"/>
          <w:szCs w:val="22"/>
        </w:rPr>
        <w:t xml:space="preserve">.  </w:t>
      </w:r>
      <w:r w:rsidR="00A56560" w:rsidRPr="00F8259F">
        <w:rPr>
          <w:rFonts w:asciiTheme="minorHAnsi" w:hAnsiTheme="minorHAnsi" w:cstheme="minorHAnsi"/>
          <w:sz w:val="22"/>
          <w:szCs w:val="22"/>
        </w:rPr>
        <w:t>A</w:t>
      </w:r>
      <w:r w:rsidRPr="00F8259F">
        <w:rPr>
          <w:rFonts w:asciiTheme="minorHAnsi" w:hAnsiTheme="minorHAnsi" w:cstheme="minorHAnsi"/>
          <w:sz w:val="22"/>
          <w:szCs w:val="22"/>
        </w:rPr>
        <w:t>ny</w:t>
      </w:r>
      <w:r w:rsidR="00A56560" w:rsidRPr="00F8259F">
        <w:rPr>
          <w:rFonts w:asciiTheme="minorHAnsi" w:hAnsiTheme="minorHAnsi" w:cstheme="minorHAnsi"/>
          <w:sz w:val="22"/>
          <w:szCs w:val="22"/>
        </w:rPr>
        <w:t xml:space="preserve"> change to this RFQ will be made by formal written addendum issued by the City and </w:t>
      </w:r>
      <w:r w:rsidR="007A760F" w:rsidRPr="00F8259F">
        <w:rPr>
          <w:rFonts w:asciiTheme="minorHAnsi" w:hAnsiTheme="minorHAnsi" w:cstheme="minorHAnsi"/>
          <w:sz w:val="22"/>
          <w:szCs w:val="22"/>
        </w:rPr>
        <w:t xml:space="preserve">shall become part of this </w:t>
      </w:r>
      <w:r w:rsidR="00033EFD" w:rsidRPr="00F8259F">
        <w:rPr>
          <w:rFonts w:asciiTheme="minorHAnsi" w:hAnsiTheme="minorHAnsi" w:cstheme="minorHAnsi"/>
          <w:sz w:val="22"/>
          <w:szCs w:val="22"/>
        </w:rPr>
        <w:t>RFQ</w:t>
      </w:r>
      <w:r w:rsidR="007A760F" w:rsidRPr="00F8259F">
        <w:rPr>
          <w:rFonts w:asciiTheme="minorHAnsi" w:hAnsiTheme="minorHAnsi" w:cstheme="minorHAnsi"/>
          <w:sz w:val="22"/>
          <w:szCs w:val="22"/>
        </w:rPr>
        <w:t xml:space="preserve">. </w:t>
      </w:r>
      <w:r w:rsidR="00FC0607" w:rsidRPr="00F8259F">
        <w:rPr>
          <w:rFonts w:asciiTheme="minorHAnsi" w:hAnsiTheme="minorHAnsi" w:cstheme="minorHAnsi"/>
          <w:sz w:val="22"/>
          <w:szCs w:val="22"/>
        </w:rPr>
        <w:t xml:space="preserve"> </w:t>
      </w: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p>
    <w:p w14:paraId="55369D26" w14:textId="77777777" w:rsidR="00F80883" w:rsidRPr="00F8259F" w:rsidRDefault="00F80883" w:rsidP="00F80883">
      <w:pPr>
        <w:pStyle w:val="BodyText2"/>
        <w:spacing w:after="0" w:line="240" w:lineRule="auto"/>
        <w:rPr>
          <w:rFonts w:asciiTheme="minorHAnsi" w:hAnsiTheme="minorHAnsi" w:cstheme="minorHAnsi"/>
          <w:sz w:val="22"/>
          <w:szCs w:val="22"/>
        </w:rPr>
      </w:pPr>
    </w:p>
    <w:p w14:paraId="73C254E3" w14:textId="6ABD7775" w:rsidR="006772E1" w:rsidRPr="00F8259F" w:rsidRDefault="009755FE"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7</w:t>
      </w:r>
      <w:r w:rsidR="004072E1" w:rsidRPr="00F8259F">
        <w:rPr>
          <w:rFonts w:asciiTheme="minorHAnsi" w:hAnsiTheme="minorHAnsi" w:cstheme="minorHAnsi"/>
          <w:b/>
          <w:color w:val="31849B"/>
          <w:sz w:val="22"/>
          <w:szCs w:val="22"/>
        </w:rPr>
        <w:t xml:space="preserve">.5 </w:t>
      </w:r>
      <w:r w:rsidR="006772E1" w:rsidRPr="00F8259F">
        <w:rPr>
          <w:rFonts w:asciiTheme="minorHAnsi" w:hAnsiTheme="minorHAnsi" w:cstheme="minorHAnsi"/>
          <w:b/>
          <w:color w:val="31849B"/>
          <w:sz w:val="22"/>
          <w:szCs w:val="22"/>
        </w:rPr>
        <w:t>Receiving Addenda and/or Question and Answers</w:t>
      </w:r>
    </w:p>
    <w:p w14:paraId="73C254E4" w14:textId="77777777" w:rsidR="005D58DB" w:rsidRPr="00F8259F" w:rsidRDefault="002D3767" w:rsidP="00DE65E2">
      <w:pPr>
        <w:rPr>
          <w:rFonts w:asciiTheme="minorHAnsi" w:hAnsiTheme="minorHAnsi" w:cstheme="minorHAnsi"/>
          <w:sz w:val="22"/>
          <w:szCs w:val="22"/>
        </w:rPr>
      </w:pPr>
      <w:r w:rsidRPr="00F8259F">
        <w:rPr>
          <w:rFonts w:asciiTheme="minorHAnsi" w:hAnsiTheme="minorHAnsi" w:cstheme="minorHAnsi"/>
          <w:sz w:val="22"/>
          <w:szCs w:val="22"/>
        </w:rPr>
        <w:t>I</w:t>
      </w:r>
      <w:r w:rsidR="005D58DB" w:rsidRPr="00F8259F">
        <w:rPr>
          <w:rFonts w:asciiTheme="minorHAnsi" w:hAnsiTheme="minorHAnsi" w:cstheme="minorHAnsi"/>
          <w:sz w:val="22"/>
          <w:szCs w:val="22"/>
        </w:rPr>
        <w:t xml:space="preserve">t </w:t>
      </w:r>
      <w:r w:rsidR="00A54491" w:rsidRPr="00F8259F">
        <w:rPr>
          <w:rFonts w:asciiTheme="minorHAnsi" w:hAnsiTheme="minorHAnsi" w:cstheme="minorHAnsi"/>
          <w:sz w:val="22"/>
          <w:szCs w:val="22"/>
        </w:rPr>
        <w:t xml:space="preserve">is </w:t>
      </w:r>
      <w:r w:rsidR="005D58DB" w:rsidRPr="00F8259F">
        <w:rPr>
          <w:rFonts w:asciiTheme="minorHAnsi" w:hAnsiTheme="minorHAnsi" w:cstheme="minorHAnsi"/>
          <w:sz w:val="22"/>
          <w:szCs w:val="22"/>
        </w:rPr>
        <w:t xml:space="preserve">the obligation and responsibility of the </w:t>
      </w:r>
      <w:r w:rsidR="00C722E7" w:rsidRPr="00F8259F">
        <w:rPr>
          <w:rFonts w:asciiTheme="minorHAnsi" w:hAnsiTheme="minorHAnsi" w:cstheme="minorHAnsi"/>
          <w:sz w:val="22"/>
          <w:szCs w:val="22"/>
        </w:rPr>
        <w:t>Consultant</w:t>
      </w:r>
      <w:r w:rsidR="005D58DB" w:rsidRPr="00F8259F">
        <w:rPr>
          <w:rFonts w:asciiTheme="minorHAnsi" w:hAnsiTheme="minorHAnsi" w:cstheme="minorHAnsi"/>
          <w:sz w:val="22"/>
          <w:szCs w:val="22"/>
        </w:rPr>
        <w:t xml:space="preserve"> to learn of </w:t>
      </w:r>
      <w:r w:rsidR="00E60678" w:rsidRPr="00F8259F">
        <w:rPr>
          <w:rFonts w:asciiTheme="minorHAnsi" w:hAnsiTheme="minorHAnsi" w:cstheme="minorHAnsi"/>
          <w:sz w:val="22"/>
          <w:szCs w:val="22"/>
        </w:rPr>
        <w:t>addenda</w:t>
      </w:r>
      <w:r w:rsidR="005D58DB" w:rsidRPr="00F8259F">
        <w:rPr>
          <w:rFonts w:asciiTheme="minorHAnsi" w:hAnsiTheme="minorHAnsi" w:cstheme="minorHAnsi"/>
          <w:sz w:val="22"/>
          <w:szCs w:val="22"/>
        </w:rPr>
        <w:t xml:space="preserve">, responses, or notices issued by the City.  </w:t>
      </w:r>
      <w:r w:rsidR="00F221FC" w:rsidRPr="00F8259F">
        <w:rPr>
          <w:rFonts w:asciiTheme="minorHAnsi" w:hAnsiTheme="minorHAnsi" w:cstheme="minorHAnsi"/>
          <w:sz w:val="22"/>
          <w:szCs w:val="22"/>
        </w:rPr>
        <w:t>S</w:t>
      </w:r>
      <w:r w:rsidR="005D58DB" w:rsidRPr="00F8259F">
        <w:rPr>
          <w:rFonts w:asciiTheme="minorHAnsi" w:hAnsiTheme="minorHAnsi" w:cstheme="minorHAnsi"/>
          <w:sz w:val="22"/>
          <w:szCs w:val="22"/>
        </w:rPr>
        <w:t xml:space="preserve">ome third-party services independently post City of Seattle </w:t>
      </w:r>
      <w:r w:rsidR="004B08E1" w:rsidRPr="00F8259F">
        <w:rPr>
          <w:rFonts w:asciiTheme="minorHAnsi" w:hAnsiTheme="minorHAnsi" w:cstheme="minorHAnsi"/>
          <w:sz w:val="22"/>
          <w:szCs w:val="22"/>
        </w:rPr>
        <w:t xml:space="preserve">solicitations </w:t>
      </w:r>
      <w:r w:rsidR="005D58DB" w:rsidRPr="00F8259F">
        <w:rPr>
          <w:rFonts w:asciiTheme="minorHAnsi" w:hAnsiTheme="minorHAnsi" w:cstheme="minorHAnsi"/>
          <w:sz w:val="22"/>
          <w:szCs w:val="22"/>
        </w:rPr>
        <w:t xml:space="preserve">on their websites. The </w:t>
      </w:r>
      <w:proofErr w:type="gramStart"/>
      <w:r w:rsidR="005D58DB" w:rsidRPr="00F8259F">
        <w:rPr>
          <w:rFonts w:asciiTheme="minorHAnsi" w:hAnsiTheme="minorHAnsi" w:cstheme="minorHAnsi"/>
          <w:sz w:val="22"/>
          <w:szCs w:val="22"/>
        </w:rPr>
        <w:t>City</w:t>
      </w:r>
      <w:proofErr w:type="gramEnd"/>
      <w:r w:rsidR="005D58DB" w:rsidRPr="00F8259F">
        <w:rPr>
          <w:rFonts w:asciiTheme="minorHAnsi" w:hAnsiTheme="minorHAnsi" w:cstheme="minorHAnsi"/>
          <w:sz w:val="22"/>
          <w:szCs w:val="22"/>
        </w:rPr>
        <w:t xml:space="preserve"> </w:t>
      </w:r>
      <w:r w:rsidR="004B26C3" w:rsidRPr="00F8259F">
        <w:rPr>
          <w:rFonts w:asciiTheme="minorHAnsi" w:hAnsiTheme="minorHAnsi" w:cstheme="minorHAnsi"/>
          <w:sz w:val="22"/>
          <w:szCs w:val="22"/>
        </w:rPr>
        <w:t>does not</w:t>
      </w:r>
      <w:r w:rsidR="00F221FC" w:rsidRPr="00F8259F">
        <w:rPr>
          <w:rFonts w:asciiTheme="minorHAnsi" w:hAnsiTheme="minorHAnsi" w:cstheme="minorHAnsi"/>
          <w:sz w:val="22"/>
          <w:szCs w:val="22"/>
        </w:rPr>
        <w:t xml:space="preserve"> </w:t>
      </w:r>
      <w:r w:rsidR="005D58DB" w:rsidRPr="00F8259F">
        <w:rPr>
          <w:rFonts w:asciiTheme="minorHAnsi" w:hAnsiTheme="minorHAnsi" w:cstheme="minorHAnsi"/>
          <w:sz w:val="22"/>
          <w:szCs w:val="22"/>
        </w:rPr>
        <w:t>guarantee that such services have accurately provided all the information published by the City.</w:t>
      </w:r>
    </w:p>
    <w:p w14:paraId="73C254E5" w14:textId="77777777" w:rsidR="005D58DB" w:rsidRPr="00F8259F" w:rsidRDefault="005D58DB" w:rsidP="00DE65E2">
      <w:pPr>
        <w:rPr>
          <w:rFonts w:asciiTheme="minorHAnsi" w:hAnsiTheme="minorHAnsi" w:cstheme="minorHAnsi"/>
          <w:sz w:val="22"/>
          <w:szCs w:val="22"/>
        </w:rPr>
      </w:pPr>
    </w:p>
    <w:p w14:paraId="73C254E8" w14:textId="502FE47B" w:rsidR="00FC0607" w:rsidRPr="00F8259F" w:rsidRDefault="005D58DB" w:rsidP="00DE65E2">
      <w:pPr>
        <w:rPr>
          <w:rFonts w:asciiTheme="minorHAnsi" w:hAnsiTheme="minorHAnsi" w:cstheme="minorHAnsi"/>
          <w:sz w:val="22"/>
          <w:szCs w:val="22"/>
        </w:rPr>
      </w:pPr>
      <w:r w:rsidRPr="00F8259F">
        <w:rPr>
          <w:rFonts w:asciiTheme="minorHAnsi" w:hAnsiTheme="minorHAnsi" w:cstheme="minorHAnsi"/>
          <w:sz w:val="22"/>
          <w:szCs w:val="22"/>
        </w:rPr>
        <w:t xml:space="preserve">All </w:t>
      </w:r>
      <w:r w:rsidR="004B08E1" w:rsidRPr="00F8259F">
        <w:rPr>
          <w:rFonts w:asciiTheme="minorHAnsi" w:hAnsiTheme="minorHAnsi" w:cstheme="minorHAnsi"/>
          <w:sz w:val="22"/>
          <w:szCs w:val="22"/>
        </w:rPr>
        <w:t xml:space="preserve">submittals </w:t>
      </w:r>
      <w:r w:rsidRPr="00F8259F">
        <w:rPr>
          <w:rFonts w:asciiTheme="minorHAnsi" w:hAnsiTheme="minorHAnsi" w:cstheme="minorHAnsi"/>
          <w:sz w:val="22"/>
          <w:szCs w:val="22"/>
        </w:rPr>
        <w:t xml:space="preserve">sent to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5B3B8F" w:rsidRPr="00F8259F">
        <w:rPr>
          <w:rFonts w:asciiTheme="minorHAnsi" w:hAnsiTheme="minorHAnsi" w:cstheme="minorHAnsi"/>
          <w:sz w:val="22"/>
          <w:szCs w:val="22"/>
        </w:rPr>
        <w:t xml:space="preserve">may </w:t>
      </w:r>
      <w:r w:rsidRPr="00F8259F">
        <w:rPr>
          <w:rFonts w:asciiTheme="minorHAnsi" w:hAnsiTheme="minorHAnsi" w:cstheme="minorHAnsi"/>
          <w:sz w:val="22"/>
          <w:szCs w:val="22"/>
        </w:rPr>
        <w:t xml:space="preserve">be </w:t>
      </w:r>
      <w:r w:rsidR="00F221FC" w:rsidRPr="00F8259F">
        <w:rPr>
          <w:rFonts w:asciiTheme="minorHAnsi" w:hAnsiTheme="minorHAnsi" w:cstheme="minorHAnsi"/>
          <w:sz w:val="22"/>
          <w:szCs w:val="22"/>
        </w:rPr>
        <w:t xml:space="preserve">considered </w:t>
      </w:r>
      <w:r w:rsidRPr="00F8259F">
        <w:rPr>
          <w:rFonts w:asciiTheme="minorHAnsi" w:hAnsiTheme="minorHAnsi" w:cstheme="minorHAnsi"/>
          <w:sz w:val="22"/>
          <w:szCs w:val="22"/>
        </w:rPr>
        <w:t xml:space="preserve">compliant with or without specific confirmation from the </w:t>
      </w:r>
      <w:r w:rsidR="004B08E1" w:rsidRPr="00F8259F">
        <w:rPr>
          <w:rFonts w:asciiTheme="minorHAnsi" w:hAnsiTheme="minorHAnsi" w:cstheme="minorHAnsi"/>
          <w:sz w:val="22"/>
          <w:szCs w:val="22"/>
        </w:rPr>
        <w:t xml:space="preserve">Consultant </w:t>
      </w:r>
      <w:r w:rsidRPr="00F8259F">
        <w:rPr>
          <w:rFonts w:asciiTheme="minorHAnsi" w:hAnsiTheme="minorHAnsi" w:cstheme="minorHAnsi"/>
          <w:sz w:val="22"/>
          <w:szCs w:val="22"/>
        </w:rPr>
        <w:t xml:space="preserve">that </w:t>
      </w:r>
      <w:r w:rsidR="00E60678" w:rsidRPr="00F8259F">
        <w:rPr>
          <w:rFonts w:asciiTheme="minorHAnsi" w:hAnsiTheme="minorHAnsi" w:cstheme="minorHAnsi"/>
          <w:sz w:val="22"/>
          <w:szCs w:val="22"/>
        </w:rPr>
        <w:t>any and all a</w:t>
      </w:r>
      <w:r w:rsidR="000A7274" w:rsidRPr="00F8259F">
        <w:rPr>
          <w:rFonts w:asciiTheme="minorHAnsi" w:hAnsiTheme="minorHAnsi" w:cstheme="minorHAnsi"/>
          <w:sz w:val="22"/>
          <w:szCs w:val="22"/>
        </w:rPr>
        <w:t xml:space="preserve">ddenda </w:t>
      </w:r>
      <w:r w:rsidRPr="00F8259F">
        <w:rPr>
          <w:rFonts w:asciiTheme="minorHAnsi" w:hAnsiTheme="minorHAnsi" w:cstheme="minorHAnsi"/>
          <w:sz w:val="22"/>
          <w:szCs w:val="22"/>
        </w:rPr>
        <w:t>was received and incorporated</w:t>
      </w:r>
      <w:r w:rsidR="00642AC9" w:rsidRPr="00F8259F">
        <w:rPr>
          <w:rFonts w:asciiTheme="minorHAnsi" w:hAnsiTheme="minorHAnsi" w:cstheme="minorHAnsi"/>
          <w:sz w:val="22"/>
          <w:szCs w:val="22"/>
        </w:rPr>
        <w:t xml:space="preserve"> into your response</w:t>
      </w:r>
      <w:r w:rsidRPr="00F8259F">
        <w:rPr>
          <w:rFonts w:asciiTheme="minorHAnsi" w:hAnsiTheme="minorHAnsi" w:cstheme="minorHAnsi"/>
          <w:sz w:val="22"/>
          <w:szCs w:val="22"/>
        </w:rPr>
        <w:t xml:space="preserve">.  </w:t>
      </w:r>
      <w:r w:rsidR="00EC6587" w:rsidRPr="00F8259F">
        <w:rPr>
          <w:rFonts w:asciiTheme="minorHAnsi" w:hAnsiTheme="minorHAnsi" w:cstheme="minorHAnsi"/>
          <w:sz w:val="22"/>
          <w:szCs w:val="22"/>
        </w:rPr>
        <w:t>However, t</w:t>
      </w:r>
      <w:r w:rsidRPr="00F8259F">
        <w:rPr>
          <w:rFonts w:asciiTheme="minorHAnsi" w:hAnsiTheme="minorHAnsi" w:cstheme="minorHAnsi"/>
          <w:sz w:val="22"/>
          <w:szCs w:val="22"/>
        </w:rPr>
        <w:t xml:space="preserve">he </w:t>
      </w:r>
      <w:r w:rsidR="007529C6" w:rsidRPr="00F8259F">
        <w:rPr>
          <w:rFonts w:asciiTheme="minorHAnsi" w:hAnsiTheme="minorHAnsi" w:cstheme="minorHAnsi"/>
          <w:sz w:val="22"/>
          <w:szCs w:val="22"/>
        </w:rPr>
        <w:t xml:space="preserve">Funding Process Coordinator </w:t>
      </w:r>
      <w:r w:rsidR="00A67F20" w:rsidRPr="00F8259F">
        <w:rPr>
          <w:rFonts w:asciiTheme="minorHAnsi" w:hAnsiTheme="minorHAnsi" w:cstheme="minorHAnsi"/>
          <w:sz w:val="22"/>
          <w:szCs w:val="22"/>
        </w:rPr>
        <w:t xml:space="preserve">reserves the right to </w:t>
      </w:r>
      <w:r w:rsidRPr="00F8259F">
        <w:rPr>
          <w:rFonts w:asciiTheme="minorHAnsi" w:hAnsiTheme="minorHAnsi" w:cstheme="minorHAnsi"/>
          <w:sz w:val="22"/>
          <w:szCs w:val="22"/>
        </w:rPr>
        <w:t xml:space="preserve">reject </w:t>
      </w:r>
      <w:r w:rsidR="00A67F20" w:rsidRPr="00F8259F">
        <w:rPr>
          <w:rFonts w:asciiTheme="minorHAnsi" w:hAnsiTheme="minorHAnsi" w:cstheme="minorHAnsi"/>
          <w:sz w:val="22"/>
          <w:szCs w:val="22"/>
        </w:rPr>
        <w:t xml:space="preserve">any </w:t>
      </w:r>
      <w:r w:rsidR="004B08E1" w:rsidRPr="00F8259F">
        <w:rPr>
          <w:rFonts w:asciiTheme="minorHAnsi" w:hAnsiTheme="minorHAnsi" w:cstheme="minorHAnsi"/>
          <w:sz w:val="22"/>
          <w:szCs w:val="22"/>
        </w:rPr>
        <w:t>submittal</w:t>
      </w:r>
      <w:r w:rsidRPr="00F8259F">
        <w:rPr>
          <w:rFonts w:asciiTheme="minorHAnsi" w:hAnsiTheme="minorHAnsi" w:cstheme="minorHAnsi"/>
          <w:sz w:val="22"/>
          <w:szCs w:val="22"/>
        </w:rPr>
        <w:t xml:space="preserve"> </w:t>
      </w:r>
      <w:r w:rsidR="00EC6587" w:rsidRPr="00F8259F">
        <w:rPr>
          <w:rFonts w:asciiTheme="minorHAnsi" w:hAnsiTheme="minorHAnsi" w:cstheme="minorHAnsi"/>
          <w:sz w:val="22"/>
          <w:szCs w:val="22"/>
        </w:rPr>
        <w:t>that</w:t>
      </w:r>
      <w:r w:rsidRPr="00F8259F">
        <w:rPr>
          <w:rFonts w:asciiTheme="minorHAnsi" w:hAnsiTheme="minorHAnsi" w:cstheme="minorHAnsi"/>
          <w:sz w:val="22"/>
          <w:szCs w:val="22"/>
        </w:rPr>
        <w:t xml:space="preserve"> does not </w:t>
      </w:r>
      <w:r w:rsidR="005B3B8F" w:rsidRPr="00F8259F">
        <w:rPr>
          <w:rFonts w:asciiTheme="minorHAnsi" w:hAnsiTheme="minorHAnsi" w:cstheme="minorHAnsi"/>
          <w:sz w:val="22"/>
          <w:szCs w:val="22"/>
        </w:rPr>
        <w:t xml:space="preserve">fully </w:t>
      </w:r>
      <w:r w:rsidRPr="00F8259F">
        <w:rPr>
          <w:rFonts w:asciiTheme="minorHAnsi" w:hAnsiTheme="minorHAnsi" w:cstheme="minorHAnsi"/>
          <w:sz w:val="22"/>
          <w:szCs w:val="22"/>
        </w:rPr>
        <w:t xml:space="preserve">incorporate </w:t>
      </w:r>
      <w:r w:rsidR="00E60678" w:rsidRPr="00F8259F">
        <w:rPr>
          <w:rFonts w:asciiTheme="minorHAnsi" w:hAnsiTheme="minorHAnsi" w:cstheme="minorHAnsi"/>
          <w:sz w:val="22"/>
          <w:szCs w:val="22"/>
        </w:rPr>
        <w:t xml:space="preserve">Addenda </w:t>
      </w:r>
      <w:r w:rsidR="000A7274" w:rsidRPr="00F8259F">
        <w:rPr>
          <w:rFonts w:asciiTheme="minorHAnsi" w:hAnsiTheme="minorHAnsi" w:cstheme="minorHAnsi"/>
          <w:sz w:val="22"/>
          <w:szCs w:val="22"/>
        </w:rPr>
        <w:t>that is critical to the project</w:t>
      </w:r>
      <w:r w:rsidR="005B3B8F" w:rsidRPr="00F8259F">
        <w:rPr>
          <w:rFonts w:asciiTheme="minorHAnsi" w:hAnsiTheme="minorHAnsi" w:cstheme="minorHAnsi"/>
          <w:sz w:val="22"/>
          <w:szCs w:val="22"/>
        </w:rPr>
        <w:t xml:space="preserve">.  </w:t>
      </w:r>
    </w:p>
    <w:p w14:paraId="73C254EB" w14:textId="6F32DBC0" w:rsidR="005C23DC" w:rsidRPr="00F8259F" w:rsidRDefault="00B54101" w:rsidP="00DE65E2">
      <w:pPr>
        <w:pStyle w:val="Heading2"/>
        <w:keepLines/>
        <w:tabs>
          <w:tab w:val="left" w:pos="-1440"/>
          <w:tab w:val="left" w:pos="576"/>
          <w:tab w:val="left" w:pos="1080"/>
        </w:tabs>
        <w:ind w:left="216" w:hanging="216"/>
        <w:rPr>
          <w:rFonts w:asciiTheme="minorHAnsi" w:hAnsiTheme="minorHAnsi" w:cstheme="minorHAnsi"/>
          <w:i w:val="0"/>
          <w:color w:val="31849B"/>
          <w:sz w:val="22"/>
          <w:szCs w:val="22"/>
        </w:rPr>
      </w:pPr>
      <w:r w:rsidRPr="00F8259F">
        <w:rPr>
          <w:rFonts w:asciiTheme="minorHAnsi" w:hAnsiTheme="minorHAnsi" w:cstheme="minorHAnsi"/>
          <w:i w:val="0"/>
          <w:iCs w:val="0"/>
          <w:color w:val="31849B"/>
          <w:sz w:val="22"/>
          <w:szCs w:val="22"/>
        </w:rPr>
        <w:t>7.6 Proposal</w:t>
      </w:r>
      <w:r w:rsidR="005C23DC" w:rsidRPr="00F8259F">
        <w:rPr>
          <w:rFonts w:asciiTheme="minorHAnsi" w:hAnsiTheme="minorHAnsi" w:cstheme="minorHAnsi"/>
          <w:i w:val="0"/>
          <w:iCs w:val="0"/>
          <w:color w:val="31849B"/>
          <w:sz w:val="22"/>
          <w:szCs w:val="22"/>
        </w:rPr>
        <w:t xml:space="preserve"> </w:t>
      </w:r>
      <w:r w:rsidR="005B3B8F" w:rsidRPr="00F8259F">
        <w:rPr>
          <w:rFonts w:asciiTheme="minorHAnsi" w:hAnsiTheme="minorHAnsi" w:cstheme="minorHAnsi"/>
          <w:i w:val="0"/>
          <w:iCs w:val="0"/>
          <w:color w:val="31849B"/>
          <w:sz w:val="22"/>
          <w:szCs w:val="22"/>
        </w:rPr>
        <w:t>Submittal</w:t>
      </w:r>
      <w:bookmarkEnd w:id="38"/>
      <w:bookmarkEnd w:id="39"/>
      <w:bookmarkEnd w:id="40"/>
      <w:bookmarkEnd w:id="41"/>
      <w:bookmarkEnd w:id="42"/>
      <w:bookmarkEnd w:id="43"/>
      <w:bookmarkEnd w:id="44"/>
      <w:bookmarkEnd w:id="45"/>
    </w:p>
    <w:p w14:paraId="73C254EC" w14:textId="77777777" w:rsidR="00140624" w:rsidRPr="00F8259F" w:rsidRDefault="00140624" w:rsidP="00DE65E2">
      <w:pPr>
        <w:pStyle w:val="Heading6"/>
        <w:numPr>
          <w:ilvl w:val="0"/>
          <w:numId w:val="11"/>
        </w:numPr>
        <w:ind w:left="576"/>
        <w:rPr>
          <w:rFonts w:asciiTheme="minorHAnsi" w:hAnsiTheme="minorHAnsi" w:cstheme="minorHAnsi"/>
          <w:b w:val="0"/>
        </w:rPr>
      </w:pPr>
      <w:r w:rsidRPr="00F8259F">
        <w:rPr>
          <w:rFonts w:asciiTheme="minorHAnsi" w:hAnsiTheme="minorHAnsi" w:cstheme="minorHAnsi"/>
          <w:b w:val="0"/>
        </w:rPr>
        <w:t xml:space="preserve">Proposals must be received </w:t>
      </w:r>
      <w:r w:rsidR="007C4364" w:rsidRPr="00F8259F">
        <w:rPr>
          <w:rFonts w:asciiTheme="minorHAnsi" w:hAnsiTheme="minorHAnsi" w:cstheme="minorHAnsi"/>
          <w:b w:val="0"/>
        </w:rPr>
        <w:t xml:space="preserve">by </w:t>
      </w:r>
      <w:r w:rsidRPr="00F8259F">
        <w:rPr>
          <w:rFonts w:asciiTheme="minorHAnsi" w:hAnsiTheme="minorHAnsi" w:cstheme="minorHAnsi"/>
          <w:b w:val="0"/>
        </w:rPr>
        <w:t xml:space="preserve">the </w:t>
      </w:r>
      <w:proofErr w:type="gramStart"/>
      <w:r w:rsidRPr="00F8259F">
        <w:rPr>
          <w:rFonts w:asciiTheme="minorHAnsi" w:hAnsiTheme="minorHAnsi" w:cstheme="minorHAnsi"/>
          <w:b w:val="0"/>
        </w:rPr>
        <w:t>City</w:t>
      </w:r>
      <w:proofErr w:type="gramEnd"/>
      <w:r w:rsidRPr="00F8259F">
        <w:rPr>
          <w:rFonts w:asciiTheme="minorHAnsi" w:hAnsiTheme="minorHAnsi" w:cstheme="minorHAnsi"/>
          <w:b w:val="0"/>
        </w:rPr>
        <w:t xml:space="preserve"> no later than the date and time on page 1 </w:t>
      </w:r>
      <w:r w:rsidR="006E2D8D" w:rsidRPr="00F8259F">
        <w:rPr>
          <w:rFonts w:asciiTheme="minorHAnsi" w:hAnsiTheme="minorHAnsi" w:cstheme="minorHAnsi"/>
          <w:b w:val="0"/>
        </w:rPr>
        <w:t xml:space="preserve">except </w:t>
      </w:r>
      <w:r w:rsidRPr="00F8259F">
        <w:rPr>
          <w:rFonts w:asciiTheme="minorHAnsi" w:hAnsiTheme="minorHAnsi" w:cstheme="minorHAnsi"/>
          <w:b w:val="0"/>
        </w:rPr>
        <w:t>as revised by Addenda.</w:t>
      </w:r>
      <w:r w:rsidR="00C14976" w:rsidRPr="00F8259F">
        <w:rPr>
          <w:rFonts w:asciiTheme="minorHAnsi" w:hAnsiTheme="minorHAnsi" w:cstheme="minorHAnsi"/>
          <w:b w:val="0"/>
        </w:rPr>
        <w:t xml:space="preserve">  </w:t>
      </w:r>
    </w:p>
    <w:p w14:paraId="73C254ED" w14:textId="77777777" w:rsidR="00140624" w:rsidRPr="00F8259F" w:rsidRDefault="00140624" w:rsidP="00DE65E2">
      <w:pPr>
        <w:rPr>
          <w:rFonts w:asciiTheme="minorHAnsi" w:hAnsiTheme="minorHAnsi" w:cstheme="minorHAnsi"/>
          <w:sz w:val="22"/>
          <w:szCs w:val="22"/>
        </w:rPr>
      </w:pPr>
    </w:p>
    <w:p w14:paraId="73C254EE" w14:textId="77777777" w:rsidR="00FC0607" w:rsidRPr="00F8259F" w:rsidRDefault="00C14976" w:rsidP="00DE65E2">
      <w:pPr>
        <w:numPr>
          <w:ilvl w:val="0"/>
          <w:numId w:val="11"/>
        </w:numPr>
        <w:ind w:left="576"/>
        <w:rPr>
          <w:rFonts w:asciiTheme="minorHAnsi" w:hAnsiTheme="minorHAnsi" w:cstheme="minorHAnsi"/>
          <w:sz w:val="22"/>
          <w:szCs w:val="22"/>
        </w:rPr>
      </w:pPr>
      <w:r w:rsidRPr="00F8259F">
        <w:rPr>
          <w:rFonts w:asciiTheme="minorHAnsi" w:hAnsiTheme="minorHAnsi" w:cstheme="minorHAnsi"/>
          <w:sz w:val="22"/>
          <w:szCs w:val="22"/>
        </w:rPr>
        <w:t xml:space="preserve">All pages </w:t>
      </w:r>
      <w:r w:rsidR="00F221FC" w:rsidRPr="00F8259F">
        <w:rPr>
          <w:rFonts w:asciiTheme="minorHAnsi" w:hAnsiTheme="minorHAnsi" w:cstheme="minorHAnsi"/>
          <w:sz w:val="22"/>
          <w:szCs w:val="22"/>
        </w:rPr>
        <w:t xml:space="preserve">are to </w:t>
      </w:r>
      <w:r w:rsidR="006C2BB3" w:rsidRPr="00F8259F">
        <w:rPr>
          <w:rFonts w:asciiTheme="minorHAnsi" w:hAnsiTheme="minorHAnsi" w:cstheme="minorHAnsi"/>
          <w:sz w:val="22"/>
          <w:szCs w:val="22"/>
        </w:rPr>
        <w:t xml:space="preserve">be </w:t>
      </w:r>
      <w:r w:rsidRPr="00F8259F">
        <w:rPr>
          <w:rFonts w:asciiTheme="minorHAnsi" w:hAnsiTheme="minorHAnsi" w:cstheme="minorHAnsi"/>
          <w:sz w:val="22"/>
          <w:szCs w:val="22"/>
        </w:rPr>
        <w:t>numbered sequentially</w:t>
      </w:r>
      <w:r w:rsidR="00F221FC" w:rsidRPr="00F8259F">
        <w:rPr>
          <w:rFonts w:asciiTheme="minorHAnsi" w:hAnsiTheme="minorHAnsi" w:cstheme="minorHAnsi"/>
          <w:sz w:val="22"/>
          <w:szCs w:val="22"/>
        </w:rPr>
        <w:t xml:space="preserve">, and </w:t>
      </w:r>
      <w:r w:rsidRPr="00F8259F">
        <w:rPr>
          <w:rFonts w:asciiTheme="minorHAnsi" w:hAnsiTheme="minorHAnsi" w:cstheme="minorHAnsi"/>
          <w:sz w:val="22"/>
          <w:szCs w:val="22"/>
        </w:rPr>
        <w:t xml:space="preserve">closely </w:t>
      </w:r>
      <w:r w:rsidR="00F221FC" w:rsidRPr="00F8259F">
        <w:rPr>
          <w:rFonts w:asciiTheme="minorHAnsi" w:hAnsiTheme="minorHAnsi" w:cstheme="minorHAnsi"/>
          <w:sz w:val="22"/>
          <w:szCs w:val="22"/>
        </w:rPr>
        <w:t>follow the requested formats</w:t>
      </w:r>
      <w:r w:rsidRPr="00F8259F">
        <w:rPr>
          <w:rFonts w:asciiTheme="minorHAnsi" w:hAnsiTheme="minorHAnsi" w:cstheme="minorHAnsi"/>
          <w:sz w:val="22"/>
          <w:szCs w:val="22"/>
        </w:rPr>
        <w:t>.</w:t>
      </w:r>
    </w:p>
    <w:p w14:paraId="73C254EF" w14:textId="77777777" w:rsidR="00C14976" w:rsidRPr="00F8259F" w:rsidRDefault="00C14976" w:rsidP="00DE65E2">
      <w:pPr>
        <w:pStyle w:val="ListParagraph"/>
        <w:ind w:left="576"/>
        <w:rPr>
          <w:rFonts w:asciiTheme="minorHAnsi" w:hAnsiTheme="minorHAnsi" w:cstheme="minorHAnsi"/>
          <w:sz w:val="22"/>
          <w:szCs w:val="22"/>
        </w:rPr>
      </w:pPr>
    </w:p>
    <w:p w14:paraId="73C254F0" w14:textId="78001B1F" w:rsidR="00C14976" w:rsidRPr="00F8259F" w:rsidRDefault="00C14976" w:rsidP="00DE65E2">
      <w:pPr>
        <w:numPr>
          <w:ilvl w:val="0"/>
          <w:numId w:val="11"/>
        </w:numPr>
        <w:ind w:left="576"/>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D8288D" w:rsidRPr="00F8259F">
        <w:rPr>
          <w:rFonts w:asciiTheme="minorHAnsi" w:hAnsiTheme="minorHAnsi" w:cstheme="minorHAnsi"/>
          <w:sz w:val="22"/>
          <w:szCs w:val="22"/>
        </w:rPr>
        <w:t>has</w:t>
      </w:r>
      <w:r w:rsidRPr="00F8259F">
        <w:rPr>
          <w:rFonts w:asciiTheme="minorHAnsi" w:hAnsiTheme="minorHAnsi" w:cstheme="minorHAnsi"/>
          <w:sz w:val="22"/>
          <w:szCs w:val="22"/>
        </w:rPr>
        <w:t xml:space="preserve"> page limit</w:t>
      </w:r>
      <w:r w:rsidR="001F31A4" w:rsidRPr="00F8259F">
        <w:rPr>
          <w:rFonts w:asciiTheme="minorHAnsi" w:hAnsiTheme="minorHAnsi" w:cstheme="minorHAnsi"/>
          <w:sz w:val="22"/>
          <w:szCs w:val="22"/>
        </w:rPr>
        <w:t xml:space="preserve">s specified in the </w:t>
      </w:r>
      <w:r w:rsidR="00D850D0" w:rsidRPr="00F8259F">
        <w:rPr>
          <w:rFonts w:asciiTheme="minorHAnsi" w:hAnsiTheme="minorHAnsi" w:cstheme="minorHAnsi"/>
          <w:sz w:val="22"/>
          <w:szCs w:val="22"/>
        </w:rPr>
        <w:t>Response Format</w:t>
      </w:r>
      <w:r w:rsidR="001F31A4" w:rsidRPr="00F8259F">
        <w:rPr>
          <w:rFonts w:asciiTheme="minorHAnsi" w:hAnsiTheme="minorHAnsi" w:cstheme="minorHAnsi"/>
          <w:sz w:val="22"/>
          <w:szCs w:val="22"/>
        </w:rPr>
        <w:t xml:space="preserve"> </w:t>
      </w:r>
      <w:r w:rsidR="00B74CB1" w:rsidRPr="00F8259F">
        <w:rPr>
          <w:rFonts w:asciiTheme="minorHAnsi" w:hAnsiTheme="minorHAnsi" w:cstheme="minorHAnsi"/>
          <w:sz w:val="22"/>
          <w:szCs w:val="22"/>
        </w:rPr>
        <w:t>S</w:t>
      </w:r>
      <w:r w:rsidR="001F31A4" w:rsidRPr="00F8259F">
        <w:rPr>
          <w:rFonts w:asciiTheme="minorHAnsi" w:hAnsiTheme="minorHAnsi" w:cstheme="minorHAnsi"/>
          <w:sz w:val="22"/>
          <w:szCs w:val="22"/>
        </w:rPr>
        <w:t>ection</w:t>
      </w:r>
      <w:r w:rsidR="00D850D0" w:rsidRPr="00F8259F">
        <w:rPr>
          <w:rFonts w:asciiTheme="minorHAnsi" w:hAnsiTheme="minorHAnsi" w:cstheme="minorHAnsi"/>
          <w:sz w:val="22"/>
          <w:szCs w:val="22"/>
        </w:rPr>
        <w:t xml:space="preserve"> 8</w:t>
      </w:r>
      <w:r w:rsidRPr="00F8259F">
        <w:rPr>
          <w:rFonts w:asciiTheme="minorHAnsi" w:hAnsiTheme="minorHAnsi" w:cstheme="minorHAnsi"/>
          <w:sz w:val="22"/>
          <w:szCs w:val="22"/>
        </w:rPr>
        <w:t xml:space="preserve">.  Any pages that exceed the page limit will be excised from the document </w:t>
      </w:r>
      <w:r w:rsidR="005B3B8F" w:rsidRPr="00F8259F">
        <w:rPr>
          <w:rFonts w:asciiTheme="minorHAnsi" w:hAnsiTheme="minorHAnsi" w:cstheme="minorHAnsi"/>
          <w:sz w:val="22"/>
          <w:szCs w:val="22"/>
        </w:rPr>
        <w:t xml:space="preserve">for </w:t>
      </w:r>
      <w:r w:rsidR="00F221FC" w:rsidRPr="00F8259F">
        <w:rPr>
          <w:rFonts w:asciiTheme="minorHAnsi" w:hAnsiTheme="minorHAnsi" w:cstheme="minorHAnsi"/>
          <w:sz w:val="22"/>
          <w:szCs w:val="22"/>
        </w:rPr>
        <w:t xml:space="preserve">purposes of </w:t>
      </w:r>
      <w:r w:rsidR="005B3B8F" w:rsidRPr="00F8259F">
        <w:rPr>
          <w:rFonts w:asciiTheme="minorHAnsi" w:hAnsiTheme="minorHAnsi" w:cstheme="minorHAnsi"/>
          <w:sz w:val="22"/>
          <w:szCs w:val="22"/>
        </w:rPr>
        <w:t>evaluation.</w:t>
      </w:r>
      <w:r w:rsidRPr="00F8259F">
        <w:rPr>
          <w:rFonts w:asciiTheme="minorHAnsi" w:hAnsiTheme="minorHAnsi" w:cstheme="minorHAnsi"/>
          <w:sz w:val="22"/>
          <w:szCs w:val="22"/>
        </w:rPr>
        <w:t xml:space="preserve"> </w:t>
      </w:r>
    </w:p>
    <w:p w14:paraId="73C254F1" w14:textId="77777777" w:rsidR="003B2631" w:rsidRPr="00F8259F" w:rsidRDefault="003B2631" w:rsidP="00DE65E2">
      <w:pPr>
        <w:pStyle w:val="ListParagraph"/>
        <w:ind w:left="576"/>
        <w:rPr>
          <w:rFonts w:asciiTheme="minorHAnsi" w:hAnsiTheme="minorHAnsi" w:cstheme="minorHAnsi"/>
          <w:sz w:val="22"/>
          <w:szCs w:val="22"/>
        </w:rPr>
      </w:pPr>
    </w:p>
    <w:p w14:paraId="73C254F2" w14:textId="77777777" w:rsidR="004072E1" w:rsidRPr="00F8259F" w:rsidRDefault="004072E1" w:rsidP="00DE65E2">
      <w:pPr>
        <w:numPr>
          <w:ilvl w:val="0"/>
          <w:numId w:val="11"/>
        </w:numPr>
        <w:ind w:left="576"/>
        <w:rPr>
          <w:rFonts w:asciiTheme="minorHAnsi" w:hAnsiTheme="minorHAnsi" w:cstheme="minorHAnsi"/>
          <w:sz w:val="22"/>
          <w:szCs w:val="22"/>
        </w:rPr>
      </w:pPr>
      <w:r w:rsidRPr="00F8259F">
        <w:rPr>
          <w:rFonts w:asciiTheme="minorHAnsi" w:hAnsiTheme="minorHAnsi" w:cstheme="minorHAnsi"/>
          <w:sz w:val="22"/>
          <w:szCs w:val="22"/>
        </w:rPr>
        <w:t xml:space="preserve">The submitter has full responsibility to ensure the response arrives at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within the deadline. A response delivered after the </w:t>
      </w:r>
      <w:r w:rsidR="00F221FC" w:rsidRPr="00F8259F">
        <w:rPr>
          <w:rFonts w:asciiTheme="minorHAnsi" w:hAnsiTheme="minorHAnsi" w:cstheme="minorHAnsi"/>
          <w:sz w:val="22"/>
          <w:szCs w:val="22"/>
        </w:rPr>
        <w:t xml:space="preserve">deadline </w:t>
      </w:r>
      <w:r w:rsidR="00FC0DAC" w:rsidRPr="00F8259F">
        <w:rPr>
          <w:rFonts w:asciiTheme="minorHAnsi" w:hAnsiTheme="minorHAnsi" w:cstheme="minorHAnsi"/>
          <w:sz w:val="22"/>
          <w:szCs w:val="22"/>
        </w:rPr>
        <w:t xml:space="preserve">may be rejected </w:t>
      </w:r>
      <w:r w:rsidRPr="00F8259F">
        <w:rPr>
          <w:rFonts w:asciiTheme="minorHAnsi" w:hAnsiTheme="minorHAnsi" w:cstheme="minorHAnsi"/>
          <w:sz w:val="22"/>
          <w:szCs w:val="22"/>
        </w:rPr>
        <w:t xml:space="preserve">unless waived as immaterial by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given specific fact-based circumstances.  </w:t>
      </w:r>
    </w:p>
    <w:p w14:paraId="43E3CB71" w14:textId="77777777" w:rsidR="00D452C3" w:rsidRPr="00F8259F" w:rsidRDefault="00D452C3" w:rsidP="00DE65E2">
      <w:pPr>
        <w:rPr>
          <w:rFonts w:asciiTheme="minorHAnsi" w:hAnsiTheme="minorHAnsi" w:cstheme="minorHAnsi"/>
          <w:b/>
          <w:color w:val="31849B"/>
          <w:sz w:val="22"/>
          <w:szCs w:val="22"/>
        </w:rPr>
      </w:pPr>
    </w:p>
    <w:p w14:paraId="73C25501" w14:textId="76B4FFCA" w:rsidR="004072E1" w:rsidRPr="00F8259F" w:rsidRDefault="3F3C9A21" w:rsidP="00DE65E2">
      <w:pPr>
        <w:rPr>
          <w:rFonts w:asciiTheme="minorHAnsi" w:hAnsiTheme="minorHAnsi" w:cstheme="minorHAnsi"/>
          <w:b/>
          <w:bCs/>
          <w:color w:val="215868"/>
          <w:sz w:val="22"/>
          <w:szCs w:val="22"/>
        </w:rPr>
      </w:pPr>
      <w:r w:rsidRPr="00F8259F">
        <w:rPr>
          <w:rFonts w:asciiTheme="minorHAnsi" w:hAnsiTheme="minorHAnsi" w:cstheme="minorHAnsi"/>
          <w:b/>
          <w:bCs/>
          <w:color w:val="31849B" w:themeColor="accent5" w:themeShade="BF"/>
          <w:sz w:val="22"/>
          <w:szCs w:val="22"/>
        </w:rPr>
        <w:t>7.8 E</w:t>
      </w:r>
      <w:r w:rsidR="00D9106E" w:rsidRPr="00F8259F">
        <w:rPr>
          <w:rFonts w:asciiTheme="minorHAnsi" w:hAnsiTheme="minorHAnsi" w:cstheme="minorHAnsi"/>
          <w:b/>
          <w:bCs/>
          <w:color w:val="31849B" w:themeColor="accent5" w:themeShade="BF"/>
          <w:sz w:val="22"/>
          <w:szCs w:val="22"/>
        </w:rPr>
        <w:t xml:space="preserve">mail and Online </w:t>
      </w:r>
      <w:r w:rsidR="0095221F" w:rsidRPr="00F8259F">
        <w:rPr>
          <w:rFonts w:asciiTheme="minorHAnsi" w:hAnsiTheme="minorHAnsi" w:cstheme="minorHAnsi"/>
          <w:b/>
          <w:bCs/>
          <w:color w:val="31849B" w:themeColor="accent5" w:themeShade="BF"/>
          <w:sz w:val="22"/>
          <w:szCs w:val="22"/>
        </w:rPr>
        <w:t xml:space="preserve">Submission </w:t>
      </w:r>
      <w:r w:rsidR="00D9106E" w:rsidRPr="00F8259F">
        <w:rPr>
          <w:rFonts w:asciiTheme="minorHAnsi" w:hAnsiTheme="minorHAnsi" w:cstheme="minorHAnsi"/>
          <w:b/>
          <w:bCs/>
          <w:color w:val="31849B" w:themeColor="accent5" w:themeShade="BF"/>
          <w:sz w:val="22"/>
          <w:szCs w:val="22"/>
        </w:rPr>
        <w:t>System</w:t>
      </w:r>
    </w:p>
    <w:p w14:paraId="03404637" w14:textId="121FA284" w:rsidR="00372981" w:rsidRPr="00F8259F" w:rsidRDefault="004072E1" w:rsidP="00DE65E2">
      <w:pPr>
        <w:pStyle w:val="NoSpacing"/>
        <w:rPr>
          <w:rFonts w:asciiTheme="minorHAnsi" w:hAnsiTheme="minorHAnsi" w:cstheme="minorHAnsi"/>
        </w:rPr>
      </w:pPr>
      <w:r w:rsidRPr="00F8259F">
        <w:rPr>
          <w:rFonts w:asciiTheme="minorHAnsi" w:hAnsiTheme="minorHAnsi" w:cstheme="minorHAnsi"/>
        </w:rPr>
        <w:t xml:space="preserve">The </w:t>
      </w:r>
      <w:proofErr w:type="gramStart"/>
      <w:r w:rsidRPr="00F8259F">
        <w:rPr>
          <w:rFonts w:asciiTheme="minorHAnsi" w:hAnsiTheme="minorHAnsi" w:cstheme="minorHAnsi"/>
        </w:rPr>
        <w:t>City</w:t>
      </w:r>
      <w:proofErr w:type="gramEnd"/>
      <w:r w:rsidRPr="00F8259F">
        <w:rPr>
          <w:rFonts w:asciiTheme="minorHAnsi" w:hAnsiTheme="minorHAnsi" w:cstheme="minorHAnsi"/>
        </w:rPr>
        <w:t xml:space="preserve"> allows and will accept </w:t>
      </w:r>
      <w:r w:rsidR="0095221F" w:rsidRPr="00F8259F">
        <w:rPr>
          <w:rFonts w:asciiTheme="minorHAnsi" w:hAnsiTheme="minorHAnsi" w:cstheme="minorHAnsi"/>
        </w:rPr>
        <w:t>application</w:t>
      </w:r>
      <w:r w:rsidR="005E2F6A" w:rsidRPr="00F8259F">
        <w:rPr>
          <w:rFonts w:asciiTheme="minorHAnsi" w:hAnsiTheme="minorHAnsi" w:cstheme="minorHAnsi"/>
        </w:rPr>
        <w:t>s from</w:t>
      </w:r>
      <w:r w:rsidR="00232263" w:rsidRPr="00F8259F">
        <w:rPr>
          <w:rFonts w:asciiTheme="minorHAnsi" w:hAnsiTheme="minorHAnsi" w:cstheme="minorHAnsi"/>
        </w:rPr>
        <w:t xml:space="preserve"> the HSD Online Submission System or the HSD RFQ</w:t>
      </w:r>
      <w:r w:rsidR="00C0404D" w:rsidRPr="00F8259F">
        <w:rPr>
          <w:rFonts w:asciiTheme="minorHAnsi" w:hAnsiTheme="minorHAnsi" w:cstheme="minorHAnsi"/>
        </w:rPr>
        <w:t xml:space="preserve"> email</w:t>
      </w:r>
      <w:r w:rsidR="005E2F6A" w:rsidRPr="00F8259F">
        <w:rPr>
          <w:rFonts w:asciiTheme="minorHAnsi" w:hAnsiTheme="minorHAnsi" w:cstheme="minorHAnsi"/>
        </w:rPr>
        <w:t xml:space="preserve">: </w:t>
      </w:r>
    </w:p>
    <w:p w14:paraId="609634A3" w14:textId="77777777" w:rsidR="00694999" w:rsidRPr="00F8259F" w:rsidRDefault="00694999" w:rsidP="00DE65E2">
      <w:pPr>
        <w:pStyle w:val="NoSpacing"/>
        <w:rPr>
          <w:rFonts w:asciiTheme="minorHAnsi" w:hAnsiTheme="minorHAnsi" w:cstheme="minorHAnsi"/>
        </w:rPr>
      </w:pPr>
    </w:p>
    <w:p w14:paraId="4B66173E" w14:textId="119413B2" w:rsidR="00694999" w:rsidRPr="00F8259F" w:rsidRDefault="00694999" w:rsidP="00DE65E2">
      <w:pPr>
        <w:pStyle w:val="paragraph"/>
        <w:spacing w:before="0" w:beforeAutospacing="0" w:after="0" w:afterAutospacing="0"/>
        <w:textAlignment w:val="baseline"/>
        <w:rPr>
          <w:rFonts w:asciiTheme="minorHAnsi" w:hAnsiTheme="minorHAnsi" w:cstheme="minorBidi"/>
          <w:sz w:val="22"/>
          <w:szCs w:val="22"/>
        </w:rPr>
      </w:pPr>
      <w:r w:rsidRPr="0F9822FA">
        <w:rPr>
          <w:rStyle w:val="normaltextrun"/>
          <w:rFonts w:asciiTheme="minorHAnsi" w:hAnsiTheme="minorHAnsi" w:cstheme="minorBidi"/>
          <w:b/>
          <w:sz w:val="22"/>
          <w:szCs w:val="22"/>
          <w:u w:val="single"/>
        </w:rPr>
        <w:t>Via HSD Online Submission System</w:t>
      </w:r>
      <w:r w:rsidRPr="0F9822FA">
        <w:rPr>
          <w:rStyle w:val="normaltextrun"/>
          <w:rFonts w:asciiTheme="minorHAnsi" w:hAnsiTheme="minorHAnsi" w:cstheme="minorBidi"/>
          <w:sz w:val="22"/>
          <w:szCs w:val="22"/>
        </w:rPr>
        <w:t xml:space="preserve"> </w:t>
      </w:r>
      <w:hyperlink r:id="rId21">
        <w:r w:rsidR="00C02D88" w:rsidRPr="0F9822FA">
          <w:rPr>
            <w:rStyle w:val="Hyperlink"/>
            <w:rFonts w:asciiTheme="minorHAnsi" w:hAnsiTheme="minorHAnsi" w:cstheme="minorBidi"/>
            <w:sz w:val="22"/>
            <w:szCs w:val="22"/>
          </w:rPr>
          <w:t>http://web6.seattle.gov/hsd/rfi/index.aspx</w:t>
        </w:r>
      </w:hyperlink>
      <w:r w:rsidRPr="0F9822FA">
        <w:rPr>
          <w:rStyle w:val="normaltextrun"/>
          <w:rFonts w:asciiTheme="minorHAnsi" w:hAnsiTheme="minorHAnsi" w:cstheme="minorBidi"/>
          <w:sz w:val="22"/>
          <w:szCs w:val="22"/>
        </w:rPr>
        <w:t>.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w:t>
      </w:r>
      <w:r w:rsidR="00C47B6E">
        <w:rPr>
          <w:rStyle w:val="normaltextrun"/>
          <w:rFonts w:asciiTheme="minorHAnsi" w:hAnsiTheme="minorHAnsi" w:cstheme="minorBidi"/>
          <w:sz w:val="22"/>
          <w:szCs w:val="22"/>
        </w:rPr>
        <w:t xml:space="preserve"> Sola Plumacher at sola.plumacher@seattle.gov.</w:t>
      </w:r>
      <w:r w:rsidRPr="0F9822FA">
        <w:rPr>
          <w:rStyle w:val="eop"/>
          <w:rFonts w:asciiTheme="minorHAnsi" w:hAnsiTheme="minorHAnsi" w:cstheme="minorBidi"/>
          <w:sz w:val="22"/>
          <w:szCs w:val="22"/>
        </w:rPr>
        <w:t> </w:t>
      </w:r>
    </w:p>
    <w:p w14:paraId="269674F3" w14:textId="77777777" w:rsidR="00694999" w:rsidRPr="00F8259F" w:rsidRDefault="00694999" w:rsidP="00DE65E2">
      <w:pPr>
        <w:pStyle w:val="paragraph"/>
        <w:spacing w:before="0" w:beforeAutospacing="0" w:after="0" w:afterAutospacing="0"/>
        <w:ind w:left="1080"/>
        <w:textAlignment w:val="baseline"/>
        <w:rPr>
          <w:rFonts w:asciiTheme="minorHAnsi" w:hAnsiTheme="minorHAnsi" w:cstheme="minorHAnsi"/>
          <w:sz w:val="22"/>
          <w:szCs w:val="22"/>
        </w:rPr>
      </w:pPr>
      <w:r w:rsidRPr="00F8259F">
        <w:rPr>
          <w:rStyle w:val="eop"/>
          <w:rFonts w:asciiTheme="minorHAnsi" w:hAnsiTheme="minorHAnsi" w:cstheme="minorHAnsi"/>
          <w:sz w:val="22"/>
          <w:szCs w:val="22"/>
        </w:rPr>
        <w:t> </w:t>
      </w:r>
    </w:p>
    <w:p w14:paraId="7511566E" w14:textId="77777777" w:rsidR="00694999" w:rsidRPr="00F8259F" w:rsidRDefault="00694999" w:rsidP="00DE65E2">
      <w:pPr>
        <w:pStyle w:val="paragraph"/>
        <w:spacing w:before="0" w:beforeAutospacing="0" w:after="0" w:afterAutospacing="0"/>
        <w:textAlignment w:val="baseline"/>
        <w:rPr>
          <w:rFonts w:asciiTheme="minorHAnsi" w:hAnsiTheme="minorHAnsi" w:cstheme="minorHAnsi"/>
          <w:sz w:val="22"/>
          <w:szCs w:val="22"/>
        </w:rPr>
      </w:pPr>
      <w:r w:rsidRPr="00F8259F">
        <w:rPr>
          <w:rStyle w:val="normaltextrun"/>
          <w:rFonts w:asciiTheme="minorHAnsi" w:hAnsiTheme="minorHAnsi" w:cstheme="minorHAnsi"/>
          <w:b/>
          <w:bCs/>
          <w:sz w:val="22"/>
          <w:szCs w:val="22"/>
          <w:u w:val="single"/>
        </w:rPr>
        <w:t>Via Email</w:t>
      </w:r>
      <w:r w:rsidRPr="00F8259F">
        <w:rPr>
          <w:rStyle w:val="normaltextrun"/>
          <w:rFonts w:asciiTheme="minorHAnsi" w:hAnsiTheme="minorHAnsi" w:cstheme="minorHAnsi"/>
          <w:sz w:val="22"/>
          <w:szCs w:val="22"/>
        </w:rPr>
        <w:t xml:space="preserve"> </w:t>
      </w:r>
      <w:hyperlink r:id="rId22" w:tgtFrame="_blank" w:history="1">
        <w:r w:rsidRPr="00F8259F">
          <w:rPr>
            <w:rStyle w:val="normaltextrun"/>
            <w:rFonts w:asciiTheme="minorHAnsi" w:hAnsiTheme="minorHAnsi" w:cstheme="minorHAnsi"/>
            <w:color w:val="0046AD"/>
            <w:sz w:val="22"/>
            <w:szCs w:val="22"/>
            <w:u w:val="single"/>
          </w:rPr>
          <w:t>HSD_RFP_RFQ_Email_Submissions@seattle.gov</w:t>
        </w:r>
      </w:hyperlink>
      <w:r w:rsidRPr="00F8259F">
        <w:rPr>
          <w:rStyle w:val="normaltextrun"/>
          <w:rFonts w:asciiTheme="minorHAnsi" w:hAnsiTheme="minorHAnsi" w:cstheme="minorHAnsi"/>
          <w:sz w:val="22"/>
          <w:szCs w:val="22"/>
        </w:rPr>
        <w:t xml:space="preserve">.  Email attachments are limited to 30 MB. </w:t>
      </w:r>
      <w:r w:rsidRPr="00F8259F">
        <w:rPr>
          <w:rStyle w:val="normaltextrun"/>
          <w:rFonts w:asciiTheme="minorHAnsi" w:hAnsiTheme="minorHAnsi" w:cstheme="minorHAnsi"/>
          <w:b/>
          <w:bCs/>
          <w:sz w:val="22"/>
          <w:szCs w:val="22"/>
        </w:rPr>
        <w:t>The subject heading must be titled: WAGE ANALYSIS RFQ</w:t>
      </w:r>
      <w:r w:rsidRPr="00F8259F">
        <w:rPr>
          <w:rStyle w:val="normaltextrun"/>
          <w:rFonts w:asciiTheme="minorHAnsi" w:hAnsiTheme="minorHAnsi" w:cstheme="minorHAnsi"/>
          <w:sz w:val="22"/>
          <w:szCs w:val="22"/>
        </w:rPr>
        <w:t>. Any risks associated with submitting a proposal by email are borne by the applicant. Applicants will receive an email acknowledging receipt of their application. </w:t>
      </w:r>
      <w:r w:rsidRPr="00F8259F">
        <w:rPr>
          <w:rStyle w:val="eop"/>
          <w:rFonts w:asciiTheme="minorHAnsi" w:hAnsiTheme="minorHAnsi" w:cstheme="minorHAnsi"/>
          <w:sz w:val="22"/>
          <w:szCs w:val="22"/>
        </w:rPr>
        <w:t> </w:t>
      </w:r>
    </w:p>
    <w:p w14:paraId="0825B65D" w14:textId="77777777" w:rsidR="00694999" w:rsidRPr="00F8259F" w:rsidRDefault="00694999" w:rsidP="00DE65E2">
      <w:pPr>
        <w:pStyle w:val="NoSpacing"/>
        <w:rPr>
          <w:rFonts w:asciiTheme="minorHAnsi" w:hAnsiTheme="minorHAnsi" w:cstheme="minorHAnsi"/>
        </w:rPr>
      </w:pPr>
    </w:p>
    <w:p w14:paraId="22E0380E" w14:textId="75984F9B" w:rsidR="00EF1E37" w:rsidRPr="00F8259F" w:rsidRDefault="00EF1E37" w:rsidP="00DE65E2">
      <w:pPr>
        <w:rPr>
          <w:rFonts w:asciiTheme="minorHAnsi" w:hAnsiTheme="minorHAnsi" w:cstheme="minorHAnsi"/>
          <w:b/>
          <w:color w:val="31849B"/>
          <w:sz w:val="22"/>
          <w:szCs w:val="22"/>
        </w:rPr>
      </w:pPr>
      <w:r w:rsidRPr="7DB86703">
        <w:rPr>
          <w:rFonts w:asciiTheme="minorHAnsi" w:hAnsiTheme="minorHAnsi" w:cstheme="minorBidi"/>
          <w:b/>
          <w:color w:val="31849B" w:themeColor="accent5" w:themeShade="BF"/>
          <w:sz w:val="22"/>
          <w:szCs w:val="22"/>
        </w:rPr>
        <w:t xml:space="preserve">7.9 </w:t>
      </w:r>
      <w:r w:rsidR="00C47B6E">
        <w:rPr>
          <w:rFonts w:asciiTheme="minorHAnsi" w:hAnsiTheme="minorHAnsi" w:cstheme="minorBidi"/>
          <w:b/>
          <w:color w:val="31849B" w:themeColor="accent5" w:themeShade="BF"/>
          <w:sz w:val="22"/>
          <w:szCs w:val="22"/>
        </w:rPr>
        <w:t>Applicant</w:t>
      </w:r>
      <w:r w:rsidRPr="7DB86703">
        <w:rPr>
          <w:rFonts w:asciiTheme="minorHAnsi" w:hAnsiTheme="minorHAnsi" w:cstheme="minorBidi"/>
          <w:b/>
          <w:color w:val="31849B" w:themeColor="accent5" w:themeShade="BF"/>
          <w:sz w:val="22"/>
          <w:szCs w:val="22"/>
        </w:rPr>
        <w:t xml:space="preserve"> Responsibility to Provide Full Response </w:t>
      </w:r>
    </w:p>
    <w:p w14:paraId="0ED326D0" w14:textId="2D14166D" w:rsidR="00EF1E37" w:rsidRPr="00F8259F" w:rsidRDefault="00EF1E37" w:rsidP="00DE65E2">
      <w:pPr>
        <w:rPr>
          <w:rFonts w:asciiTheme="minorHAnsi" w:hAnsiTheme="minorHAnsi" w:cstheme="minorBidi"/>
          <w:sz w:val="22"/>
          <w:szCs w:val="22"/>
        </w:rPr>
      </w:pPr>
      <w:r w:rsidRPr="08ADA726">
        <w:rPr>
          <w:rFonts w:asciiTheme="minorHAnsi" w:hAnsiTheme="minorHAnsi" w:cstheme="minorBidi"/>
          <w:sz w:val="22"/>
          <w:szCs w:val="22"/>
        </w:rPr>
        <w:lastRenderedPageBreak/>
        <w:t xml:space="preserve">It is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’s responsibility to respond in a manner that does not require interpretation or clarification by the </w:t>
      </w:r>
      <w:proofErr w:type="gramStart"/>
      <w:r w:rsidRPr="08ADA726">
        <w:rPr>
          <w:rFonts w:asciiTheme="minorHAnsi" w:hAnsiTheme="minorHAnsi" w:cstheme="minorBidi"/>
          <w:sz w:val="22"/>
          <w:szCs w:val="22"/>
        </w:rPr>
        <w:t>City</w:t>
      </w:r>
      <w:proofErr w:type="gramEnd"/>
      <w:r w:rsidRPr="08ADA726">
        <w:rPr>
          <w:rFonts w:asciiTheme="minorHAnsi" w:hAnsiTheme="minorHAnsi" w:cstheme="minorBidi"/>
          <w:sz w:val="22"/>
          <w:szCs w:val="22"/>
        </w:rPr>
        <w:t xml:space="preserve">.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 is to provide all requested materials, </w:t>
      </w:r>
      <w:proofErr w:type="gramStart"/>
      <w:r w:rsidRPr="08ADA726">
        <w:rPr>
          <w:rFonts w:asciiTheme="minorHAnsi" w:hAnsiTheme="minorHAnsi" w:cstheme="minorBidi"/>
          <w:sz w:val="22"/>
          <w:szCs w:val="22"/>
        </w:rPr>
        <w:t>forms</w:t>
      </w:r>
      <w:proofErr w:type="gramEnd"/>
      <w:r w:rsidRPr="08ADA726">
        <w:rPr>
          <w:rFonts w:asciiTheme="minorHAnsi" w:hAnsiTheme="minorHAnsi" w:cstheme="minorBidi"/>
          <w:sz w:val="22"/>
          <w:szCs w:val="22"/>
        </w:rPr>
        <w:t xml:space="preserve"> and information.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 is to ensure the materials submitted properly and accurately reflect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’s offering.  During scoring and evaluation (prior to interviews if any), the City will rely upon the submitted materials and shall not accept materials from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 after the </w:t>
      </w:r>
      <w:r w:rsidR="07DA2760" w:rsidRPr="08ADA726">
        <w:rPr>
          <w:rFonts w:asciiTheme="minorHAnsi" w:hAnsiTheme="minorHAnsi" w:cstheme="minorBidi"/>
          <w:sz w:val="22"/>
          <w:szCs w:val="22"/>
        </w:rPr>
        <w:t>RF</w:t>
      </w:r>
      <w:r w:rsidR="00C01785">
        <w:rPr>
          <w:rFonts w:asciiTheme="minorHAnsi" w:hAnsiTheme="minorHAnsi" w:cstheme="minorBidi"/>
          <w:sz w:val="22"/>
          <w:szCs w:val="22"/>
        </w:rPr>
        <w:t>Q</w:t>
      </w:r>
      <w:r w:rsidRPr="08ADA726">
        <w:rPr>
          <w:rFonts w:asciiTheme="minorHAnsi" w:hAnsiTheme="minorHAnsi" w:cstheme="minorBidi"/>
          <w:sz w:val="22"/>
          <w:szCs w:val="22"/>
        </w:rPr>
        <w:t xml:space="preserve"> deadline; this does not limit the City’s right to consider additional information (such as references that are not provided by the </w:t>
      </w:r>
      <w:r w:rsidR="00C47B6E">
        <w:rPr>
          <w:rFonts w:asciiTheme="minorHAnsi" w:hAnsiTheme="minorHAnsi" w:cstheme="minorBidi"/>
          <w:sz w:val="22"/>
          <w:szCs w:val="22"/>
        </w:rPr>
        <w:t>Applicant</w:t>
      </w:r>
      <w:r w:rsidRPr="08ADA726">
        <w:rPr>
          <w:rFonts w:asciiTheme="minorHAnsi" w:hAnsiTheme="minorHAnsi" w:cstheme="minorBidi"/>
          <w:sz w:val="22"/>
          <w:szCs w:val="22"/>
        </w:rPr>
        <w:t xml:space="preserve"> but are known to the City, or past City experience with the consultant), or to seek clarifications as needed. </w:t>
      </w:r>
    </w:p>
    <w:p w14:paraId="5584B61B" w14:textId="77777777" w:rsidR="00EF1E37" w:rsidRPr="00F8259F" w:rsidRDefault="00EF1E37" w:rsidP="00DE65E2">
      <w:pPr>
        <w:rPr>
          <w:rFonts w:asciiTheme="minorHAnsi" w:hAnsiTheme="minorHAnsi" w:cstheme="minorHAnsi"/>
          <w:sz w:val="22"/>
          <w:szCs w:val="22"/>
        </w:rPr>
      </w:pPr>
    </w:p>
    <w:p w14:paraId="70D8DB41" w14:textId="584F4F0B" w:rsidR="00EF1E37" w:rsidRPr="00F8259F" w:rsidRDefault="00EF1E37" w:rsidP="00DE65E2">
      <w:pPr>
        <w:rPr>
          <w:rFonts w:asciiTheme="minorHAnsi" w:hAnsiTheme="minorHAnsi" w:cstheme="minorHAnsi"/>
          <w:sz w:val="22"/>
          <w:szCs w:val="22"/>
        </w:rPr>
      </w:pPr>
      <w:r w:rsidRPr="00F8259F">
        <w:rPr>
          <w:rFonts w:asciiTheme="minorHAnsi" w:hAnsiTheme="minorHAnsi" w:cstheme="minorHAnsi"/>
          <w:b/>
          <w:color w:val="31849B" w:themeColor="accent5" w:themeShade="BF"/>
          <w:sz w:val="22"/>
          <w:szCs w:val="22"/>
        </w:rPr>
        <w:t>7.10 Pr</w:t>
      </w:r>
      <w:r w:rsidRPr="00F8259F">
        <w:rPr>
          <w:rFonts w:asciiTheme="minorHAnsi" w:hAnsiTheme="minorHAnsi" w:cstheme="minorHAnsi"/>
          <w:b/>
          <w:color w:val="31849B"/>
          <w:sz w:val="22"/>
          <w:szCs w:val="22"/>
        </w:rPr>
        <w:t>ohibited Contacts</w:t>
      </w:r>
    </w:p>
    <w:p w14:paraId="015A632A" w14:textId="77777777" w:rsidR="00E42CBE" w:rsidRDefault="00C47B6E" w:rsidP="00DE65E2">
      <w:pPr>
        <w:rPr>
          <w:rFonts w:asciiTheme="minorHAnsi" w:hAnsiTheme="minorHAnsi" w:cstheme="minorHAnsi"/>
          <w:sz w:val="22"/>
          <w:szCs w:val="22"/>
        </w:rPr>
      </w:pPr>
      <w:r>
        <w:rPr>
          <w:rFonts w:asciiTheme="minorHAnsi" w:hAnsiTheme="minorHAnsi" w:cstheme="minorHAnsi"/>
          <w:sz w:val="22"/>
          <w:szCs w:val="22"/>
        </w:rPr>
        <w:t>Applicant</w:t>
      </w:r>
      <w:r w:rsidR="00EF1E37" w:rsidRPr="00F8259F">
        <w:rPr>
          <w:rFonts w:asciiTheme="minorHAnsi" w:hAnsiTheme="minorHAnsi" w:cstheme="minorHAnsi"/>
          <w:sz w:val="22"/>
          <w:szCs w:val="22"/>
        </w:rPr>
        <w:t xml:space="preserve">s shall not interfere in any way to discourage other potential and/or prospective </w:t>
      </w:r>
      <w:r>
        <w:rPr>
          <w:rFonts w:asciiTheme="minorHAnsi" w:hAnsiTheme="minorHAnsi" w:cstheme="minorHAnsi"/>
          <w:sz w:val="22"/>
          <w:szCs w:val="22"/>
        </w:rPr>
        <w:t>Applicant</w:t>
      </w:r>
      <w:r w:rsidR="00EF1E37" w:rsidRPr="00F8259F">
        <w:rPr>
          <w:rFonts w:asciiTheme="minorHAnsi" w:hAnsiTheme="minorHAnsi" w:cstheme="minorHAnsi"/>
          <w:sz w:val="22"/>
          <w:szCs w:val="22"/>
        </w:rPr>
        <w:t xml:space="preserve">s from proposing or considering a proposal process.  Prohibited contacts include but </w:t>
      </w:r>
      <w:r w:rsidR="00C01785">
        <w:rPr>
          <w:rFonts w:asciiTheme="minorHAnsi" w:hAnsiTheme="minorHAnsi" w:cstheme="minorHAnsi"/>
          <w:sz w:val="22"/>
          <w:szCs w:val="22"/>
        </w:rPr>
        <w:t xml:space="preserve">are </w:t>
      </w:r>
      <w:r w:rsidR="00EF1E37" w:rsidRPr="00F8259F">
        <w:rPr>
          <w:rFonts w:asciiTheme="minorHAnsi" w:hAnsiTheme="minorHAnsi" w:cstheme="minorHAnsi"/>
          <w:sz w:val="22"/>
          <w:szCs w:val="22"/>
        </w:rPr>
        <w:t xml:space="preserve">not limited to any contact, whether direct or indirect (i.e. in writing, by phone, email or other, and by the </w:t>
      </w:r>
      <w:r>
        <w:rPr>
          <w:rFonts w:asciiTheme="minorHAnsi" w:hAnsiTheme="minorHAnsi" w:cstheme="minorHAnsi"/>
          <w:sz w:val="22"/>
          <w:szCs w:val="22"/>
        </w:rPr>
        <w:t>Applicant</w:t>
      </w:r>
      <w:r w:rsidR="00EF1E37" w:rsidRPr="00F8259F">
        <w:rPr>
          <w:rFonts w:asciiTheme="minorHAnsi" w:hAnsiTheme="minorHAnsi" w:cstheme="minorHAnsi"/>
          <w:sz w:val="22"/>
          <w:szCs w:val="22"/>
        </w:rPr>
        <w:t xml:space="preserve"> or another person acting on behalf of the </w:t>
      </w:r>
      <w:r>
        <w:rPr>
          <w:rFonts w:asciiTheme="minorHAnsi" w:hAnsiTheme="minorHAnsi" w:cstheme="minorHAnsi"/>
          <w:sz w:val="22"/>
          <w:szCs w:val="22"/>
        </w:rPr>
        <w:t>Applicant</w:t>
      </w:r>
      <w:r w:rsidR="00EF1E37" w:rsidRPr="00F8259F">
        <w:rPr>
          <w:rFonts w:asciiTheme="minorHAnsi" w:hAnsiTheme="minorHAnsi" w:cstheme="minorHAnsi"/>
          <w:sz w:val="22"/>
          <w:szCs w:val="22"/>
        </w:rPr>
        <w:t xml:space="preserve">) to a likely firm or individual that may discourage or limit competition.  If such activity is evidenced to the satisfaction and in sole discretion of the City department, the </w:t>
      </w:r>
      <w:r>
        <w:rPr>
          <w:rFonts w:asciiTheme="minorHAnsi" w:hAnsiTheme="minorHAnsi" w:cstheme="minorHAnsi"/>
          <w:sz w:val="22"/>
          <w:szCs w:val="22"/>
        </w:rPr>
        <w:t>Applicant</w:t>
      </w:r>
      <w:r w:rsidR="00EF1E37" w:rsidRPr="00F8259F">
        <w:rPr>
          <w:rFonts w:asciiTheme="minorHAnsi" w:hAnsiTheme="minorHAnsi" w:cstheme="minorHAnsi"/>
          <w:sz w:val="22"/>
          <w:szCs w:val="22"/>
        </w:rPr>
        <w:t xml:space="preserve"> that initiates such contacts may be rejected from the process.</w:t>
      </w:r>
    </w:p>
    <w:p w14:paraId="4A602EB2" w14:textId="5E190825" w:rsidR="00EF1E37" w:rsidRPr="00F8259F" w:rsidRDefault="00EF1E37" w:rsidP="00DE65E2">
      <w:pPr>
        <w:rPr>
          <w:rFonts w:asciiTheme="minorHAnsi" w:hAnsiTheme="minorHAnsi" w:cstheme="minorHAnsi"/>
          <w:sz w:val="22"/>
          <w:szCs w:val="22"/>
        </w:rPr>
      </w:pPr>
      <w:r w:rsidRPr="00F8259F">
        <w:rPr>
          <w:rFonts w:asciiTheme="minorHAnsi" w:hAnsiTheme="minorHAnsi" w:cstheme="minorHAnsi"/>
          <w:sz w:val="22"/>
          <w:szCs w:val="22"/>
        </w:rPr>
        <w:t xml:space="preserve"> </w:t>
      </w:r>
    </w:p>
    <w:p w14:paraId="73C25508" w14:textId="73171A0D" w:rsidR="00D02775" w:rsidRPr="00F8259F" w:rsidRDefault="009755FE" w:rsidP="00E42CBE">
      <w:pPr>
        <w:pStyle w:val="Heading2"/>
        <w:keepLines/>
        <w:numPr>
          <w:ilvl w:val="1"/>
          <w:numId w:val="0"/>
        </w:numPr>
        <w:tabs>
          <w:tab w:val="left" w:pos="-1440"/>
          <w:tab w:val="left" w:pos="576"/>
          <w:tab w:val="left" w:pos="1080"/>
        </w:tabs>
        <w:spacing w:before="0" w:after="0"/>
        <w:ind w:left="216" w:hanging="216"/>
        <w:rPr>
          <w:rFonts w:asciiTheme="minorHAnsi" w:hAnsiTheme="minorHAnsi" w:cstheme="minorHAnsi"/>
          <w:i w:val="0"/>
          <w:color w:val="31849B"/>
          <w:sz w:val="22"/>
          <w:szCs w:val="22"/>
        </w:rPr>
      </w:pPr>
      <w:bookmarkStart w:id="46" w:name="_Toc524484966"/>
      <w:bookmarkStart w:id="47" w:name="_Toc524754153"/>
      <w:bookmarkStart w:id="48" w:name="_Toc526492398"/>
      <w:bookmarkStart w:id="49" w:name="_Toc528557453"/>
      <w:bookmarkStart w:id="50" w:name="_Toc529153513"/>
      <w:bookmarkStart w:id="51" w:name="_Toc30899411"/>
      <w:r w:rsidRPr="00F8259F">
        <w:rPr>
          <w:rFonts w:asciiTheme="minorHAnsi" w:hAnsiTheme="minorHAnsi" w:cstheme="minorHAnsi"/>
          <w:i w:val="0"/>
          <w:color w:val="31849B"/>
          <w:sz w:val="22"/>
          <w:szCs w:val="22"/>
        </w:rPr>
        <w:t>7</w:t>
      </w:r>
      <w:r w:rsidR="00F53E33" w:rsidRPr="00F8259F">
        <w:rPr>
          <w:rFonts w:asciiTheme="minorHAnsi" w:hAnsiTheme="minorHAnsi" w:cstheme="minorHAnsi"/>
          <w:i w:val="0"/>
          <w:color w:val="31849B"/>
          <w:sz w:val="22"/>
          <w:szCs w:val="22"/>
        </w:rPr>
        <w:t>.11</w:t>
      </w:r>
      <w:r w:rsidR="004072E1" w:rsidRPr="00F8259F">
        <w:rPr>
          <w:rFonts w:asciiTheme="minorHAnsi" w:hAnsiTheme="minorHAnsi" w:cstheme="minorHAnsi"/>
          <w:i w:val="0"/>
          <w:color w:val="31849B"/>
          <w:sz w:val="22"/>
          <w:szCs w:val="22"/>
        </w:rPr>
        <w:t xml:space="preserve"> </w:t>
      </w:r>
      <w:r w:rsidR="006D7517" w:rsidRPr="00F8259F">
        <w:rPr>
          <w:rFonts w:asciiTheme="minorHAnsi" w:hAnsiTheme="minorHAnsi" w:cstheme="minorHAnsi"/>
          <w:i w:val="0"/>
          <w:color w:val="31849B"/>
          <w:sz w:val="22"/>
          <w:szCs w:val="22"/>
        </w:rPr>
        <w:t xml:space="preserve">  </w:t>
      </w:r>
      <w:r w:rsidR="004072E1" w:rsidRPr="00F8259F">
        <w:rPr>
          <w:rFonts w:asciiTheme="minorHAnsi" w:hAnsiTheme="minorHAnsi" w:cstheme="minorHAnsi"/>
          <w:i w:val="0"/>
          <w:color w:val="31849B"/>
          <w:sz w:val="22"/>
          <w:szCs w:val="22"/>
        </w:rPr>
        <w:t>License and Business Tax Requirements</w:t>
      </w:r>
    </w:p>
    <w:p w14:paraId="69D22A7A" w14:textId="77777777" w:rsidR="00E42CBE" w:rsidRDefault="00D02775" w:rsidP="00E42CBE">
      <w:pPr>
        <w:pStyle w:val="BodyText"/>
        <w:spacing w:after="0"/>
        <w:rPr>
          <w:rFonts w:asciiTheme="minorHAnsi" w:hAnsiTheme="minorHAnsi" w:cstheme="minorHAnsi"/>
          <w:spacing w:val="-3"/>
          <w:sz w:val="22"/>
          <w:szCs w:val="22"/>
        </w:rPr>
      </w:pPr>
      <w:r w:rsidRPr="00F8259F">
        <w:rPr>
          <w:rFonts w:asciiTheme="minorHAnsi" w:hAnsiTheme="minorHAnsi" w:cstheme="minorHAnsi"/>
          <w:sz w:val="22"/>
          <w:szCs w:val="22"/>
        </w:rPr>
        <w:t xml:space="preserve">The </w:t>
      </w:r>
      <w:r w:rsidR="006C2BB3" w:rsidRPr="00F8259F">
        <w:rPr>
          <w:rFonts w:asciiTheme="minorHAnsi" w:hAnsiTheme="minorHAnsi" w:cstheme="minorHAnsi"/>
          <w:sz w:val="22"/>
          <w:szCs w:val="22"/>
        </w:rPr>
        <w:t xml:space="preserve">Consultant must meet </w:t>
      </w:r>
      <w:r w:rsidRPr="00F8259F">
        <w:rPr>
          <w:rFonts w:asciiTheme="minorHAnsi" w:hAnsiTheme="minorHAnsi" w:cstheme="minorHAnsi"/>
          <w:sz w:val="22"/>
          <w:szCs w:val="22"/>
        </w:rPr>
        <w:t xml:space="preserve">all </w:t>
      </w:r>
      <w:r w:rsidR="00FC0DAC" w:rsidRPr="00F8259F">
        <w:rPr>
          <w:rFonts w:asciiTheme="minorHAnsi" w:hAnsiTheme="minorHAnsi" w:cstheme="minorHAnsi"/>
          <w:sz w:val="22"/>
          <w:szCs w:val="22"/>
        </w:rPr>
        <w:t xml:space="preserve">applicable </w:t>
      </w:r>
      <w:r w:rsidRPr="00F8259F">
        <w:rPr>
          <w:rFonts w:asciiTheme="minorHAnsi" w:hAnsiTheme="minorHAnsi" w:cstheme="minorHAnsi"/>
          <w:sz w:val="22"/>
          <w:szCs w:val="22"/>
        </w:rPr>
        <w:t xml:space="preserve">licensing requirements immediately after contract award or the City may reject the Consultant. </w:t>
      </w:r>
      <w:r w:rsidRPr="00F8259F">
        <w:rPr>
          <w:rFonts w:asciiTheme="minorHAnsi" w:hAnsiTheme="minorHAnsi" w:cstheme="minorHAnsi"/>
          <w:spacing w:val="-3"/>
          <w:sz w:val="22"/>
          <w:szCs w:val="22"/>
        </w:rPr>
        <w:t xml:space="preserve">Companies must license, </w:t>
      </w:r>
      <w:proofErr w:type="gramStart"/>
      <w:r w:rsidRPr="00F8259F">
        <w:rPr>
          <w:rFonts w:asciiTheme="minorHAnsi" w:hAnsiTheme="minorHAnsi" w:cstheme="minorHAnsi"/>
          <w:spacing w:val="-3"/>
          <w:sz w:val="22"/>
          <w:szCs w:val="22"/>
        </w:rPr>
        <w:t>report</w:t>
      </w:r>
      <w:proofErr w:type="gramEnd"/>
      <w:r w:rsidRPr="00F8259F">
        <w:rPr>
          <w:rFonts w:asciiTheme="minorHAnsi" w:hAnsiTheme="minorHAnsi" w:cstheme="minorHAnsi"/>
          <w:spacing w:val="-3"/>
          <w:sz w:val="22"/>
          <w:szCs w:val="22"/>
        </w:rPr>
        <w:t xml:space="preserve"> and pay revenue taxes for the Washington State business License (UBI#) and Seattle Business License, if required by law.  </w:t>
      </w:r>
      <w:r w:rsidR="00FC0DAC" w:rsidRPr="00F8259F">
        <w:rPr>
          <w:rFonts w:asciiTheme="minorHAnsi" w:hAnsiTheme="minorHAnsi" w:cstheme="minorHAnsi"/>
          <w:spacing w:val="-3"/>
          <w:sz w:val="22"/>
          <w:szCs w:val="22"/>
        </w:rPr>
        <w:t>C</w:t>
      </w:r>
      <w:r w:rsidRPr="00F8259F">
        <w:rPr>
          <w:rFonts w:asciiTheme="minorHAnsi" w:hAnsiTheme="minorHAnsi" w:cstheme="minorHAnsi"/>
          <w:spacing w:val="-3"/>
          <w:sz w:val="22"/>
          <w:szCs w:val="22"/>
        </w:rPr>
        <w:t xml:space="preserve">arefully consider those costs </w:t>
      </w:r>
      <w:r w:rsidR="00FC0DAC" w:rsidRPr="00F8259F">
        <w:rPr>
          <w:rFonts w:asciiTheme="minorHAnsi" w:hAnsiTheme="minorHAnsi" w:cstheme="minorHAnsi"/>
          <w:spacing w:val="-3"/>
          <w:sz w:val="22"/>
          <w:szCs w:val="22"/>
        </w:rPr>
        <w:t xml:space="preserve">before </w:t>
      </w:r>
      <w:r w:rsidRPr="00F8259F">
        <w:rPr>
          <w:rFonts w:asciiTheme="minorHAnsi" w:hAnsiTheme="minorHAnsi" w:cstheme="minorHAnsi"/>
          <w:spacing w:val="-3"/>
          <w:sz w:val="22"/>
          <w:szCs w:val="22"/>
        </w:rPr>
        <w:t xml:space="preserve">submitting </w:t>
      </w:r>
      <w:r w:rsidR="00FC0DAC" w:rsidRPr="00F8259F">
        <w:rPr>
          <w:rFonts w:asciiTheme="minorHAnsi" w:hAnsiTheme="minorHAnsi" w:cstheme="minorHAnsi"/>
          <w:spacing w:val="-3"/>
          <w:sz w:val="22"/>
          <w:szCs w:val="22"/>
        </w:rPr>
        <w:t>a</w:t>
      </w:r>
      <w:r w:rsidR="00C01785">
        <w:rPr>
          <w:rFonts w:asciiTheme="minorHAnsi" w:hAnsiTheme="minorHAnsi" w:cstheme="minorHAnsi"/>
          <w:spacing w:val="-3"/>
          <w:sz w:val="22"/>
          <w:szCs w:val="22"/>
        </w:rPr>
        <w:t xml:space="preserve"> proposal</w:t>
      </w:r>
      <w:r w:rsidRPr="00F8259F">
        <w:rPr>
          <w:rFonts w:asciiTheme="minorHAnsi" w:hAnsiTheme="minorHAnsi" w:cstheme="minorHAnsi"/>
          <w:spacing w:val="-3"/>
          <w:sz w:val="22"/>
          <w:szCs w:val="22"/>
        </w:rPr>
        <w:t xml:space="preserve">, as the </w:t>
      </w:r>
      <w:proofErr w:type="gramStart"/>
      <w:r w:rsidRPr="00F8259F">
        <w:rPr>
          <w:rFonts w:asciiTheme="minorHAnsi" w:hAnsiTheme="minorHAnsi" w:cstheme="minorHAnsi"/>
          <w:spacing w:val="-3"/>
          <w:sz w:val="22"/>
          <w:szCs w:val="22"/>
        </w:rPr>
        <w:t>City</w:t>
      </w:r>
      <w:proofErr w:type="gramEnd"/>
      <w:r w:rsidRPr="00F8259F">
        <w:rPr>
          <w:rFonts w:asciiTheme="minorHAnsi" w:hAnsiTheme="minorHAnsi" w:cstheme="minorHAnsi"/>
          <w:spacing w:val="-3"/>
          <w:sz w:val="22"/>
          <w:szCs w:val="22"/>
        </w:rPr>
        <w:t xml:space="preserve"> will not separately pay or reimburse </w:t>
      </w:r>
      <w:r w:rsidR="00FC0DAC" w:rsidRPr="00F8259F">
        <w:rPr>
          <w:rFonts w:asciiTheme="minorHAnsi" w:hAnsiTheme="minorHAnsi" w:cstheme="minorHAnsi"/>
          <w:spacing w:val="-3"/>
          <w:sz w:val="22"/>
          <w:szCs w:val="22"/>
        </w:rPr>
        <w:t xml:space="preserve">such </w:t>
      </w:r>
      <w:r w:rsidRPr="00F8259F">
        <w:rPr>
          <w:rFonts w:asciiTheme="minorHAnsi" w:hAnsiTheme="minorHAnsi" w:cstheme="minorHAnsi"/>
          <w:spacing w:val="-3"/>
          <w:sz w:val="22"/>
          <w:szCs w:val="22"/>
        </w:rPr>
        <w:t>costs.</w:t>
      </w:r>
    </w:p>
    <w:p w14:paraId="73C25509" w14:textId="039AEF12" w:rsidR="00D02775" w:rsidRPr="00F8259F" w:rsidRDefault="00D02775" w:rsidP="00E42CBE">
      <w:pPr>
        <w:pStyle w:val="BodyText"/>
        <w:spacing w:after="0"/>
        <w:rPr>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  </w:t>
      </w:r>
    </w:p>
    <w:p w14:paraId="73C2550A" w14:textId="7746D2EF" w:rsidR="00D02775" w:rsidRPr="00F8259F" w:rsidRDefault="00D02775" w:rsidP="00DE65E2">
      <w:pPr>
        <w:tabs>
          <w:tab w:val="left" w:pos="-720"/>
        </w:tabs>
        <w:suppressAutoHyphens/>
        <w:rPr>
          <w:rFonts w:asciiTheme="minorHAnsi" w:hAnsiTheme="minorHAnsi" w:cstheme="minorHAnsi"/>
          <w:color w:val="31849B"/>
          <w:spacing w:val="-3"/>
          <w:sz w:val="22"/>
          <w:szCs w:val="22"/>
        </w:rPr>
      </w:pPr>
      <w:r w:rsidRPr="00F8259F">
        <w:rPr>
          <w:rFonts w:asciiTheme="minorHAnsi" w:hAnsiTheme="minorHAnsi" w:cstheme="minorHAnsi"/>
          <w:b/>
          <w:color w:val="31849B"/>
          <w:spacing w:val="-3"/>
          <w:sz w:val="22"/>
          <w:szCs w:val="22"/>
        </w:rPr>
        <w:t>Seattle Business Licensing and associated taxes</w:t>
      </w:r>
    </w:p>
    <w:p w14:paraId="73C2550B" w14:textId="77777777" w:rsidR="00D02775" w:rsidRPr="00F8259F" w:rsidRDefault="00D0277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If you have a “physical nexus” in the city, you must obtain a Seattle Business license and pay all taxes due before the Contract can be signed.  </w:t>
      </w:r>
    </w:p>
    <w:p w14:paraId="73C2550C" w14:textId="3A0F29ED" w:rsidR="00D02775" w:rsidRPr="00F8259F" w:rsidRDefault="00D0277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A “physical nexus” means you have physical presence, such as: a building/facility</w:t>
      </w:r>
      <w:r w:rsidR="00757FBC" w:rsidRPr="00F8259F">
        <w:rPr>
          <w:rFonts w:asciiTheme="minorHAnsi" w:hAnsiTheme="minorHAnsi" w:cstheme="minorHAnsi"/>
          <w:spacing w:val="-3"/>
          <w:sz w:val="22"/>
          <w:szCs w:val="22"/>
        </w:rPr>
        <w:t>/employee(s)</w:t>
      </w:r>
      <w:r w:rsidRPr="00F8259F">
        <w:rPr>
          <w:rFonts w:asciiTheme="minorHAnsi" w:hAnsiTheme="minorHAnsi" w:cstheme="minorHAns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r w:rsidR="00FA0996" w:rsidRPr="00F8259F">
        <w:rPr>
          <w:rFonts w:asciiTheme="minorHAnsi" w:hAnsiTheme="minorHAnsi" w:cstheme="minorHAnsi"/>
          <w:spacing w:val="-3"/>
          <w:sz w:val="22"/>
          <w:szCs w:val="22"/>
        </w:rPr>
        <w:t>etc.</w:t>
      </w:r>
      <w:r w:rsidRPr="00F8259F">
        <w:rPr>
          <w:rFonts w:asciiTheme="minorHAnsi" w:hAnsiTheme="minorHAnsi" w:cstheme="minorHAnsi"/>
          <w:spacing w:val="-3"/>
          <w:sz w:val="22"/>
          <w:szCs w:val="22"/>
        </w:rPr>
        <w:t xml:space="preserve">). </w:t>
      </w:r>
    </w:p>
    <w:p w14:paraId="73C2550D" w14:textId="2AE6F315" w:rsidR="00D02775" w:rsidRPr="00F8259F" w:rsidRDefault="00D02775" w:rsidP="55859679">
      <w:pPr>
        <w:numPr>
          <w:ilvl w:val="0"/>
          <w:numId w:val="12"/>
        </w:numPr>
        <w:suppressAutoHyphens/>
        <w:rPr>
          <w:rFonts w:asciiTheme="minorHAnsi" w:hAnsiTheme="minorHAnsi" w:cstheme="minorBidi"/>
          <w:spacing w:val="-3"/>
          <w:sz w:val="22"/>
          <w:szCs w:val="22"/>
        </w:rPr>
      </w:pPr>
      <w:r w:rsidRPr="771D89BE">
        <w:rPr>
          <w:rFonts w:asciiTheme="minorHAnsi" w:hAnsiTheme="minorHAnsi" w:cstheme="minorBidi"/>
          <w:spacing w:val="-3"/>
          <w:sz w:val="22"/>
          <w:szCs w:val="22"/>
        </w:rPr>
        <w:t xml:space="preserve">We provide a Consultant Questionnaire Form in our submittal package items later in this </w:t>
      </w:r>
      <w:r w:rsidRPr="55859679">
        <w:rPr>
          <w:rFonts w:asciiTheme="minorHAnsi" w:hAnsiTheme="minorHAnsi" w:cstheme="minorBidi"/>
          <w:spacing w:val="-3"/>
          <w:sz w:val="22"/>
          <w:szCs w:val="22"/>
        </w:rPr>
        <w:t>RF</w:t>
      </w:r>
      <w:r w:rsidR="00C47B6E">
        <w:rPr>
          <w:rFonts w:asciiTheme="minorHAnsi" w:hAnsiTheme="minorHAnsi" w:cstheme="minorBidi"/>
          <w:sz w:val="22"/>
          <w:szCs w:val="22"/>
        </w:rPr>
        <w:t>Q</w:t>
      </w:r>
      <w:r w:rsidRPr="771D89BE">
        <w:rPr>
          <w:rFonts w:asciiTheme="minorHAnsi" w:hAnsiTheme="minorHAnsi" w:cstheme="minorBidi"/>
          <w:spacing w:val="-3"/>
          <w:sz w:val="22"/>
          <w:szCs w:val="22"/>
        </w:rPr>
        <w:t>, and it will ask you to specify if you have “physical nexus”.</w:t>
      </w:r>
    </w:p>
    <w:p w14:paraId="73C2550E" w14:textId="77777777" w:rsidR="00D02775" w:rsidRPr="00F8259F" w:rsidRDefault="00D0277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F8259F" w:rsidRDefault="00D0277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The apparent successful Consultant</w:t>
      </w:r>
      <w:r w:rsidR="0019291E" w:rsidRPr="00F8259F">
        <w:rPr>
          <w:rFonts w:asciiTheme="minorHAnsi" w:hAnsiTheme="minorHAnsi" w:cstheme="minorHAnsi"/>
          <w:spacing w:val="-3"/>
          <w:sz w:val="22"/>
          <w:szCs w:val="22"/>
        </w:rPr>
        <w:t>(s)</w:t>
      </w:r>
      <w:r w:rsidRPr="00F8259F">
        <w:rPr>
          <w:rFonts w:asciiTheme="minorHAnsi" w:hAnsiTheme="minorHAnsi" w:cstheme="minorHAnsi"/>
          <w:spacing w:val="-3"/>
          <w:sz w:val="22"/>
          <w:szCs w:val="22"/>
        </w:rPr>
        <w:t xml:space="preserve"> must immediately obtain the license and ensure all City taxes are current, unless exempted by City Code due to reasons such as no physical nexus. Failure to do so </w:t>
      </w:r>
      <w:r w:rsidR="006C2BB3" w:rsidRPr="00F8259F">
        <w:rPr>
          <w:rFonts w:asciiTheme="minorHAnsi" w:hAnsiTheme="minorHAnsi" w:cstheme="minorHAnsi"/>
          <w:spacing w:val="-3"/>
          <w:sz w:val="22"/>
          <w:szCs w:val="22"/>
        </w:rPr>
        <w:t xml:space="preserve">will cause </w:t>
      </w:r>
      <w:r w:rsidRPr="00F8259F">
        <w:rPr>
          <w:rFonts w:asciiTheme="minorHAnsi" w:hAnsiTheme="minorHAnsi" w:cstheme="minorHAnsi"/>
          <w:spacing w:val="-3"/>
          <w:sz w:val="22"/>
          <w:szCs w:val="22"/>
        </w:rPr>
        <w:t xml:space="preserve">rejection of the </w:t>
      </w:r>
      <w:r w:rsidR="004B08E1" w:rsidRPr="00F8259F">
        <w:rPr>
          <w:rFonts w:asciiTheme="minorHAnsi" w:hAnsiTheme="minorHAnsi" w:cstheme="minorHAnsi"/>
          <w:spacing w:val="-3"/>
          <w:sz w:val="22"/>
          <w:szCs w:val="22"/>
        </w:rPr>
        <w:t>submittal</w:t>
      </w:r>
      <w:r w:rsidRPr="00F8259F">
        <w:rPr>
          <w:rFonts w:asciiTheme="minorHAnsi" w:hAnsiTheme="minorHAnsi" w:cstheme="minorHAnsi"/>
          <w:spacing w:val="-3"/>
          <w:sz w:val="22"/>
          <w:szCs w:val="22"/>
        </w:rPr>
        <w:t xml:space="preserve">.  </w:t>
      </w:r>
    </w:p>
    <w:p w14:paraId="694AC5BF" w14:textId="5CD5F28C" w:rsidR="00BC2BF2" w:rsidRPr="00F8259F" w:rsidRDefault="00503835" w:rsidP="00DE65E2">
      <w:pPr>
        <w:numPr>
          <w:ilvl w:val="0"/>
          <w:numId w:val="12"/>
        </w:numPr>
        <w:tabs>
          <w:tab w:val="left" w:pos="-720"/>
        </w:tabs>
        <w:suppressAutoHyphens/>
        <w:rPr>
          <w:rStyle w:val="Hyperlink"/>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The City of Seattle Application for a Business License </w:t>
      </w:r>
      <w:r w:rsidR="00F927D2" w:rsidRPr="00F8259F">
        <w:rPr>
          <w:rFonts w:asciiTheme="minorHAnsi" w:hAnsiTheme="minorHAnsi" w:cstheme="minorHAnsi"/>
          <w:spacing w:val="-3"/>
          <w:sz w:val="22"/>
          <w:szCs w:val="22"/>
        </w:rPr>
        <w:t xml:space="preserve">and additional licensing information </w:t>
      </w:r>
      <w:r w:rsidRPr="00F8259F">
        <w:rPr>
          <w:rFonts w:asciiTheme="minorHAnsi" w:hAnsiTheme="minorHAnsi" w:cstheme="minorHAnsi"/>
          <w:spacing w:val="-3"/>
          <w:sz w:val="22"/>
          <w:szCs w:val="22"/>
        </w:rPr>
        <w:t xml:space="preserve">can be found </w:t>
      </w:r>
      <w:r w:rsidR="00BC2BF2" w:rsidRPr="00F8259F">
        <w:rPr>
          <w:rFonts w:asciiTheme="minorHAnsi" w:hAnsiTheme="minorHAnsi" w:cstheme="minorHAnsi"/>
          <w:spacing w:val="-3"/>
          <w:sz w:val="22"/>
          <w:szCs w:val="22"/>
        </w:rPr>
        <w:t xml:space="preserve">this page </w:t>
      </w:r>
      <w:r w:rsidRPr="00F8259F">
        <w:rPr>
          <w:rFonts w:asciiTheme="minorHAnsi" w:hAnsiTheme="minorHAnsi" w:cstheme="minorHAnsi"/>
          <w:spacing w:val="-3"/>
          <w:sz w:val="22"/>
          <w:szCs w:val="22"/>
        </w:rPr>
        <w:t>here:</w:t>
      </w:r>
      <w:r w:rsidR="00F927D2" w:rsidRPr="00F8259F">
        <w:rPr>
          <w:rFonts w:asciiTheme="minorHAnsi" w:hAnsiTheme="minorHAnsi" w:cstheme="minorHAnsi"/>
          <w:spacing w:val="-3"/>
          <w:sz w:val="22"/>
          <w:szCs w:val="22"/>
        </w:rPr>
        <w:t xml:space="preserve"> </w:t>
      </w:r>
      <w:hyperlink r:id="rId23" w:history="1">
        <w:r w:rsidR="00BC2BF2" w:rsidRPr="00F8259F">
          <w:rPr>
            <w:rStyle w:val="Hyperlink"/>
            <w:rFonts w:asciiTheme="minorHAnsi" w:hAnsiTheme="minorHAnsi" w:cstheme="minorHAnsi"/>
            <w:spacing w:val="-3"/>
            <w:sz w:val="22"/>
            <w:szCs w:val="22"/>
          </w:rPr>
          <w:t>http://www.seattle.gov/licenses/get-a-business-license</w:t>
        </w:r>
      </w:hyperlink>
    </w:p>
    <w:p w14:paraId="068BFB79" w14:textId="428E5474" w:rsidR="00503835" w:rsidRPr="00F8259F" w:rsidRDefault="0050383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You can find Business License Application help here:</w:t>
      </w:r>
      <w:r w:rsidR="00BC2BF2" w:rsidRPr="00F8259F">
        <w:rPr>
          <w:rFonts w:asciiTheme="minorHAnsi" w:hAnsiTheme="minorHAnsi" w:cstheme="minorHAnsi"/>
          <w:spacing w:val="-3"/>
          <w:sz w:val="22"/>
          <w:szCs w:val="22"/>
        </w:rPr>
        <w:t xml:space="preserve"> </w:t>
      </w:r>
      <w:hyperlink r:id="rId24" w:history="1">
        <w:r w:rsidRPr="00F8259F">
          <w:rPr>
            <w:rStyle w:val="Hyperlink"/>
            <w:rFonts w:asciiTheme="minorHAnsi" w:hAnsiTheme="minorHAnsi" w:cstheme="minorHAnsi"/>
            <w:spacing w:val="-3"/>
            <w:sz w:val="22"/>
            <w:szCs w:val="22"/>
          </w:rPr>
          <w:t>http:/www.seattle.gov/licenses/get-a-business-license/license-application-help</w:t>
        </w:r>
      </w:hyperlink>
    </w:p>
    <w:p w14:paraId="6421F340" w14:textId="20C80DBD" w:rsidR="00503835" w:rsidRPr="00F8259F" w:rsidRDefault="0050383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Self-Filing</w:t>
      </w:r>
      <w:r w:rsidR="00DA3480">
        <w:rPr>
          <w:rFonts w:asciiTheme="minorHAnsi" w:hAnsiTheme="minorHAnsi" w:cstheme="minorHAnsi"/>
          <w:spacing w:val="-3"/>
          <w:sz w:val="22"/>
          <w:szCs w:val="22"/>
        </w:rPr>
        <w:t>:</w:t>
      </w:r>
      <w:r w:rsidRPr="00F8259F">
        <w:rPr>
          <w:rFonts w:asciiTheme="minorHAnsi" w:hAnsiTheme="minorHAnsi" w:cstheme="minorHAnsi"/>
          <w:spacing w:val="-3"/>
          <w:sz w:val="22"/>
          <w:szCs w:val="22"/>
        </w:rPr>
        <w:t xml:space="preserve"> You can pay your license and taxes on-line using a credit card</w:t>
      </w:r>
      <w:r w:rsidR="00DA3480">
        <w:rPr>
          <w:rFonts w:asciiTheme="minorHAnsi" w:hAnsiTheme="minorHAnsi" w:cstheme="minorHAnsi"/>
          <w:spacing w:val="-3"/>
          <w:sz w:val="22"/>
          <w:szCs w:val="22"/>
        </w:rPr>
        <w:t>.</w:t>
      </w:r>
      <w:r w:rsidRPr="00F8259F">
        <w:rPr>
          <w:rFonts w:asciiTheme="minorHAnsi" w:hAnsiTheme="minorHAnsi" w:cstheme="minorHAnsi"/>
          <w:spacing w:val="-3"/>
          <w:sz w:val="22"/>
          <w:szCs w:val="22"/>
        </w:rPr>
        <w:t xml:space="preserve"> </w:t>
      </w:r>
      <w:r w:rsidRPr="00F8259F">
        <w:rPr>
          <w:rFonts w:asciiTheme="minorHAnsi" w:hAnsiTheme="minorHAnsi" w:cstheme="minorHAnsi"/>
          <w:sz w:val="22"/>
          <w:szCs w:val="22"/>
        </w:rPr>
        <w:t xml:space="preserve"> </w:t>
      </w:r>
      <w:hyperlink r:id="rId25" w:history="1">
        <w:r w:rsidR="00747987" w:rsidRPr="00F8259F">
          <w:rPr>
            <w:rStyle w:val="Hyperlink"/>
            <w:rFonts w:asciiTheme="minorHAnsi" w:hAnsiTheme="minorHAnsi" w:cstheme="minorHAnsi"/>
            <w:sz w:val="22"/>
            <w:szCs w:val="22"/>
          </w:rPr>
          <w:t>www</w:t>
        </w:r>
        <w:r w:rsidRPr="00F8259F">
          <w:rPr>
            <w:rStyle w:val="Hyperlink"/>
            <w:rFonts w:asciiTheme="minorHAnsi" w:hAnsiTheme="minorHAnsi" w:cstheme="minorHAnsi"/>
            <w:sz w:val="22"/>
            <w:szCs w:val="22"/>
          </w:rPr>
          <w:t>.seattle.gov/self/</w:t>
        </w:r>
      </w:hyperlink>
    </w:p>
    <w:p w14:paraId="553690F8" w14:textId="77777777" w:rsidR="00503835" w:rsidRPr="00F8259F" w:rsidRDefault="0050383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For Questions and Assistance, call the Revenue and Consumer Protection (RCP) office which issues business licenses and enforces licensing requirements.  The general e-mail is </w:t>
      </w:r>
      <w:hyperlink r:id="rId26" w:history="1">
        <w:r w:rsidRPr="00F8259F">
          <w:rPr>
            <w:rStyle w:val="Hyperlink"/>
            <w:rFonts w:asciiTheme="minorHAnsi" w:hAnsiTheme="minorHAnsi" w:cstheme="minorHAnsi"/>
            <w:spacing w:val="-3"/>
            <w:sz w:val="22"/>
            <w:szCs w:val="22"/>
          </w:rPr>
          <w:t>rca@seattle.gov</w:t>
        </w:r>
      </w:hyperlink>
      <w:r w:rsidRPr="00F8259F">
        <w:rPr>
          <w:rFonts w:asciiTheme="minorHAnsi" w:hAnsiTheme="minorHAnsi" w:cstheme="minorHAnsi"/>
          <w:spacing w:val="-3"/>
          <w:sz w:val="22"/>
          <w:szCs w:val="22"/>
        </w:rPr>
        <w:t xml:space="preserve">.  The main phone is 206-684-8484.  </w:t>
      </w:r>
    </w:p>
    <w:p w14:paraId="1BB1DB7C" w14:textId="77777777" w:rsidR="00503835" w:rsidRPr="00F8259F" w:rsidRDefault="00503835" w:rsidP="00DE65E2">
      <w:pPr>
        <w:numPr>
          <w:ilvl w:val="0"/>
          <w:numId w:val="12"/>
        </w:numPr>
        <w:tabs>
          <w:tab w:val="left" w:pos="-720"/>
        </w:tabs>
        <w:suppressAutoHyphens/>
        <w:rPr>
          <w:rStyle w:val="Hyperlink"/>
          <w:rFonts w:asciiTheme="minorHAnsi" w:hAnsiTheme="minorHAnsi" w:cstheme="minorHAnsi"/>
          <w:color w:val="auto"/>
          <w:spacing w:val="-3"/>
          <w:sz w:val="22"/>
          <w:szCs w:val="22"/>
          <w:u w:val="none"/>
        </w:rPr>
      </w:pPr>
      <w:r w:rsidRPr="00F8259F">
        <w:rPr>
          <w:rFonts w:asciiTheme="minorHAnsi" w:hAnsiTheme="minorHAnsi" w:cstheme="minorHAnsi"/>
          <w:spacing w:val="-3"/>
          <w:sz w:val="22"/>
          <w:szCs w:val="22"/>
        </w:rPr>
        <w:t xml:space="preserve">The licensing website is </w:t>
      </w:r>
      <w:hyperlink r:id="rId27" w:history="1">
        <w:r w:rsidRPr="00F8259F">
          <w:rPr>
            <w:rStyle w:val="Hyperlink"/>
            <w:rFonts w:asciiTheme="minorHAnsi" w:hAnsiTheme="minorHAnsi" w:cstheme="minorHAnsi"/>
            <w:sz w:val="22"/>
          </w:rPr>
          <w:t>http://www.seattle.gov/licenses</w:t>
        </w:r>
      </w:hyperlink>
    </w:p>
    <w:p w14:paraId="253CD225" w14:textId="246B1EF0" w:rsidR="00503835" w:rsidRPr="00F8259F" w:rsidRDefault="00503835" w:rsidP="00DE65E2">
      <w:pPr>
        <w:numPr>
          <w:ilvl w:val="0"/>
          <w:numId w:val="12"/>
        </w:num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z w:val="22"/>
          <w:szCs w:val="22"/>
        </w:rPr>
        <w:t>If a business has extraordinary balances due on their account that would cause undue hardship to the business, t</w:t>
      </w:r>
      <w:r w:rsidR="00747987" w:rsidRPr="00F8259F">
        <w:rPr>
          <w:rFonts w:asciiTheme="minorHAnsi" w:hAnsiTheme="minorHAnsi" w:cstheme="minorHAnsi"/>
          <w:sz w:val="22"/>
          <w:szCs w:val="22"/>
        </w:rPr>
        <w:t xml:space="preserve">he business can contact the License and Tax Administration </w:t>
      </w:r>
      <w:r w:rsidRPr="00F8259F">
        <w:rPr>
          <w:rFonts w:asciiTheme="minorHAnsi" w:hAnsiTheme="minorHAnsi" w:cstheme="minorHAnsi"/>
          <w:sz w:val="22"/>
          <w:szCs w:val="22"/>
        </w:rPr>
        <w:t xml:space="preserve">office at </w:t>
      </w:r>
      <w:hyperlink r:id="rId28" w:history="1">
        <w:r w:rsidR="00747987" w:rsidRPr="00F8259F">
          <w:rPr>
            <w:rStyle w:val="Hyperlink"/>
            <w:rFonts w:asciiTheme="minorHAnsi" w:hAnsiTheme="minorHAnsi" w:cstheme="minorHAnsi"/>
            <w:sz w:val="22"/>
            <w:szCs w:val="22"/>
          </w:rPr>
          <w:t>tax@seattle.gov</w:t>
        </w:r>
      </w:hyperlink>
      <w:r w:rsidRPr="00F8259F">
        <w:rPr>
          <w:rFonts w:asciiTheme="minorHAnsi" w:hAnsiTheme="minorHAnsi" w:cstheme="minorHAnsi"/>
          <w:sz w:val="22"/>
          <w:szCs w:val="22"/>
        </w:rPr>
        <w:t xml:space="preserve"> to request additional assistance. </w:t>
      </w:r>
    </w:p>
    <w:p w14:paraId="3370FD26" w14:textId="77777777" w:rsidR="00503835" w:rsidRPr="00F8259F" w:rsidRDefault="00503835" w:rsidP="00DE65E2">
      <w:pPr>
        <w:numPr>
          <w:ilvl w:val="0"/>
          <w:numId w:val="12"/>
        </w:numPr>
        <w:tabs>
          <w:tab w:val="left" w:pos="-720"/>
        </w:tabs>
        <w:suppressAutoHyphens/>
        <w:rPr>
          <w:rFonts w:asciiTheme="minorHAnsi" w:hAnsiTheme="minorHAnsi" w:cstheme="minorHAnsi"/>
          <w:b/>
          <w:sz w:val="22"/>
          <w:szCs w:val="22"/>
        </w:rPr>
      </w:pPr>
      <w:r w:rsidRPr="00F8259F">
        <w:rPr>
          <w:rFonts w:asciiTheme="minorHAnsi" w:hAnsiTheme="minorHAnsi" w:cstheme="minorHAnsi"/>
          <w:spacing w:val="-3"/>
          <w:sz w:val="22"/>
          <w:szCs w:val="22"/>
        </w:rPr>
        <w:t xml:space="preserve">Those holding a City of Seattle Business license may be required to report and pay revenue taxes to the </w:t>
      </w:r>
      <w:proofErr w:type="gramStart"/>
      <w:r w:rsidRPr="00F8259F">
        <w:rPr>
          <w:rFonts w:asciiTheme="minorHAnsi" w:hAnsiTheme="minorHAnsi" w:cstheme="minorHAnsi"/>
          <w:spacing w:val="-3"/>
          <w:sz w:val="22"/>
          <w:szCs w:val="22"/>
        </w:rPr>
        <w:t>City</w:t>
      </w:r>
      <w:proofErr w:type="gramEnd"/>
      <w:r w:rsidRPr="00F8259F">
        <w:rPr>
          <w:rFonts w:asciiTheme="minorHAnsi" w:hAnsiTheme="minorHAnsi" w:cstheme="minorHAns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F8259F" w:rsidRDefault="00D02775" w:rsidP="00DE65E2">
      <w:pPr>
        <w:ind w:left="540"/>
        <w:rPr>
          <w:rFonts w:asciiTheme="minorHAnsi" w:hAnsiTheme="minorHAnsi" w:cstheme="minorHAnsi"/>
          <w:b/>
          <w:sz w:val="22"/>
          <w:szCs w:val="22"/>
        </w:rPr>
      </w:pPr>
    </w:p>
    <w:p w14:paraId="533367B5" w14:textId="0939538C" w:rsidR="003913B5" w:rsidRDefault="002B0C0B" w:rsidP="00DE65E2">
      <w:pPr>
        <w:tabs>
          <w:tab w:val="left" w:pos="-720"/>
        </w:tabs>
        <w:suppressAutoHyphens/>
        <w:rPr>
          <w:rFonts w:asciiTheme="minorHAnsi" w:hAnsiTheme="minorHAnsi" w:cstheme="minorHAnsi"/>
          <w:b/>
          <w:color w:val="31849B"/>
          <w:spacing w:val="-3"/>
          <w:sz w:val="22"/>
          <w:szCs w:val="22"/>
        </w:rPr>
      </w:pPr>
      <w:r w:rsidRPr="00F8259F">
        <w:rPr>
          <w:rFonts w:asciiTheme="minorHAnsi" w:hAnsiTheme="minorHAnsi" w:cstheme="minorHAnsi"/>
          <w:b/>
          <w:color w:val="31849B"/>
          <w:spacing w:val="-3"/>
          <w:sz w:val="22"/>
          <w:szCs w:val="22"/>
        </w:rPr>
        <w:t xml:space="preserve">7.12 </w:t>
      </w:r>
      <w:r w:rsidR="00D02775" w:rsidRPr="00F8259F">
        <w:rPr>
          <w:rFonts w:asciiTheme="minorHAnsi" w:hAnsiTheme="minorHAnsi" w:cstheme="minorHAnsi"/>
          <w:b/>
          <w:color w:val="31849B"/>
          <w:spacing w:val="-3"/>
          <w:sz w:val="22"/>
          <w:szCs w:val="22"/>
        </w:rPr>
        <w:t>State Business Licensing</w:t>
      </w:r>
    </w:p>
    <w:p w14:paraId="73C25519" w14:textId="714A873F" w:rsidR="00D02775" w:rsidRPr="00F8259F" w:rsidRDefault="00D02775" w:rsidP="00DE65E2">
      <w:pPr>
        <w:tabs>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lastRenderedPageBreak/>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F8259F">
        <w:rPr>
          <w:rFonts w:asciiTheme="minorHAnsi" w:hAnsiTheme="minorHAnsi" w:cstheme="minorHAnsi"/>
          <w:spacing w:val="-3"/>
          <w:sz w:val="22"/>
          <w:szCs w:val="22"/>
        </w:rPr>
        <w:t>sometimes</w:t>
      </w:r>
      <w:r w:rsidRPr="00F8259F">
        <w:rPr>
          <w:rFonts w:asciiTheme="minorHAnsi" w:hAnsiTheme="minorHAnsi" w:cstheme="minorHAnsi"/>
          <w:spacing w:val="-3"/>
          <w:sz w:val="22"/>
          <w:szCs w:val="22"/>
        </w:rPr>
        <w:t xml:space="preserve">, the State waives licensing because the company </w:t>
      </w:r>
      <w:r w:rsidR="006C2BB3" w:rsidRPr="00F8259F">
        <w:rPr>
          <w:rFonts w:asciiTheme="minorHAnsi" w:hAnsiTheme="minorHAnsi" w:cstheme="minorHAnsi"/>
          <w:spacing w:val="-3"/>
          <w:sz w:val="22"/>
          <w:szCs w:val="22"/>
        </w:rPr>
        <w:t xml:space="preserve">has no </w:t>
      </w:r>
      <w:r w:rsidRPr="00F8259F">
        <w:rPr>
          <w:rFonts w:asciiTheme="minorHAnsi" w:hAnsiTheme="minorHAnsi" w:cstheme="minorHAnsi"/>
          <w:spacing w:val="-3"/>
          <w:sz w:val="22"/>
          <w:szCs w:val="22"/>
        </w:rPr>
        <w:t xml:space="preserve">physical presence in the State), then submit proof of that exemption to the City.  All costs for any licenses, permits and associated tax payments due to the State </w:t>
      </w:r>
      <w:r w:rsidR="006C2BB3" w:rsidRPr="00F8259F">
        <w:rPr>
          <w:rFonts w:asciiTheme="minorHAnsi" w:hAnsiTheme="minorHAnsi" w:cstheme="minorHAnsi"/>
          <w:spacing w:val="-3"/>
          <w:sz w:val="22"/>
          <w:szCs w:val="22"/>
        </w:rPr>
        <w:t xml:space="preserve">because of </w:t>
      </w:r>
      <w:r w:rsidRPr="00F8259F">
        <w:rPr>
          <w:rFonts w:asciiTheme="minorHAnsi" w:hAnsiTheme="minorHAnsi" w:cstheme="minorHAnsi"/>
          <w:spacing w:val="-3"/>
          <w:sz w:val="22"/>
          <w:szCs w:val="22"/>
        </w:rPr>
        <w:t xml:space="preserve">licensing shall be borne by the Consultant and not charged separately to the City.  Instructions and applications are at </w:t>
      </w:r>
      <w:hyperlink r:id="rId29" w:history="1">
        <w:r w:rsidR="00503835" w:rsidRPr="00F8259F">
          <w:rPr>
            <w:rStyle w:val="Hyperlink"/>
            <w:rFonts w:asciiTheme="minorHAnsi" w:hAnsiTheme="minorHAnsi" w:cstheme="minorHAnsi"/>
            <w:spacing w:val="-3"/>
            <w:sz w:val="22"/>
            <w:szCs w:val="22"/>
          </w:rPr>
          <w:t>http://bls.dor.wa.gov/file.aspx</w:t>
        </w:r>
      </w:hyperlink>
      <w:r w:rsidR="00C14976" w:rsidRPr="00F8259F">
        <w:rPr>
          <w:rFonts w:asciiTheme="minorHAnsi" w:hAnsiTheme="minorHAnsi" w:cstheme="minorHAnsi"/>
          <w:spacing w:val="-3"/>
          <w:sz w:val="22"/>
          <w:szCs w:val="22"/>
        </w:rPr>
        <w:t xml:space="preserve">  and the State of Washington Department of Revenue is available at 1-800-647-7706.</w:t>
      </w:r>
    </w:p>
    <w:p w14:paraId="26ED8B29" w14:textId="77777777" w:rsidR="002E3BEE" w:rsidRDefault="002E3BEE" w:rsidP="002E3BEE">
      <w:pPr>
        <w:pStyle w:val="Heading2"/>
        <w:keepLines/>
        <w:numPr>
          <w:ilvl w:val="1"/>
          <w:numId w:val="0"/>
        </w:numPr>
        <w:tabs>
          <w:tab w:val="left" w:pos="-1440"/>
          <w:tab w:val="left" w:pos="0"/>
        </w:tabs>
        <w:spacing w:before="0" w:after="0"/>
        <w:rPr>
          <w:rFonts w:asciiTheme="minorHAnsi" w:hAnsiTheme="minorHAnsi" w:cstheme="minorHAnsi"/>
          <w:i w:val="0"/>
          <w:color w:val="31849B"/>
          <w:sz w:val="22"/>
          <w:szCs w:val="22"/>
        </w:rPr>
      </w:pPr>
    </w:p>
    <w:p w14:paraId="238266A5" w14:textId="584F3253" w:rsidR="005425EC" w:rsidRPr="00F8259F" w:rsidRDefault="002B0C0B" w:rsidP="002E3BEE">
      <w:pPr>
        <w:pStyle w:val="Heading2"/>
        <w:keepLines/>
        <w:numPr>
          <w:ilvl w:val="1"/>
          <w:numId w:val="0"/>
        </w:numPr>
        <w:tabs>
          <w:tab w:val="left" w:pos="-1440"/>
          <w:tab w:val="left" w:pos="0"/>
        </w:tabs>
        <w:spacing w:before="0" w:after="0"/>
        <w:rPr>
          <w:rFonts w:asciiTheme="minorHAnsi" w:hAnsiTheme="minorHAnsi" w:cstheme="minorHAnsi"/>
          <w:b w:val="0"/>
          <w:i w:val="0"/>
          <w:color w:val="31849B"/>
          <w:sz w:val="22"/>
          <w:szCs w:val="22"/>
        </w:rPr>
      </w:pPr>
      <w:r w:rsidRPr="00F8259F">
        <w:rPr>
          <w:rFonts w:asciiTheme="minorHAnsi" w:hAnsiTheme="minorHAnsi" w:cstheme="minorHAnsi"/>
          <w:i w:val="0"/>
          <w:color w:val="31849B"/>
          <w:sz w:val="22"/>
          <w:szCs w:val="22"/>
        </w:rPr>
        <w:t>7.13</w:t>
      </w:r>
      <w:r w:rsidR="00F53E33" w:rsidRPr="00F8259F">
        <w:rPr>
          <w:rFonts w:asciiTheme="minorHAnsi" w:hAnsiTheme="minorHAnsi" w:cstheme="minorHAnsi"/>
          <w:i w:val="0"/>
          <w:color w:val="31849B"/>
          <w:sz w:val="22"/>
          <w:szCs w:val="22"/>
        </w:rPr>
        <w:t xml:space="preserve"> </w:t>
      </w:r>
      <w:r w:rsidR="00054D7D" w:rsidRPr="00F8259F">
        <w:rPr>
          <w:rFonts w:asciiTheme="minorHAnsi" w:hAnsiTheme="minorHAnsi" w:cstheme="minorHAnsi"/>
          <w:i w:val="0"/>
          <w:color w:val="31849B"/>
          <w:sz w:val="22"/>
          <w:szCs w:val="22"/>
        </w:rPr>
        <w:t xml:space="preserve">Federal Excise </w:t>
      </w:r>
      <w:r w:rsidR="00FC4D5F" w:rsidRPr="00F8259F">
        <w:rPr>
          <w:rFonts w:asciiTheme="minorHAnsi" w:hAnsiTheme="minorHAnsi" w:cstheme="minorHAnsi"/>
          <w:i w:val="0"/>
          <w:color w:val="31849B"/>
          <w:sz w:val="22"/>
          <w:szCs w:val="22"/>
        </w:rPr>
        <w:t>Tax</w:t>
      </w:r>
      <w:r w:rsidR="00D02775" w:rsidRPr="00F8259F">
        <w:rPr>
          <w:rFonts w:asciiTheme="minorHAnsi" w:hAnsiTheme="minorHAnsi" w:cstheme="minorHAnsi"/>
          <w:b w:val="0"/>
          <w:i w:val="0"/>
          <w:color w:val="31849B"/>
          <w:sz w:val="22"/>
          <w:szCs w:val="22"/>
        </w:rPr>
        <w:t xml:space="preserve">  </w:t>
      </w:r>
    </w:p>
    <w:p w14:paraId="34BCC430" w14:textId="62F7471B" w:rsidR="005425EC" w:rsidRPr="00F8259F" w:rsidRDefault="001D01E0" w:rsidP="002E3BEE">
      <w:pPr>
        <w:pStyle w:val="Heading2"/>
        <w:keepLines/>
        <w:numPr>
          <w:ilvl w:val="1"/>
          <w:numId w:val="0"/>
        </w:numPr>
        <w:tabs>
          <w:tab w:val="left" w:pos="-1440"/>
          <w:tab w:val="left" w:pos="0"/>
        </w:tabs>
        <w:spacing w:before="0" w:after="0"/>
        <w:rPr>
          <w:rFonts w:asciiTheme="minorHAnsi" w:hAnsiTheme="minorHAnsi" w:cstheme="minorHAnsi"/>
          <w:b w:val="0"/>
          <w:i w:val="0"/>
          <w:sz w:val="22"/>
          <w:szCs w:val="22"/>
        </w:rPr>
      </w:pPr>
      <w:r w:rsidRPr="00F8259F">
        <w:rPr>
          <w:rFonts w:asciiTheme="minorHAnsi" w:hAnsiTheme="minorHAnsi" w:cstheme="minorHAnsi"/>
          <w:b w:val="0"/>
          <w:i w:val="0"/>
          <w:sz w:val="22"/>
          <w:szCs w:val="22"/>
        </w:rPr>
        <w:t xml:space="preserve">The </w:t>
      </w:r>
      <w:proofErr w:type="gramStart"/>
      <w:r w:rsidRPr="00F8259F">
        <w:rPr>
          <w:rFonts w:asciiTheme="minorHAnsi" w:hAnsiTheme="minorHAnsi" w:cstheme="minorHAnsi"/>
          <w:b w:val="0"/>
          <w:i w:val="0"/>
          <w:sz w:val="22"/>
          <w:szCs w:val="22"/>
        </w:rPr>
        <w:t>City</w:t>
      </w:r>
      <w:proofErr w:type="gramEnd"/>
      <w:r w:rsidRPr="00F8259F">
        <w:rPr>
          <w:rFonts w:asciiTheme="minorHAnsi" w:hAnsiTheme="minorHAnsi" w:cstheme="minorHAnsi"/>
          <w:b w:val="0"/>
          <w:i w:val="0"/>
          <w:sz w:val="22"/>
          <w:szCs w:val="22"/>
        </w:rPr>
        <w:t xml:space="preserve"> is exempt from Federal Excise Tax. </w:t>
      </w:r>
    </w:p>
    <w:p w14:paraId="436FC81A" w14:textId="77777777" w:rsidR="00611614" w:rsidRPr="00F8259F" w:rsidRDefault="00611614" w:rsidP="00DE65E2">
      <w:pPr>
        <w:rPr>
          <w:rFonts w:asciiTheme="minorHAnsi" w:hAnsiTheme="minorHAnsi" w:cstheme="minorHAnsi"/>
        </w:rPr>
      </w:pPr>
    </w:p>
    <w:p w14:paraId="7843C29B" w14:textId="25D43057" w:rsidR="005425EC" w:rsidRPr="00F8259F" w:rsidRDefault="009755FE" w:rsidP="002E3BEE">
      <w:pPr>
        <w:pStyle w:val="BodyText"/>
        <w:spacing w:after="0"/>
        <w:rPr>
          <w:rFonts w:asciiTheme="minorHAnsi" w:hAnsiTheme="minorHAnsi" w:cstheme="minorHAnsi"/>
          <w:sz w:val="22"/>
          <w:szCs w:val="22"/>
        </w:rPr>
      </w:pPr>
      <w:r w:rsidRPr="00F8259F">
        <w:rPr>
          <w:rFonts w:asciiTheme="minorHAnsi" w:hAnsiTheme="minorHAnsi" w:cstheme="minorHAnsi"/>
          <w:b/>
          <w:color w:val="31849B"/>
          <w:sz w:val="22"/>
          <w:szCs w:val="22"/>
        </w:rPr>
        <w:t>7</w:t>
      </w:r>
      <w:r w:rsidR="004072E1" w:rsidRPr="00F8259F">
        <w:rPr>
          <w:rFonts w:asciiTheme="minorHAnsi" w:hAnsiTheme="minorHAnsi" w:cstheme="minorHAnsi"/>
          <w:b/>
          <w:color w:val="31849B"/>
          <w:sz w:val="22"/>
          <w:szCs w:val="22"/>
        </w:rPr>
        <w:t>.</w:t>
      </w:r>
      <w:r w:rsidR="004D1F01" w:rsidRPr="00F8259F">
        <w:rPr>
          <w:rFonts w:asciiTheme="minorHAnsi" w:hAnsiTheme="minorHAnsi" w:cstheme="minorHAnsi"/>
          <w:b/>
          <w:color w:val="31849B"/>
          <w:sz w:val="22"/>
          <w:szCs w:val="22"/>
        </w:rPr>
        <w:t>1</w:t>
      </w:r>
      <w:r w:rsidR="002B0C0B" w:rsidRPr="00F8259F">
        <w:rPr>
          <w:rFonts w:asciiTheme="minorHAnsi" w:hAnsiTheme="minorHAnsi" w:cstheme="minorHAnsi"/>
          <w:b/>
          <w:color w:val="31849B"/>
          <w:sz w:val="22"/>
          <w:szCs w:val="22"/>
        </w:rPr>
        <w:t>4</w:t>
      </w:r>
      <w:r w:rsidR="004072E1" w:rsidRPr="00F8259F">
        <w:rPr>
          <w:rFonts w:asciiTheme="minorHAnsi" w:hAnsiTheme="minorHAnsi" w:cstheme="minorHAnsi"/>
          <w:b/>
          <w:color w:val="31849B"/>
          <w:sz w:val="22"/>
          <w:szCs w:val="22"/>
        </w:rPr>
        <w:t xml:space="preserve"> </w:t>
      </w:r>
      <w:r w:rsidR="005D6CD0" w:rsidRPr="00F8259F">
        <w:rPr>
          <w:rFonts w:asciiTheme="minorHAnsi" w:hAnsiTheme="minorHAnsi" w:cstheme="minorHAnsi"/>
          <w:b/>
          <w:color w:val="31849B"/>
          <w:sz w:val="22"/>
          <w:szCs w:val="22"/>
        </w:rPr>
        <w:t>No Guaranteed Utilization</w:t>
      </w:r>
      <w:r w:rsidR="005D6CD0" w:rsidRPr="00F8259F">
        <w:rPr>
          <w:rFonts w:asciiTheme="minorHAnsi" w:hAnsiTheme="minorHAnsi" w:cstheme="minorHAnsi"/>
          <w:sz w:val="22"/>
          <w:szCs w:val="22"/>
        </w:rPr>
        <w:t xml:space="preserve"> </w:t>
      </w:r>
    </w:p>
    <w:p w14:paraId="73C25520" w14:textId="1D0AA34E" w:rsidR="005D6CD0" w:rsidRPr="00F8259F" w:rsidRDefault="005D6CD0" w:rsidP="002E3BEE">
      <w:pPr>
        <w:pStyle w:val="BodyText"/>
        <w:spacing w:after="0"/>
        <w:rPr>
          <w:rFonts w:asciiTheme="minorHAnsi" w:hAnsiTheme="minorHAnsi" w:cstheme="minorBidi"/>
          <w:sz w:val="22"/>
          <w:szCs w:val="22"/>
        </w:rPr>
      </w:pPr>
      <w:r w:rsidRPr="17F4790F">
        <w:rPr>
          <w:rFonts w:asciiTheme="minorHAnsi" w:hAnsiTheme="minorHAnsi" w:cstheme="minorBidi"/>
          <w:sz w:val="22"/>
          <w:szCs w:val="22"/>
        </w:rPr>
        <w:t>The</w:t>
      </w:r>
      <w:r w:rsidR="00C14976" w:rsidRPr="17F4790F">
        <w:rPr>
          <w:rFonts w:asciiTheme="minorHAnsi" w:hAnsiTheme="minorHAnsi" w:cstheme="minorBidi"/>
          <w:sz w:val="22"/>
          <w:szCs w:val="22"/>
        </w:rPr>
        <w:t xml:space="preserve"> </w:t>
      </w:r>
      <w:r w:rsidRPr="17F4790F">
        <w:rPr>
          <w:rFonts w:asciiTheme="minorHAnsi" w:hAnsiTheme="minorHAnsi" w:cstheme="minorBidi"/>
          <w:sz w:val="22"/>
          <w:szCs w:val="22"/>
        </w:rPr>
        <w:t xml:space="preserve">City does not guarantee utilization </w:t>
      </w:r>
      <w:r w:rsidR="00130E17" w:rsidRPr="17F4790F">
        <w:rPr>
          <w:rFonts w:asciiTheme="minorHAnsi" w:hAnsiTheme="minorHAnsi" w:cstheme="minorBidi"/>
          <w:sz w:val="22"/>
          <w:szCs w:val="22"/>
        </w:rPr>
        <w:t xml:space="preserve">of </w:t>
      </w:r>
      <w:r w:rsidR="00CD48FB" w:rsidRPr="17F4790F">
        <w:rPr>
          <w:rFonts w:asciiTheme="minorHAnsi" w:hAnsiTheme="minorHAnsi" w:cstheme="minorBidi"/>
          <w:sz w:val="22"/>
          <w:szCs w:val="22"/>
        </w:rPr>
        <w:t xml:space="preserve">any </w:t>
      </w:r>
      <w:r w:rsidR="00130E17" w:rsidRPr="17F4790F">
        <w:rPr>
          <w:rFonts w:asciiTheme="minorHAnsi" w:hAnsiTheme="minorHAnsi" w:cstheme="minorBidi"/>
          <w:sz w:val="22"/>
          <w:szCs w:val="22"/>
        </w:rPr>
        <w:t>contract(s)</w:t>
      </w:r>
      <w:r w:rsidR="00CD48FB" w:rsidRPr="17F4790F">
        <w:rPr>
          <w:rFonts w:asciiTheme="minorHAnsi" w:hAnsiTheme="minorHAnsi" w:cstheme="minorBidi"/>
          <w:sz w:val="22"/>
          <w:szCs w:val="22"/>
        </w:rPr>
        <w:t xml:space="preserve"> </w:t>
      </w:r>
      <w:r w:rsidR="00130E17" w:rsidRPr="17F4790F">
        <w:rPr>
          <w:rFonts w:asciiTheme="minorHAnsi" w:hAnsiTheme="minorHAnsi" w:cstheme="minorBidi"/>
          <w:sz w:val="22"/>
          <w:szCs w:val="22"/>
        </w:rPr>
        <w:t>awarded through</w:t>
      </w:r>
      <w:r w:rsidRPr="17F4790F">
        <w:rPr>
          <w:rFonts w:asciiTheme="minorHAnsi" w:hAnsiTheme="minorHAnsi" w:cstheme="minorBidi"/>
          <w:sz w:val="22"/>
          <w:szCs w:val="22"/>
        </w:rPr>
        <w:t xml:space="preserve"> this </w:t>
      </w:r>
      <w:r w:rsidR="2C415563" w:rsidRPr="17F4790F">
        <w:rPr>
          <w:rFonts w:asciiTheme="minorHAnsi" w:hAnsiTheme="minorHAnsi" w:cstheme="minorBidi"/>
          <w:sz w:val="22"/>
          <w:szCs w:val="22"/>
        </w:rPr>
        <w:t>RF</w:t>
      </w:r>
      <w:r w:rsidR="00C47B6E">
        <w:rPr>
          <w:rFonts w:asciiTheme="minorHAnsi" w:hAnsiTheme="minorHAnsi" w:cstheme="minorBidi"/>
          <w:sz w:val="22"/>
          <w:szCs w:val="22"/>
        </w:rPr>
        <w:t>Q</w:t>
      </w:r>
      <w:r w:rsidR="00130E17" w:rsidRPr="17F4790F">
        <w:rPr>
          <w:rFonts w:asciiTheme="minorHAnsi" w:hAnsiTheme="minorHAnsi" w:cstheme="minorBidi"/>
          <w:sz w:val="22"/>
          <w:szCs w:val="22"/>
        </w:rPr>
        <w:t xml:space="preserve"> process</w:t>
      </w:r>
      <w:r w:rsidRPr="17F4790F">
        <w:rPr>
          <w:rFonts w:asciiTheme="minorHAnsi" w:hAnsiTheme="minorHAnsi" w:cstheme="minorBidi"/>
          <w:sz w:val="22"/>
          <w:szCs w:val="22"/>
        </w:rPr>
        <w:t xml:space="preserve">.  The solicitation may provide estimates of utilization; such information is for </w:t>
      </w:r>
      <w:proofErr w:type="gramStart"/>
      <w:r w:rsidRPr="17F4790F">
        <w:rPr>
          <w:rFonts w:asciiTheme="minorHAnsi" w:hAnsiTheme="minorHAnsi" w:cstheme="minorBidi"/>
          <w:sz w:val="22"/>
          <w:szCs w:val="22"/>
        </w:rPr>
        <w:t>Consultant</w:t>
      </w:r>
      <w:proofErr w:type="gramEnd"/>
      <w:r w:rsidRPr="17F4790F">
        <w:rPr>
          <w:rFonts w:asciiTheme="minorHAnsi" w:hAnsiTheme="minorHAnsi" w:cstheme="minorBidi"/>
          <w:sz w:val="22"/>
          <w:szCs w:val="22"/>
        </w:rPr>
        <w:t xml:space="preserve"> </w:t>
      </w:r>
      <w:r w:rsidR="00A54491" w:rsidRPr="17F4790F">
        <w:rPr>
          <w:rFonts w:asciiTheme="minorHAnsi" w:hAnsiTheme="minorHAnsi" w:cstheme="minorBidi"/>
          <w:sz w:val="22"/>
          <w:szCs w:val="22"/>
        </w:rPr>
        <w:t xml:space="preserve">convenience </w:t>
      </w:r>
      <w:r w:rsidRPr="17F4790F">
        <w:rPr>
          <w:rFonts w:asciiTheme="minorHAnsi" w:hAnsiTheme="minorHAnsi" w:cstheme="minorBidi"/>
          <w:sz w:val="22"/>
          <w:szCs w:val="22"/>
        </w:rPr>
        <w:t xml:space="preserve">and not a </w:t>
      </w:r>
      <w:r w:rsidR="00A54491" w:rsidRPr="17F4790F">
        <w:rPr>
          <w:rFonts w:asciiTheme="minorHAnsi" w:hAnsiTheme="minorHAnsi" w:cstheme="minorBidi"/>
          <w:sz w:val="22"/>
          <w:szCs w:val="22"/>
        </w:rPr>
        <w:t xml:space="preserve">usage </w:t>
      </w:r>
      <w:r w:rsidRPr="17F4790F">
        <w:rPr>
          <w:rFonts w:asciiTheme="minorHAnsi" w:hAnsiTheme="minorHAnsi" w:cstheme="minorBidi"/>
          <w:sz w:val="22"/>
          <w:szCs w:val="22"/>
        </w:rPr>
        <w:t xml:space="preserve">guarantee.  The City reserves the right to </w:t>
      </w:r>
      <w:r w:rsidR="00561E9B" w:rsidRPr="17F4790F">
        <w:rPr>
          <w:rFonts w:asciiTheme="minorHAnsi" w:hAnsiTheme="minorHAnsi" w:cstheme="minorBidi"/>
          <w:sz w:val="22"/>
          <w:szCs w:val="22"/>
        </w:rPr>
        <w:t xml:space="preserve">issue </w:t>
      </w:r>
      <w:r w:rsidRPr="17F4790F">
        <w:rPr>
          <w:rFonts w:asciiTheme="minorHAnsi" w:hAnsiTheme="minorHAnsi" w:cstheme="minorBidi"/>
          <w:sz w:val="22"/>
          <w:szCs w:val="22"/>
        </w:rPr>
        <w:t xml:space="preserve">multiple or partial awards, and/or to order </w:t>
      </w:r>
      <w:r w:rsidR="00A54491" w:rsidRPr="17F4790F">
        <w:rPr>
          <w:rFonts w:asciiTheme="minorHAnsi" w:hAnsiTheme="minorHAnsi" w:cstheme="minorBidi"/>
          <w:sz w:val="22"/>
          <w:szCs w:val="22"/>
        </w:rPr>
        <w:t xml:space="preserve">work </w:t>
      </w:r>
      <w:r w:rsidRPr="17F4790F">
        <w:rPr>
          <w:rFonts w:asciiTheme="minorHAnsi" w:hAnsiTheme="minorHAnsi" w:cstheme="minorBidi"/>
          <w:sz w:val="22"/>
          <w:szCs w:val="22"/>
        </w:rPr>
        <w:t xml:space="preserve">based on City needs. The City </w:t>
      </w:r>
      <w:r w:rsidR="00A54491" w:rsidRPr="17F4790F">
        <w:rPr>
          <w:rFonts w:asciiTheme="minorHAnsi" w:hAnsiTheme="minorHAnsi" w:cstheme="minorBidi"/>
          <w:sz w:val="22"/>
          <w:szCs w:val="22"/>
        </w:rPr>
        <w:t xml:space="preserve">may turn to </w:t>
      </w:r>
      <w:r w:rsidRPr="17F4790F">
        <w:rPr>
          <w:rFonts w:asciiTheme="minorHAnsi" w:hAnsiTheme="minorHAnsi" w:cstheme="minorBidi"/>
          <w:sz w:val="22"/>
          <w:szCs w:val="22"/>
        </w:rPr>
        <w:t xml:space="preserve">other appropriate contract sources </w:t>
      </w:r>
      <w:r w:rsidR="00A54491" w:rsidRPr="17F4790F">
        <w:rPr>
          <w:rFonts w:asciiTheme="minorHAnsi" w:hAnsiTheme="minorHAnsi" w:cstheme="minorBidi"/>
          <w:sz w:val="22"/>
          <w:szCs w:val="22"/>
        </w:rPr>
        <w:t xml:space="preserve">or supplemental contracts </w:t>
      </w:r>
      <w:r w:rsidRPr="17F4790F">
        <w:rPr>
          <w:rFonts w:asciiTheme="minorHAnsi" w:hAnsiTheme="minorHAnsi" w:cstheme="minorBidi"/>
          <w:sz w:val="22"/>
          <w:szCs w:val="22"/>
        </w:rPr>
        <w:t xml:space="preserve">to obtain these </w:t>
      </w:r>
      <w:r w:rsidR="00A54491" w:rsidRPr="17F4790F">
        <w:rPr>
          <w:rFonts w:asciiTheme="minorHAnsi" w:hAnsiTheme="minorHAnsi" w:cstheme="minorBidi"/>
          <w:sz w:val="22"/>
          <w:szCs w:val="22"/>
        </w:rPr>
        <w:t xml:space="preserve">same or similar </w:t>
      </w:r>
      <w:r w:rsidRPr="17F4790F">
        <w:rPr>
          <w:rFonts w:asciiTheme="minorHAnsi" w:hAnsiTheme="minorHAnsi" w:cstheme="minorBidi"/>
          <w:sz w:val="22"/>
          <w:szCs w:val="22"/>
        </w:rPr>
        <w:t xml:space="preserve">services. The </w:t>
      </w:r>
      <w:proofErr w:type="gramStart"/>
      <w:r w:rsidRPr="17F4790F">
        <w:rPr>
          <w:rFonts w:asciiTheme="minorHAnsi" w:hAnsiTheme="minorHAnsi" w:cstheme="minorBidi"/>
          <w:sz w:val="22"/>
          <w:szCs w:val="22"/>
        </w:rPr>
        <w:t>City</w:t>
      </w:r>
      <w:proofErr w:type="gramEnd"/>
      <w:r w:rsidRPr="17F4790F">
        <w:rPr>
          <w:rFonts w:asciiTheme="minorHAnsi" w:hAnsiTheme="minorHAnsi" w:cstheme="minorBidi"/>
          <w:sz w:val="22"/>
          <w:szCs w:val="22"/>
        </w:rPr>
        <w:t xml:space="preserve"> may re</w:t>
      </w:r>
      <w:r w:rsidR="00CD48FB" w:rsidRPr="17F4790F">
        <w:rPr>
          <w:rFonts w:asciiTheme="minorHAnsi" w:hAnsiTheme="minorHAnsi" w:cstheme="minorBidi"/>
          <w:sz w:val="22"/>
          <w:szCs w:val="22"/>
        </w:rPr>
        <w:t>-</w:t>
      </w:r>
      <w:r w:rsidRPr="17F4790F">
        <w:rPr>
          <w:rFonts w:asciiTheme="minorHAnsi" w:hAnsiTheme="minorHAnsi" w:cstheme="minorBid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F8259F" w:rsidRDefault="00301A37" w:rsidP="00DE65E2">
      <w:pPr>
        <w:rPr>
          <w:rFonts w:asciiTheme="minorHAnsi" w:hAnsiTheme="minorHAnsi" w:cstheme="minorHAnsi"/>
          <w:b/>
          <w:color w:val="31849B"/>
          <w:sz w:val="22"/>
          <w:szCs w:val="22"/>
        </w:rPr>
      </w:pPr>
    </w:p>
    <w:p w14:paraId="73C25522" w14:textId="2F63E1A4" w:rsidR="00811027" w:rsidRPr="00F8259F" w:rsidRDefault="009755FE" w:rsidP="00DE65E2">
      <w:pPr>
        <w:tabs>
          <w:tab w:val="left" w:pos="540"/>
        </w:tabs>
        <w:rPr>
          <w:rFonts w:asciiTheme="minorHAnsi" w:hAnsiTheme="minorHAnsi" w:cstheme="minorHAnsi"/>
          <w:color w:val="31849B"/>
          <w:sz w:val="22"/>
          <w:szCs w:val="22"/>
        </w:rPr>
      </w:pPr>
      <w:r w:rsidRPr="00F8259F">
        <w:rPr>
          <w:rFonts w:asciiTheme="minorHAnsi" w:hAnsiTheme="minorHAnsi" w:cstheme="minorHAnsi"/>
          <w:b/>
          <w:bCs/>
          <w:color w:val="31849B"/>
          <w:sz w:val="22"/>
          <w:szCs w:val="22"/>
        </w:rPr>
        <w:t>7</w:t>
      </w:r>
      <w:r w:rsidR="004072E1" w:rsidRPr="00F8259F">
        <w:rPr>
          <w:rFonts w:asciiTheme="minorHAnsi" w:hAnsiTheme="minorHAnsi" w:cstheme="minorHAnsi"/>
          <w:b/>
          <w:bCs/>
          <w:color w:val="31849B"/>
          <w:sz w:val="22"/>
          <w:szCs w:val="22"/>
        </w:rPr>
        <w:t>.1</w:t>
      </w:r>
      <w:r w:rsidR="002B0C0B" w:rsidRPr="00F8259F">
        <w:rPr>
          <w:rFonts w:asciiTheme="minorHAnsi" w:hAnsiTheme="minorHAnsi" w:cstheme="minorHAnsi"/>
          <w:b/>
          <w:bCs/>
          <w:color w:val="31849B"/>
          <w:sz w:val="22"/>
          <w:szCs w:val="22"/>
        </w:rPr>
        <w:t>5</w:t>
      </w:r>
      <w:r w:rsidR="004072E1" w:rsidRPr="00F8259F">
        <w:rPr>
          <w:rFonts w:asciiTheme="minorHAnsi" w:hAnsiTheme="minorHAnsi" w:cstheme="minorHAnsi"/>
          <w:b/>
          <w:bCs/>
          <w:color w:val="31849B"/>
          <w:sz w:val="22"/>
          <w:szCs w:val="22"/>
        </w:rPr>
        <w:t xml:space="preserve"> </w:t>
      </w:r>
      <w:r w:rsidR="005D6CD0" w:rsidRPr="00F8259F">
        <w:rPr>
          <w:rFonts w:asciiTheme="minorHAnsi" w:hAnsiTheme="minorHAnsi" w:cstheme="minorHAnsi"/>
          <w:b/>
          <w:bCs/>
          <w:color w:val="31849B"/>
          <w:sz w:val="22"/>
          <w:szCs w:val="22"/>
        </w:rPr>
        <w:t>Expansion Clause</w:t>
      </w:r>
    </w:p>
    <w:p w14:paraId="73C25523" w14:textId="12513122" w:rsidR="000E579D" w:rsidRPr="00F8259F" w:rsidRDefault="006D7517" w:rsidP="00DE65E2">
      <w:pPr>
        <w:tabs>
          <w:tab w:val="left" w:pos="540"/>
        </w:tabs>
        <w:rPr>
          <w:rFonts w:asciiTheme="minorHAnsi" w:eastAsia="Calibri" w:hAnsiTheme="minorHAnsi" w:cstheme="minorBidi"/>
          <w:sz w:val="22"/>
          <w:szCs w:val="22"/>
        </w:rPr>
      </w:pPr>
      <w:r w:rsidRPr="6DFF3395">
        <w:rPr>
          <w:rFonts w:asciiTheme="minorHAnsi" w:eastAsia="Calibri" w:hAnsiTheme="minorHAnsi" w:cstheme="minorBidi"/>
          <w:sz w:val="22"/>
          <w:szCs w:val="22"/>
        </w:rPr>
        <w:t>T</w:t>
      </w:r>
      <w:r w:rsidR="00062D0D" w:rsidRPr="6DFF3395">
        <w:rPr>
          <w:rFonts w:asciiTheme="minorHAnsi" w:eastAsia="Calibri" w:hAnsiTheme="minorHAnsi" w:cstheme="minorBidi"/>
          <w:sz w:val="22"/>
          <w:szCs w:val="22"/>
        </w:rPr>
        <w:t xml:space="preserve">he contract limits expansion of scope and new work not expressly provided for within the </w:t>
      </w:r>
      <w:r w:rsidR="000E579D" w:rsidRPr="6DFF3395">
        <w:rPr>
          <w:rFonts w:asciiTheme="minorHAnsi" w:eastAsia="Calibri" w:hAnsiTheme="minorHAnsi" w:cstheme="minorBidi"/>
          <w:sz w:val="22"/>
          <w:szCs w:val="22"/>
        </w:rPr>
        <w:t>RF</w:t>
      </w:r>
      <w:r w:rsidR="00C47B6E">
        <w:rPr>
          <w:rFonts w:asciiTheme="minorHAnsi" w:eastAsia="Calibri" w:hAnsiTheme="minorHAnsi" w:cstheme="minorBidi"/>
          <w:sz w:val="22"/>
          <w:szCs w:val="22"/>
        </w:rPr>
        <w:t>Q</w:t>
      </w:r>
      <w:r w:rsidR="000E579D" w:rsidRPr="6DFF3395">
        <w:rPr>
          <w:rFonts w:asciiTheme="minorHAnsi" w:eastAsia="Calibri" w:hAnsiTheme="minorHAnsi" w:cstheme="minorBidi"/>
          <w:sz w:val="22"/>
          <w:szCs w:val="22"/>
        </w:rPr>
        <w:t xml:space="preserve">.  </w:t>
      </w:r>
    </w:p>
    <w:p w14:paraId="73C25524" w14:textId="77777777" w:rsidR="00E14C04" w:rsidRPr="00F8259F" w:rsidRDefault="00E14C04" w:rsidP="00DE65E2">
      <w:pPr>
        <w:tabs>
          <w:tab w:val="left" w:pos="540"/>
        </w:tabs>
        <w:rPr>
          <w:rFonts w:asciiTheme="minorHAnsi" w:eastAsia="Calibri" w:hAnsiTheme="minorHAnsi" w:cstheme="minorHAnsi"/>
          <w:sz w:val="22"/>
          <w:szCs w:val="22"/>
        </w:rPr>
      </w:pPr>
    </w:p>
    <w:p w14:paraId="73C25525" w14:textId="77893036" w:rsidR="002B1502" w:rsidRPr="00F8259F" w:rsidRDefault="006D7517" w:rsidP="00DE65E2">
      <w:pPr>
        <w:pStyle w:val="NoSpacing"/>
        <w:rPr>
          <w:rFonts w:asciiTheme="minorHAnsi" w:hAnsiTheme="minorHAnsi" w:cstheme="minorBidi"/>
        </w:rPr>
      </w:pPr>
      <w:r w:rsidRPr="6DFF3395">
        <w:rPr>
          <w:rFonts w:asciiTheme="minorHAnsi" w:hAnsiTheme="minorHAnsi" w:cstheme="minorBidi"/>
        </w:rPr>
        <w:t>E</w:t>
      </w:r>
      <w:r w:rsidR="00E14C04" w:rsidRPr="6DFF3395">
        <w:rPr>
          <w:rFonts w:asciiTheme="minorHAnsi" w:hAnsiTheme="minorHAnsi" w:cstheme="minorBidi"/>
        </w:rPr>
        <w:t xml:space="preserve">xpansion for </w:t>
      </w:r>
      <w:r w:rsidR="00026584" w:rsidRPr="6DFF3395">
        <w:rPr>
          <w:rFonts w:asciiTheme="minorHAnsi" w:hAnsiTheme="minorHAnsi" w:cstheme="minorBidi"/>
        </w:rPr>
        <w:t>n</w:t>
      </w:r>
      <w:r w:rsidR="00E14C04" w:rsidRPr="6DFF3395">
        <w:rPr>
          <w:rFonts w:asciiTheme="minorHAnsi" w:hAnsiTheme="minorHAnsi" w:cstheme="minorBidi"/>
        </w:rPr>
        <w:t xml:space="preserve">ew </w:t>
      </w:r>
      <w:r w:rsidR="00026584" w:rsidRPr="6DFF3395">
        <w:rPr>
          <w:rFonts w:asciiTheme="minorHAnsi" w:hAnsiTheme="minorHAnsi" w:cstheme="minorBidi"/>
        </w:rPr>
        <w:t>w</w:t>
      </w:r>
      <w:r w:rsidR="00E14C04" w:rsidRPr="6DFF3395">
        <w:rPr>
          <w:rFonts w:asciiTheme="minorHAnsi" w:hAnsiTheme="minorHAnsi" w:cstheme="minorBidi"/>
        </w:rPr>
        <w:t>ork (work not specified within the original Scope of Work Section of this Agreement, and/or not specified in the original RF</w:t>
      </w:r>
      <w:r w:rsidR="00C47B6E">
        <w:rPr>
          <w:rFonts w:asciiTheme="minorHAnsi" w:hAnsiTheme="minorHAnsi" w:cstheme="minorBidi"/>
        </w:rPr>
        <w:t xml:space="preserve">Q </w:t>
      </w:r>
      <w:r w:rsidR="00E14C04" w:rsidRPr="6DFF3395">
        <w:rPr>
          <w:rFonts w:asciiTheme="minorHAnsi" w:hAnsiTheme="minorHAnsi" w:cstheme="minorBidi"/>
        </w:rPr>
        <w:t>as intended work for the Agreement) must comply with the following:</w:t>
      </w:r>
    </w:p>
    <w:p w14:paraId="73C25526" w14:textId="77777777" w:rsidR="006D7517" w:rsidRPr="00F8259F" w:rsidRDefault="00E14C04" w:rsidP="00DE65E2">
      <w:pPr>
        <w:pStyle w:val="NoSpacing"/>
        <w:rPr>
          <w:rFonts w:asciiTheme="minorHAnsi" w:hAnsiTheme="minorHAnsi" w:cstheme="minorHAnsi"/>
        </w:rPr>
      </w:pPr>
      <w:r w:rsidRPr="00F8259F">
        <w:rPr>
          <w:rFonts w:asciiTheme="minorHAnsi" w:hAnsiTheme="minorHAnsi" w:cstheme="minorHAnsi"/>
        </w:rPr>
        <w:t xml:space="preserve"> </w:t>
      </w:r>
    </w:p>
    <w:p w14:paraId="27A30CB6" w14:textId="776759B7" w:rsidR="00D92788" w:rsidRPr="00F8259F" w:rsidRDefault="00E14C04" w:rsidP="00DE65E2">
      <w:pPr>
        <w:pStyle w:val="NoSpacing"/>
        <w:rPr>
          <w:rFonts w:asciiTheme="minorHAnsi" w:hAnsiTheme="minorHAnsi" w:cstheme="minorHAnsi"/>
        </w:rPr>
      </w:pPr>
      <w:r w:rsidRPr="00F8259F">
        <w:rPr>
          <w:rFonts w:asciiTheme="minorHAnsi" w:hAnsiTheme="minorHAnsi" w:cstheme="minorHAnsi"/>
        </w:rPr>
        <w:t xml:space="preserve">(a) New </w:t>
      </w:r>
      <w:r w:rsidR="00026584" w:rsidRPr="00F8259F">
        <w:rPr>
          <w:rFonts w:asciiTheme="minorHAnsi" w:hAnsiTheme="minorHAnsi" w:cstheme="minorHAnsi"/>
        </w:rPr>
        <w:t>w</w:t>
      </w:r>
      <w:r w:rsidRPr="00F8259F">
        <w:rPr>
          <w:rFonts w:asciiTheme="minorHAnsi" w:hAnsiTheme="minorHAnsi" w:cstheme="minorHAnsi"/>
        </w:rPr>
        <w:t xml:space="preserve">ork </w:t>
      </w:r>
      <w:r w:rsidR="006D7517" w:rsidRPr="00F8259F">
        <w:rPr>
          <w:rFonts w:asciiTheme="minorHAnsi" w:hAnsiTheme="minorHAnsi" w:cstheme="minorHAnsi"/>
        </w:rPr>
        <w:t xml:space="preserve">is </w:t>
      </w:r>
      <w:r w:rsidRPr="00F8259F">
        <w:rPr>
          <w:rFonts w:asciiTheme="minorHAnsi" w:hAnsiTheme="minorHAnsi" w:cstheme="minorHAnsi"/>
        </w:rPr>
        <w:t xml:space="preserve">not reasonable to solicit separately; (b) is for reasonable purpose; (c) was not reasonably known </w:t>
      </w:r>
      <w:r w:rsidR="006D7517" w:rsidRPr="00F8259F">
        <w:rPr>
          <w:rFonts w:asciiTheme="minorHAnsi" w:hAnsiTheme="minorHAnsi" w:cstheme="minorHAnsi"/>
        </w:rPr>
        <w:t xml:space="preserve">by </w:t>
      </w:r>
      <w:r w:rsidRPr="00F8259F">
        <w:rPr>
          <w:rFonts w:asciiTheme="minorHAnsi" w:hAnsiTheme="minorHAnsi" w:cstheme="minorHAnsi"/>
        </w:rPr>
        <w:t xml:space="preserve">the City or Consultant at time of </w:t>
      </w:r>
      <w:r w:rsidR="006D7517" w:rsidRPr="00F8259F">
        <w:rPr>
          <w:rFonts w:asciiTheme="minorHAnsi" w:hAnsiTheme="minorHAnsi" w:cstheme="minorHAnsi"/>
        </w:rPr>
        <w:t xml:space="preserve">solicitation </w:t>
      </w:r>
      <w:r w:rsidRPr="00F8259F">
        <w:rPr>
          <w:rFonts w:asciiTheme="minorHAnsi" w:hAnsiTheme="minorHAnsi" w:cstheme="minorHAnsi"/>
        </w:rPr>
        <w:t>or was mentioned as a possibility in the solicitation (</w:t>
      </w:r>
      <w:r w:rsidR="006D7517" w:rsidRPr="00F8259F">
        <w:rPr>
          <w:rFonts w:asciiTheme="minorHAnsi" w:hAnsiTheme="minorHAnsi" w:cstheme="minorHAnsi"/>
        </w:rPr>
        <w:t xml:space="preserve">i.e. </w:t>
      </w:r>
      <w:r w:rsidRPr="00F8259F">
        <w:rPr>
          <w:rFonts w:asciiTheme="minorHAnsi" w:hAnsiTheme="minorHAnsi" w:cstheme="minorHAnsi"/>
        </w:rPr>
        <w:t xml:space="preserve">future phases of work, or a change in law); (d) is not significant enough to be regarded as an independent body of work; (e) would not attract a different field of competition; and (f) does not </w:t>
      </w:r>
      <w:r w:rsidR="00382244" w:rsidRPr="00F8259F">
        <w:rPr>
          <w:rFonts w:asciiTheme="minorHAnsi" w:hAnsiTheme="minorHAnsi" w:cstheme="minorHAnsi"/>
        </w:rPr>
        <w:t>change t</w:t>
      </w:r>
      <w:r w:rsidRPr="00F8259F">
        <w:rPr>
          <w:rFonts w:asciiTheme="minorHAnsi" w:hAnsiTheme="minorHAnsi" w:cstheme="minorHAnsi"/>
        </w:rPr>
        <w:t xml:space="preserve">he identity or purpose of the Agreement.  </w:t>
      </w:r>
    </w:p>
    <w:p w14:paraId="3F73D629" w14:textId="77777777" w:rsidR="00C70344" w:rsidRPr="00F8259F" w:rsidRDefault="00C70344" w:rsidP="00DE65E2">
      <w:pPr>
        <w:pStyle w:val="NoSpacing"/>
        <w:rPr>
          <w:rFonts w:asciiTheme="minorHAnsi" w:hAnsiTheme="minorHAnsi" w:cstheme="minorHAnsi"/>
        </w:rPr>
      </w:pPr>
    </w:p>
    <w:p w14:paraId="73C25527" w14:textId="3E116B6F" w:rsidR="00E14C04" w:rsidRPr="00F8259F" w:rsidRDefault="00E14C04" w:rsidP="00DE65E2">
      <w:pPr>
        <w:pStyle w:val="NoSpacing"/>
        <w:rPr>
          <w:rFonts w:asciiTheme="minorHAnsi" w:hAnsiTheme="minorHAnsi" w:cstheme="minorHAnsi"/>
        </w:rPr>
      </w:pPr>
      <w:r w:rsidRPr="00F8259F">
        <w:rPr>
          <w:rFonts w:asciiTheme="minorHAnsi" w:hAnsiTheme="minorHAnsi" w:cstheme="minorHAnsi"/>
        </w:rPr>
        <w:t xml:space="preserve">The City may make exceptions for immaterial changes, emergency or sole source conditions, or other situations required in City opinion. Certain changes are not subject to these limitations, such as additional phases of </w:t>
      </w:r>
      <w:r w:rsidR="00026584" w:rsidRPr="00F8259F">
        <w:rPr>
          <w:rFonts w:asciiTheme="minorHAnsi" w:hAnsiTheme="minorHAnsi" w:cstheme="minorHAnsi"/>
        </w:rPr>
        <w:t>w</w:t>
      </w:r>
      <w:r w:rsidRPr="00F8259F">
        <w:rPr>
          <w:rFonts w:asciiTheme="minorHAnsi" w:hAnsiTheme="minorHAnsi" w:cstheme="minorHAnsi"/>
        </w:rPr>
        <w:t xml:space="preserve">ork anticipated </w:t>
      </w:r>
      <w:r w:rsidR="006D7517" w:rsidRPr="00F8259F">
        <w:rPr>
          <w:rFonts w:asciiTheme="minorHAnsi" w:hAnsiTheme="minorHAnsi" w:cstheme="minorHAnsi"/>
        </w:rPr>
        <w:t xml:space="preserve">during </w:t>
      </w:r>
      <w:r w:rsidRPr="00F8259F">
        <w:rPr>
          <w:rFonts w:asciiTheme="minorHAnsi" w:hAnsiTheme="minorHAnsi" w:cstheme="minorHAnsi"/>
        </w:rPr>
        <w:t xml:space="preserve">solicitation, time extensions, </w:t>
      </w:r>
      <w:r w:rsidR="006D7517" w:rsidRPr="00F8259F">
        <w:rPr>
          <w:rFonts w:asciiTheme="minorHAnsi" w:hAnsiTheme="minorHAnsi" w:cstheme="minorHAnsi"/>
        </w:rPr>
        <w:t xml:space="preserve">and </w:t>
      </w:r>
      <w:r w:rsidR="00026584" w:rsidRPr="00F8259F">
        <w:rPr>
          <w:rFonts w:asciiTheme="minorHAnsi" w:hAnsiTheme="minorHAnsi" w:cstheme="minorHAnsi"/>
        </w:rPr>
        <w:t>w</w:t>
      </w:r>
      <w:r w:rsidRPr="00F8259F">
        <w:rPr>
          <w:rFonts w:asciiTheme="minorHAnsi" w:hAnsiTheme="minorHAnsi" w:cstheme="minorHAnsi"/>
        </w:rPr>
        <w:t xml:space="preserve">ork </w:t>
      </w:r>
      <w:r w:rsidR="00026584" w:rsidRPr="00F8259F">
        <w:rPr>
          <w:rFonts w:asciiTheme="minorHAnsi" w:hAnsiTheme="minorHAnsi" w:cstheme="minorHAnsi"/>
        </w:rPr>
        <w:t>o</w:t>
      </w:r>
      <w:r w:rsidRPr="00F8259F">
        <w:rPr>
          <w:rFonts w:asciiTheme="minorHAnsi" w:hAnsiTheme="minorHAnsi" w:cstheme="minorHAnsi"/>
        </w:rPr>
        <w:t xml:space="preserve">rders issued on an </w:t>
      </w:r>
      <w:r w:rsidR="00026584" w:rsidRPr="00F8259F">
        <w:rPr>
          <w:rFonts w:asciiTheme="minorHAnsi" w:hAnsiTheme="minorHAnsi" w:cstheme="minorHAnsi"/>
        </w:rPr>
        <w:t>o</w:t>
      </w:r>
      <w:r w:rsidRPr="00F8259F">
        <w:rPr>
          <w:rFonts w:asciiTheme="minorHAnsi" w:hAnsiTheme="minorHAnsi" w:cstheme="minorHAnsi"/>
        </w:rPr>
        <w:t>n-</w:t>
      </w:r>
      <w:r w:rsidR="00026584" w:rsidRPr="00F8259F">
        <w:rPr>
          <w:rFonts w:asciiTheme="minorHAnsi" w:hAnsiTheme="minorHAnsi" w:cstheme="minorHAnsi"/>
        </w:rPr>
        <w:t>c</w:t>
      </w:r>
      <w:r w:rsidRPr="00F8259F">
        <w:rPr>
          <w:rFonts w:asciiTheme="minorHAnsi" w:hAnsiTheme="minorHAnsi" w:cstheme="minorHAnsi"/>
        </w:rPr>
        <w:t xml:space="preserve">all contract.  </w:t>
      </w:r>
      <w:r w:rsidR="006D7517" w:rsidRPr="00F8259F">
        <w:rPr>
          <w:rFonts w:asciiTheme="minorHAnsi" w:hAnsiTheme="minorHAnsi" w:cstheme="minorHAnsi"/>
        </w:rPr>
        <w:t xml:space="preserve">Expansion </w:t>
      </w:r>
      <w:r w:rsidRPr="00F8259F">
        <w:rPr>
          <w:rFonts w:asciiTheme="minorHAnsi" w:hAnsiTheme="minorHAnsi" w:cstheme="minorHAnsi"/>
        </w:rPr>
        <w:t xml:space="preserve">must be mutually agreed and issued by the City through written Addenda.  New </w:t>
      </w:r>
      <w:r w:rsidR="00026584" w:rsidRPr="00F8259F">
        <w:rPr>
          <w:rFonts w:asciiTheme="minorHAnsi" w:hAnsiTheme="minorHAnsi" w:cstheme="minorHAnsi"/>
        </w:rPr>
        <w:t>w</w:t>
      </w:r>
      <w:r w:rsidRPr="00F8259F">
        <w:rPr>
          <w:rFonts w:asciiTheme="minorHAnsi" w:hAnsiTheme="minorHAnsi" w:cstheme="minorHAnsi"/>
        </w:rPr>
        <w:t xml:space="preserve">ork performed before an authorizing </w:t>
      </w:r>
      <w:r w:rsidR="00026584" w:rsidRPr="00F8259F">
        <w:rPr>
          <w:rFonts w:asciiTheme="minorHAnsi" w:hAnsiTheme="minorHAnsi" w:cstheme="minorHAnsi"/>
        </w:rPr>
        <w:t>a</w:t>
      </w:r>
      <w:r w:rsidRPr="00F8259F">
        <w:rPr>
          <w:rFonts w:asciiTheme="minorHAnsi" w:hAnsiTheme="minorHAnsi" w:cstheme="minorHAnsi"/>
        </w:rPr>
        <w:t>mendment may not be eligible for payment.</w:t>
      </w:r>
    </w:p>
    <w:p w14:paraId="54D3E7A0" w14:textId="194841F3" w:rsidR="00C70344" w:rsidRPr="00F8259F" w:rsidRDefault="00C70344" w:rsidP="00DE65E2">
      <w:pPr>
        <w:pStyle w:val="NoSpacing"/>
        <w:rPr>
          <w:rFonts w:asciiTheme="minorHAnsi" w:hAnsiTheme="minorHAnsi" w:cstheme="minorHAnsi"/>
        </w:rPr>
      </w:pPr>
    </w:p>
    <w:p w14:paraId="59B89566" w14:textId="76709A66" w:rsidR="00C70344" w:rsidRDefault="00C70344" w:rsidP="00DE65E2">
      <w:pPr>
        <w:pStyle w:val="NoSpacing"/>
        <w:rPr>
          <w:rFonts w:asciiTheme="minorHAnsi" w:hAnsiTheme="minorHAnsi" w:cstheme="minorHAnsi"/>
        </w:rPr>
      </w:pPr>
      <w:r w:rsidRPr="00F8259F">
        <w:rPr>
          <w:rFonts w:asciiTheme="minorHAnsi" w:hAnsiTheme="minorHAnsi" w:cstheme="minorHAnsi"/>
        </w:rPr>
        <w:t xml:space="preserve">The City reserves the right to independently solicit and award any </w:t>
      </w:r>
      <w:r w:rsidR="00026584" w:rsidRPr="00F8259F">
        <w:rPr>
          <w:rFonts w:asciiTheme="minorHAnsi" w:hAnsiTheme="minorHAnsi" w:cstheme="minorHAnsi"/>
        </w:rPr>
        <w:t>n</w:t>
      </w:r>
      <w:r w:rsidRPr="00F8259F">
        <w:rPr>
          <w:rFonts w:asciiTheme="minorHAnsi" w:hAnsiTheme="minorHAnsi" w:cstheme="minorHAnsi"/>
        </w:rPr>
        <w:t xml:space="preserve">ew </w:t>
      </w:r>
      <w:r w:rsidR="00026584" w:rsidRPr="00F8259F">
        <w:rPr>
          <w:rFonts w:asciiTheme="minorHAnsi" w:hAnsiTheme="minorHAnsi" w:cstheme="minorHAnsi"/>
        </w:rPr>
        <w:t>w</w:t>
      </w:r>
      <w:r w:rsidRPr="00F8259F">
        <w:rPr>
          <w:rFonts w:asciiTheme="minorHAnsi" w:hAnsiTheme="minorHAnsi" w:cstheme="minorHAnsi"/>
        </w:rPr>
        <w:t>ork to another firm when deemed appropriate or required by City policy.</w:t>
      </w:r>
    </w:p>
    <w:p w14:paraId="3CC3BB6C" w14:textId="77777777" w:rsidR="00581461" w:rsidRPr="00F8259F" w:rsidRDefault="00581461" w:rsidP="00DE65E2">
      <w:pPr>
        <w:pStyle w:val="NoSpacing"/>
        <w:rPr>
          <w:rFonts w:asciiTheme="minorHAnsi" w:hAnsiTheme="minorHAnsi" w:cstheme="minorHAnsi"/>
        </w:rPr>
      </w:pPr>
    </w:p>
    <w:p w14:paraId="73C2552F" w14:textId="3E005FB1" w:rsidR="003D7742" w:rsidRPr="00F8259F" w:rsidRDefault="009755FE" w:rsidP="00581461">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rPr>
      </w:pPr>
      <w:r w:rsidRPr="00F8259F">
        <w:rPr>
          <w:rFonts w:asciiTheme="minorHAnsi" w:hAnsiTheme="minorHAnsi" w:cstheme="minorHAnsi"/>
          <w:i w:val="0"/>
          <w:color w:val="31849B"/>
          <w:sz w:val="22"/>
          <w:szCs w:val="22"/>
        </w:rPr>
        <w:t>7.1</w:t>
      </w:r>
      <w:r w:rsidR="002B0C0B" w:rsidRPr="00F8259F">
        <w:rPr>
          <w:rFonts w:asciiTheme="minorHAnsi" w:hAnsiTheme="minorHAnsi" w:cstheme="minorHAnsi"/>
          <w:i w:val="0"/>
          <w:color w:val="31849B"/>
          <w:sz w:val="22"/>
          <w:szCs w:val="22"/>
        </w:rPr>
        <w:t>6</w:t>
      </w:r>
      <w:r w:rsidRPr="00F8259F">
        <w:rPr>
          <w:rFonts w:asciiTheme="minorHAnsi" w:hAnsiTheme="minorHAnsi" w:cstheme="minorHAnsi"/>
          <w:i w:val="0"/>
          <w:color w:val="31849B"/>
          <w:sz w:val="22"/>
          <w:szCs w:val="22"/>
        </w:rPr>
        <w:t xml:space="preserve"> </w:t>
      </w:r>
      <w:r w:rsidR="003D7742" w:rsidRPr="00F8259F">
        <w:rPr>
          <w:rFonts w:asciiTheme="minorHAnsi" w:hAnsiTheme="minorHAnsi" w:cstheme="minorHAnsi"/>
          <w:i w:val="0"/>
          <w:color w:val="31849B"/>
          <w:sz w:val="22"/>
          <w:szCs w:val="22"/>
        </w:rPr>
        <w:t>Effective Dates of Offer</w:t>
      </w:r>
    </w:p>
    <w:p w14:paraId="1221F596" w14:textId="77777777" w:rsidR="007A217E" w:rsidRDefault="003D7742" w:rsidP="00581461">
      <w:pPr>
        <w:pStyle w:val="Heading2"/>
        <w:keepLines/>
        <w:numPr>
          <w:ilvl w:val="1"/>
          <w:numId w:val="0"/>
        </w:numPr>
        <w:tabs>
          <w:tab w:val="left" w:pos="-1440"/>
          <w:tab w:val="left" w:pos="576"/>
          <w:tab w:val="left" w:pos="1080"/>
        </w:tabs>
        <w:spacing w:before="0" w:after="0"/>
        <w:ind w:left="576" w:hanging="576"/>
        <w:rPr>
          <w:rFonts w:asciiTheme="minorHAnsi" w:hAnsiTheme="minorHAnsi" w:cstheme="minorBidi"/>
          <w:sz w:val="22"/>
          <w:szCs w:val="22"/>
        </w:rPr>
      </w:pPr>
      <w:r w:rsidRPr="0144741F">
        <w:rPr>
          <w:rFonts w:asciiTheme="minorHAnsi" w:hAnsiTheme="minorHAnsi" w:cstheme="minorBidi"/>
          <w:sz w:val="22"/>
          <w:szCs w:val="22"/>
        </w:rPr>
        <w:t xml:space="preserve">Solicitation responses are valid until the </w:t>
      </w:r>
      <w:r w:rsidRPr="37A4B498">
        <w:rPr>
          <w:rFonts w:asciiTheme="minorHAnsi" w:hAnsiTheme="minorHAnsi" w:cstheme="minorBidi"/>
          <w:sz w:val="22"/>
          <w:szCs w:val="22"/>
        </w:rPr>
        <w:t xml:space="preserve">application deadline listed on page </w:t>
      </w:r>
      <w:r w:rsidRPr="4AE10B7C">
        <w:rPr>
          <w:rFonts w:asciiTheme="minorHAnsi" w:hAnsiTheme="minorHAnsi" w:cstheme="minorBidi"/>
          <w:sz w:val="22"/>
          <w:szCs w:val="22"/>
        </w:rPr>
        <w:t>1</w:t>
      </w:r>
      <w:r w:rsidRPr="37A4B498">
        <w:rPr>
          <w:rFonts w:asciiTheme="minorHAnsi" w:hAnsiTheme="minorHAnsi" w:cstheme="minorBidi"/>
          <w:sz w:val="22"/>
          <w:szCs w:val="22"/>
        </w:rPr>
        <w:t>.</w:t>
      </w:r>
      <w:r w:rsidRPr="0144741F">
        <w:rPr>
          <w:rFonts w:asciiTheme="minorHAnsi" w:hAnsiTheme="minorHAnsi" w:cstheme="minorBidi"/>
          <w:sz w:val="22"/>
          <w:szCs w:val="22"/>
        </w:rPr>
        <w:t xml:space="preserve">  </w:t>
      </w:r>
    </w:p>
    <w:p w14:paraId="73C25531" w14:textId="39CB0EB7" w:rsidR="003D7742" w:rsidRPr="00F8259F" w:rsidRDefault="00BE71CE" w:rsidP="00DE65E2">
      <w:pPr>
        <w:pStyle w:val="Heading2"/>
        <w:keepLines/>
        <w:numPr>
          <w:ilvl w:val="1"/>
          <w:numId w:val="0"/>
        </w:numPr>
        <w:tabs>
          <w:tab w:val="left" w:pos="-1440"/>
          <w:tab w:val="left" w:pos="576"/>
          <w:tab w:val="left" w:pos="1080"/>
        </w:tabs>
        <w:ind w:left="576" w:hanging="576"/>
        <w:rPr>
          <w:rFonts w:asciiTheme="minorHAnsi" w:hAnsiTheme="minorHAnsi" w:cstheme="minorHAnsi"/>
          <w:i w:val="0"/>
          <w:color w:val="31849B"/>
          <w:sz w:val="22"/>
          <w:szCs w:val="22"/>
        </w:rPr>
      </w:pPr>
      <w:r w:rsidRPr="00F8259F">
        <w:rPr>
          <w:rFonts w:asciiTheme="minorHAnsi" w:hAnsiTheme="minorHAnsi" w:cstheme="minorHAnsi"/>
          <w:i w:val="0"/>
          <w:color w:val="31849B"/>
          <w:sz w:val="22"/>
          <w:szCs w:val="22"/>
        </w:rPr>
        <w:t>7.1</w:t>
      </w:r>
      <w:r w:rsidR="002B0C0B" w:rsidRPr="00F8259F">
        <w:rPr>
          <w:rFonts w:asciiTheme="minorHAnsi" w:hAnsiTheme="minorHAnsi" w:cstheme="minorHAnsi"/>
          <w:i w:val="0"/>
          <w:color w:val="31849B"/>
          <w:sz w:val="22"/>
          <w:szCs w:val="22"/>
        </w:rPr>
        <w:t>7</w:t>
      </w:r>
      <w:r w:rsidR="009755FE" w:rsidRPr="00F8259F">
        <w:rPr>
          <w:rFonts w:asciiTheme="minorHAnsi" w:hAnsiTheme="minorHAnsi" w:cstheme="minorHAnsi"/>
          <w:i w:val="0"/>
          <w:color w:val="31849B"/>
          <w:sz w:val="22"/>
          <w:szCs w:val="22"/>
        </w:rPr>
        <w:t xml:space="preserve"> </w:t>
      </w:r>
      <w:r w:rsidR="003D7742" w:rsidRPr="00F8259F">
        <w:rPr>
          <w:rFonts w:asciiTheme="minorHAnsi" w:hAnsiTheme="minorHAnsi" w:cstheme="minorHAnsi"/>
          <w:i w:val="0"/>
          <w:color w:val="31849B"/>
          <w:sz w:val="22"/>
          <w:szCs w:val="22"/>
        </w:rPr>
        <w:t>Cost of Preparing Proposals</w:t>
      </w:r>
    </w:p>
    <w:p w14:paraId="73C25532" w14:textId="64DE45EF" w:rsidR="003D7742" w:rsidRPr="00F8259F" w:rsidRDefault="003D7742" w:rsidP="00DE65E2">
      <w:pPr>
        <w:pStyle w:val="BodyText2"/>
        <w:spacing w:line="240" w:lineRule="auto"/>
        <w:rPr>
          <w:rFonts w:asciiTheme="minorHAnsi" w:hAnsiTheme="minorHAnsi" w:cstheme="minorHAnsi"/>
          <w:sz w:val="22"/>
          <w:szCs w:val="22"/>
        </w:rPr>
      </w:pPr>
      <w:r w:rsidRPr="00F8259F">
        <w:rPr>
          <w:rFonts w:asciiTheme="minorHAnsi" w:hAnsiTheme="minorHAnsi" w:cstheme="minorHAnsi"/>
          <w:sz w:val="22"/>
          <w:szCs w:val="22"/>
        </w:rPr>
        <w:t xml:space="preserve">The City </w:t>
      </w:r>
      <w:r w:rsidR="006D7517" w:rsidRPr="00F8259F">
        <w:rPr>
          <w:rFonts w:asciiTheme="minorHAnsi" w:hAnsiTheme="minorHAnsi" w:cstheme="minorHAnsi"/>
          <w:sz w:val="22"/>
          <w:szCs w:val="22"/>
        </w:rPr>
        <w:t xml:space="preserve">is not </w:t>
      </w:r>
      <w:r w:rsidRPr="00F8259F">
        <w:rPr>
          <w:rFonts w:asciiTheme="minorHAnsi" w:hAnsiTheme="minorHAnsi" w:cstheme="minorHAnsi"/>
          <w:sz w:val="22"/>
          <w:szCs w:val="22"/>
        </w:rPr>
        <w:t xml:space="preserve">liable for costs incurred by the </w:t>
      </w:r>
      <w:r w:rsidR="00C47B6E">
        <w:rPr>
          <w:rFonts w:asciiTheme="minorHAnsi" w:hAnsiTheme="minorHAnsi" w:cstheme="minorHAnsi"/>
          <w:sz w:val="22"/>
          <w:szCs w:val="22"/>
        </w:rPr>
        <w:t>Applicant</w:t>
      </w:r>
      <w:r w:rsidRPr="00F8259F">
        <w:rPr>
          <w:rFonts w:asciiTheme="minorHAnsi" w:hAnsiTheme="minorHAnsi" w:cstheme="minorHAnsi"/>
          <w:sz w:val="22"/>
          <w:szCs w:val="22"/>
        </w:rPr>
        <w:t xml:space="preserve"> </w:t>
      </w:r>
      <w:r w:rsidR="009F2F41" w:rsidRPr="00F8259F">
        <w:rPr>
          <w:rFonts w:asciiTheme="minorHAnsi" w:hAnsiTheme="minorHAnsi" w:cstheme="minorHAnsi"/>
          <w:sz w:val="22"/>
          <w:szCs w:val="22"/>
        </w:rPr>
        <w:t>to prepare, submit and present proposals, interviews and/or demonstrations.</w:t>
      </w:r>
    </w:p>
    <w:p w14:paraId="73C25533" w14:textId="5FC8EA22" w:rsidR="003D7742" w:rsidRPr="00F8259F" w:rsidRDefault="009755FE" w:rsidP="00DE65E2">
      <w:pPr>
        <w:rPr>
          <w:rFonts w:asciiTheme="minorHAnsi" w:hAnsiTheme="minorHAnsi" w:cstheme="minorHAnsi"/>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F8259F">
        <w:rPr>
          <w:rFonts w:asciiTheme="minorHAnsi" w:hAnsiTheme="minorHAnsi" w:cstheme="minorHAnsi"/>
          <w:b/>
          <w:color w:val="31849B"/>
          <w:sz w:val="22"/>
          <w:szCs w:val="22"/>
        </w:rPr>
        <w:t>7.1</w:t>
      </w:r>
      <w:r w:rsidR="002B0C0B" w:rsidRPr="00F8259F">
        <w:rPr>
          <w:rFonts w:asciiTheme="minorHAnsi" w:hAnsiTheme="minorHAnsi" w:cstheme="minorHAnsi"/>
          <w:b/>
          <w:color w:val="31849B"/>
          <w:sz w:val="22"/>
          <w:szCs w:val="22"/>
        </w:rPr>
        <w:t>8</w:t>
      </w:r>
      <w:r w:rsidRPr="00F8259F">
        <w:rPr>
          <w:rFonts w:asciiTheme="minorHAnsi" w:hAnsiTheme="minorHAnsi" w:cstheme="minorHAnsi"/>
          <w:b/>
          <w:color w:val="31849B"/>
          <w:sz w:val="22"/>
          <w:szCs w:val="22"/>
        </w:rPr>
        <w:t xml:space="preserve"> </w:t>
      </w:r>
      <w:r w:rsidR="003D7742" w:rsidRPr="00F8259F">
        <w:rPr>
          <w:rFonts w:asciiTheme="minorHAnsi" w:hAnsiTheme="minorHAnsi" w:cstheme="minorHAnsi"/>
          <w:b/>
          <w:color w:val="31849B"/>
          <w:sz w:val="22"/>
          <w:szCs w:val="22"/>
        </w:rPr>
        <w:t>Readability</w:t>
      </w:r>
      <w:bookmarkEnd w:id="52"/>
      <w:bookmarkEnd w:id="53"/>
      <w:bookmarkEnd w:id="54"/>
      <w:bookmarkEnd w:id="55"/>
    </w:p>
    <w:p w14:paraId="73C25534" w14:textId="77777777" w:rsidR="003D7742" w:rsidRPr="00F8259F" w:rsidRDefault="006D7517" w:rsidP="00DE65E2">
      <w:pPr>
        <w:rPr>
          <w:rFonts w:asciiTheme="minorHAnsi" w:hAnsiTheme="minorHAnsi" w:cstheme="minorHAnsi"/>
          <w:sz w:val="22"/>
          <w:szCs w:val="22"/>
        </w:rPr>
      </w:pPr>
      <w:r w:rsidRPr="00F8259F">
        <w:rPr>
          <w:rFonts w:asciiTheme="minorHAnsi" w:hAnsiTheme="minorHAnsi" w:cstheme="minorHAnsi"/>
          <w:sz w:val="22"/>
          <w:szCs w:val="22"/>
        </w:rPr>
        <w:t xml:space="preserve">The </w:t>
      </w:r>
      <w:r w:rsidR="003D7742" w:rsidRPr="00F8259F">
        <w:rPr>
          <w:rFonts w:asciiTheme="minorHAnsi" w:hAnsiTheme="minorHAnsi" w:cstheme="minorHAnsi"/>
          <w:sz w:val="22"/>
          <w:szCs w:val="22"/>
        </w:rPr>
        <w:t xml:space="preserve">City’s ability to evaluate proposals </w:t>
      </w:r>
      <w:r w:rsidRPr="00F8259F">
        <w:rPr>
          <w:rFonts w:asciiTheme="minorHAnsi" w:hAnsiTheme="minorHAnsi" w:cstheme="minorHAnsi"/>
          <w:sz w:val="22"/>
          <w:szCs w:val="22"/>
        </w:rPr>
        <w:t xml:space="preserve">is influenced by the </w:t>
      </w:r>
      <w:r w:rsidR="009F2F41" w:rsidRPr="00F8259F">
        <w:rPr>
          <w:rFonts w:asciiTheme="minorHAnsi" w:hAnsiTheme="minorHAnsi" w:cstheme="minorHAnsi"/>
          <w:sz w:val="22"/>
          <w:szCs w:val="22"/>
        </w:rPr>
        <w:t xml:space="preserve">organization, detail, comprehensive </w:t>
      </w:r>
      <w:proofErr w:type="gramStart"/>
      <w:r w:rsidR="009F2F41" w:rsidRPr="00F8259F">
        <w:rPr>
          <w:rFonts w:asciiTheme="minorHAnsi" w:hAnsiTheme="minorHAnsi" w:cstheme="minorHAnsi"/>
          <w:sz w:val="22"/>
          <w:szCs w:val="22"/>
        </w:rPr>
        <w:t>material</w:t>
      </w:r>
      <w:proofErr w:type="gramEnd"/>
      <w:r w:rsidR="009F2F41" w:rsidRPr="00F8259F">
        <w:rPr>
          <w:rFonts w:asciiTheme="minorHAnsi" w:hAnsiTheme="minorHAnsi" w:cstheme="minorHAnsi"/>
          <w:sz w:val="22"/>
          <w:szCs w:val="22"/>
        </w:rPr>
        <w:t xml:space="preserve"> and readable</w:t>
      </w:r>
      <w:r w:rsidRPr="00F8259F">
        <w:rPr>
          <w:rFonts w:asciiTheme="minorHAnsi" w:hAnsiTheme="minorHAnsi" w:cstheme="minorHAnsi"/>
          <w:sz w:val="22"/>
          <w:szCs w:val="22"/>
        </w:rPr>
        <w:t xml:space="preserve"> format of the response</w:t>
      </w:r>
      <w:r w:rsidR="009F2F41" w:rsidRPr="00F8259F">
        <w:rPr>
          <w:rFonts w:asciiTheme="minorHAnsi" w:hAnsiTheme="minorHAnsi" w:cstheme="minorHAnsi"/>
          <w:sz w:val="22"/>
          <w:szCs w:val="22"/>
        </w:rPr>
        <w:t>.</w:t>
      </w:r>
      <w:r w:rsidR="003D7742" w:rsidRPr="00F8259F">
        <w:rPr>
          <w:rFonts w:asciiTheme="minorHAnsi" w:hAnsiTheme="minorHAnsi" w:cstheme="minorHAnsi"/>
          <w:sz w:val="22"/>
          <w:szCs w:val="22"/>
        </w:rPr>
        <w:t xml:space="preserve"> </w:t>
      </w:r>
    </w:p>
    <w:p w14:paraId="73C25535" w14:textId="77777777" w:rsidR="009F2F41" w:rsidRPr="00F8259F" w:rsidRDefault="009F2F41" w:rsidP="00DE65E2">
      <w:pPr>
        <w:rPr>
          <w:rFonts w:asciiTheme="minorHAnsi" w:hAnsiTheme="minorHAnsi" w:cstheme="minorHAnsi"/>
          <w:sz w:val="22"/>
          <w:szCs w:val="22"/>
        </w:rPr>
      </w:pPr>
    </w:p>
    <w:p w14:paraId="73C25536" w14:textId="5DD216FE" w:rsidR="003D7742" w:rsidRPr="00F8259F" w:rsidRDefault="00BE71CE"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7.1</w:t>
      </w:r>
      <w:r w:rsidR="002B0C0B" w:rsidRPr="00F8259F">
        <w:rPr>
          <w:rFonts w:asciiTheme="minorHAnsi" w:hAnsiTheme="minorHAnsi" w:cstheme="minorHAnsi"/>
          <w:b/>
          <w:color w:val="31849B"/>
          <w:sz w:val="22"/>
          <w:szCs w:val="22"/>
        </w:rPr>
        <w:t>9</w:t>
      </w:r>
      <w:r w:rsidR="009755FE" w:rsidRPr="00F8259F">
        <w:rPr>
          <w:rFonts w:asciiTheme="minorHAnsi" w:hAnsiTheme="minorHAnsi" w:cstheme="minorHAnsi"/>
          <w:b/>
          <w:color w:val="31849B"/>
          <w:sz w:val="22"/>
          <w:szCs w:val="22"/>
        </w:rPr>
        <w:t xml:space="preserve"> </w:t>
      </w:r>
      <w:r w:rsidR="003D7742" w:rsidRPr="00F8259F">
        <w:rPr>
          <w:rFonts w:asciiTheme="minorHAnsi" w:hAnsiTheme="minorHAnsi" w:cstheme="minorHAnsi"/>
          <w:b/>
          <w:color w:val="31849B"/>
          <w:sz w:val="22"/>
          <w:szCs w:val="22"/>
        </w:rPr>
        <w:t xml:space="preserve">Changes or Corrections </w:t>
      </w:r>
      <w:r w:rsidR="009F2F41" w:rsidRPr="00F8259F">
        <w:rPr>
          <w:rFonts w:asciiTheme="minorHAnsi" w:hAnsiTheme="minorHAnsi" w:cstheme="minorHAnsi"/>
          <w:b/>
          <w:color w:val="31849B"/>
          <w:sz w:val="22"/>
          <w:szCs w:val="22"/>
        </w:rPr>
        <w:t xml:space="preserve">to </w:t>
      </w:r>
      <w:r w:rsidR="003D7742" w:rsidRPr="00F8259F">
        <w:rPr>
          <w:rFonts w:asciiTheme="minorHAnsi" w:hAnsiTheme="minorHAnsi" w:cstheme="minorHAnsi"/>
          <w:b/>
          <w:color w:val="31849B"/>
          <w:sz w:val="22"/>
          <w:szCs w:val="22"/>
        </w:rPr>
        <w:t>Proposal Submittal</w:t>
      </w:r>
    </w:p>
    <w:p w14:paraId="6A8F6DFC" w14:textId="0DB866C6" w:rsidR="00BD21DF" w:rsidRDefault="003D7742" w:rsidP="00DE65E2">
      <w:pPr>
        <w:rPr>
          <w:rFonts w:asciiTheme="minorHAnsi" w:hAnsiTheme="minorHAnsi" w:cstheme="minorHAnsi"/>
          <w:sz w:val="22"/>
          <w:szCs w:val="22"/>
        </w:rPr>
      </w:pPr>
      <w:r w:rsidRPr="00F8259F">
        <w:rPr>
          <w:rFonts w:asciiTheme="minorHAnsi" w:hAnsiTheme="minorHAnsi" w:cstheme="minorHAnsi"/>
          <w:sz w:val="22"/>
          <w:szCs w:val="22"/>
        </w:rPr>
        <w:lastRenderedPageBreak/>
        <w:t xml:space="preserve">Prior to the submittal </w:t>
      </w:r>
      <w:r w:rsidR="006D7517" w:rsidRPr="00F8259F">
        <w:rPr>
          <w:rFonts w:asciiTheme="minorHAnsi" w:hAnsiTheme="minorHAnsi" w:cstheme="minorHAnsi"/>
          <w:sz w:val="22"/>
          <w:szCs w:val="22"/>
        </w:rPr>
        <w:t>due date</w:t>
      </w:r>
      <w:r w:rsidRPr="00F8259F">
        <w:rPr>
          <w:rFonts w:asciiTheme="minorHAnsi" w:hAnsiTheme="minorHAnsi" w:cstheme="minorHAnsi"/>
          <w:sz w:val="22"/>
          <w:szCs w:val="22"/>
        </w:rPr>
        <w:t xml:space="preserve">, a </w:t>
      </w:r>
      <w:proofErr w:type="gramStart"/>
      <w:r w:rsidRPr="00F8259F">
        <w:rPr>
          <w:rFonts w:asciiTheme="minorHAnsi" w:hAnsiTheme="minorHAnsi" w:cstheme="minorHAnsi"/>
          <w:sz w:val="22"/>
          <w:szCs w:val="22"/>
        </w:rPr>
        <w:t>Consultant</w:t>
      </w:r>
      <w:proofErr w:type="gramEnd"/>
      <w:r w:rsidRPr="00F8259F">
        <w:rPr>
          <w:rFonts w:asciiTheme="minorHAnsi" w:hAnsiTheme="minorHAnsi" w:cstheme="minorHAnsi"/>
          <w:sz w:val="22"/>
          <w:szCs w:val="22"/>
        </w:rPr>
        <w:t xml:space="preserve"> may </w:t>
      </w:r>
      <w:r w:rsidR="006C2BB3" w:rsidRPr="00F8259F">
        <w:rPr>
          <w:rFonts w:asciiTheme="minorHAnsi" w:hAnsiTheme="minorHAnsi" w:cstheme="minorHAnsi"/>
          <w:sz w:val="22"/>
          <w:szCs w:val="22"/>
        </w:rPr>
        <w:t xml:space="preserve">change </w:t>
      </w:r>
      <w:r w:rsidRPr="00F8259F">
        <w:rPr>
          <w:rFonts w:asciiTheme="minorHAnsi" w:hAnsiTheme="minorHAnsi" w:cstheme="minorHAnsi"/>
          <w:sz w:val="22"/>
          <w:szCs w:val="22"/>
        </w:rPr>
        <w:t>its proposal, if initialed and dated by the Consultant.  No change</w:t>
      </w:r>
      <w:r w:rsidR="009F2F41" w:rsidRPr="00F8259F">
        <w:rPr>
          <w:rFonts w:asciiTheme="minorHAnsi" w:hAnsiTheme="minorHAnsi" w:cstheme="minorHAnsi"/>
          <w:sz w:val="22"/>
          <w:szCs w:val="22"/>
        </w:rPr>
        <w:t xml:space="preserve">s are </w:t>
      </w:r>
      <w:r w:rsidRPr="00F8259F">
        <w:rPr>
          <w:rFonts w:asciiTheme="minorHAnsi" w:hAnsiTheme="minorHAnsi" w:cstheme="minorHAnsi"/>
          <w:sz w:val="22"/>
          <w:szCs w:val="22"/>
        </w:rPr>
        <w:t xml:space="preserve">allowed after the </w:t>
      </w:r>
      <w:r w:rsidR="007716C1">
        <w:rPr>
          <w:rFonts w:asciiTheme="minorHAnsi" w:hAnsiTheme="minorHAnsi" w:cstheme="minorHAnsi"/>
          <w:sz w:val="22"/>
          <w:szCs w:val="22"/>
        </w:rPr>
        <w:t>due</w:t>
      </w:r>
      <w:r w:rsidR="007716C1" w:rsidRPr="00F8259F">
        <w:rPr>
          <w:rFonts w:asciiTheme="minorHAnsi" w:hAnsiTheme="minorHAnsi" w:cstheme="minorHAnsi"/>
          <w:sz w:val="22"/>
          <w:szCs w:val="22"/>
        </w:rPr>
        <w:t xml:space="preserve"> </w:t>
      </w:r>
      <w:r w:rsidRPr="00F8259F">
        <w:rPr>
          <w:rFonts w:asciiTheme="minorHAnsi" w:hAnsiTheme="minorHAnsi" w:cstheme="minorHAnsi"/>
          <w:sz w:val="22"/>
          <w:szCs w:val="22"/>
        </w:rPr>
        <w:t>date and time.</w:t>
      </w:r>
    </w:p>
    <w:p w14:paraId="73C25537" w14:textId="6CE00E3F" w:rsidR="003D7742" w:rsidRPr="00F8259F" w:rsidRDefault="003D7742" w:rsidP="00DE65E2">
      <w:pPr>
        <w:rPr>
          <w:rFonts w:asciiTheme="minorHAnsi" w:hAnsiTheme="minorHAnsi" w:cstheme="minorHAnsi"/>
          <w:sz w:val="22"/>
          <w:szCs w:val="22"/>
        </w:rPr>
      </w:pPr>
      <w:r w:rsidRPr="00F8259F">
        <w:rPr>
          <w:rFonts w:asciiTheme="minorHAnsi" w:hAnsiTheme="minorHAnsi" w:cstheme="minorHAnsi"/>
          <w:sz w:val="22"/>
          <w:szCs w:val="22"/>
        </w:rPr>
        <w:t xml:space="preserve"> </w:t>
      </w:r>
    </w:p>
    <w:p w14:paraId="73C25538" w14:textId="3F1D3048" w:rsidR="003D7742" w:rsidRPr="00F8259F" w:rsidRDefault="002B0C0B" w:rsidP="00BD21DF">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rPr>
      </w:pPr>
      <w:r w:rsidRPr="00F8259F">
        <w:rPr>
          <w:rFonts w:asciiTheme="minorHAnsi" w:hAnsiTheme="minorHAnsi" w:cstheme="minorHAnsi"/>
          <w:i w:val="0"/>
          <w:color w:val="31849B"/>
          <w:sz w:val="22"/>
          <w:szCs w:val="22"/>
        </w:rPr>
        <w:t>7.20</w:t>
      </w:r>
      <w:r w:rsidR="00811027" w:rsidRPr="00F8259F">
        <w:rPr>
          <w:rFonts w:asciiTheme="minorHAnsi" w:hAnsiTheme="minorHAnsi" w:cstheme="minorHAnsi"/>
          <w:i w:val="0"/>
          <w:color w:val="31849B"/>
          <w:sz w:val="22"/>
          <w:szCs w:val="22"/>
        </w:rPr>
        <w:t xml:space="preserve"> </w:t>
      </w:r>
      <w:r w:rsidR="003D7742" w:rsidRPr="00F8259F">
        <w:rPr>
          <w:rFonts w:asciiTheme="minorHAnsi" w:hAnsiTheme="minorHAnsi" w:cstheme="minorHAnsi"/>
          <w:i w:val="0"/>
          <w:color w:val="31849B"/>
          <w:sz w:val="22"/>
          <w:szCs w:val="22"/>
        </w:rPr>
        <w:t>Errors in Proposals</w:t>
      </w:r>
      <w:bookmarkEnd w:id="56"/>
      <w:bookmarkEnd w:id="57"/>
      <w:bookmarkEnd w:id="58"/>
      <w:bookmarkEnd w:id="59"/>
      <w:bookmarkEnd w:id="60"/>
      <w:bookmarkEnd w:id="61"/>
      <w:bookmarkEnd w:id="62"/>
    </w:p>
    <w:p w14:paraId="73C25539" w14:textId="4CBB9262" w:rsidR="003D7742" w:rsidRDefault="00C47B6E" w:rsidP="00BD21DF">
      <w:pPr>
        <w:pStyle w:val="BodyText2"/>
        <w:spacing w:after="0" w:line="240" w:lineRule="auto"/>
        <w:rPr>
          <w:rFonts w:asciiTheme="minorHAnsi" w:hAnsiTheme="minorHAnsi" w:cstheme="minorHAnsi"/>
          <w:sz w:val="22"/>
          <w:szCs w:val="22"/>
        </w:rPr>
      </w:pPr>
      <w:r>
        <w:rPr>
          <w:rFonts w:asciiTheme="minorHAnsi" w:hAnsiTheme="minorHAnsi" w:cstheme="minorHAnsi"/>
          <w:sz w:val="22"/>
          <w:szCs w:val="22"/>
        </w:rPr>
        <w:t>Applicant</w:t>
      </w:r>
      <w:r w:rsidR="003D7742" w:rsidRPr="00F8259F">
        <w:rPr>
          <w:rFonts w:asciiTheme="minorHAnsi" w:hAnsiTheme="minorHAnsi" w:cstheme="minorHAnsi"/>
          <w:sz w:val="22"/>
          <w:szCs w:val="22"/>
        </w:rPr>
        <w:t xml:space="preserve">s are responsible for errors and omissions in their proposals.  No error or omission shall diminish the </w:t>
      </w:r>
      <w:r>
        <w:rPr>
          <w:rFonts w:asciiTheme="minorHAnsi" w:hAnsiTheme="minorHAnsi" w:cstheme="minorHAnsi"/>
          <w:sz w:val="22"/>
          <w:szCs w:val="22"/>
        </w:rPr>
        <w:t>Applicant</w:t>
      </w:r>
      <w:r w:rsidR="003D7742" w:rsidRPr="00F8259F">
        <w:rPr>
          <w:rFonts w:asciiTheme="minorHAnsi" w:hAnsiTheme="minorHAnsi" w:cstheme="minorHAnsi"/>
          <w:sz w:val="22"/>
          <w:szCs w:val="22"/>
        </w:rPr>
        <w:t>’s obligations to the City.</w:t>
      </w:r>
    </w:p>
    <w:p w14:paraId="6646078F" w14:textId="77777777" w:rsidR="00BD21DF" w:rsidRPr="00F8259F" w:rsidRDefault="00BD21DF" w:rsidP="00BD21DF">
      <w:pPr>
        <w:pStyle w:val="BodyText2"/>
        <w:spacing w:after="0" w:line="240" w:lineRule="auto"/>
        <w:rPr>
          <w:rFonts w:asciiTheme="minorHAnsi" w:hAnsiTheme="minorHAnsi" w:cstheme="minorHAnsi"/>
          <w:sz w:val="22"/>
          <w:szCs w:val="22"/>
        </w:rPr>
      </w:pPr>
    </w:p>
    <w:p w14:paraId="73C2553A" w14:textId="6BA8A05E" w:rsidR="003D7742" w:rsidRPr="00F8259F" w:rsidRDefault="002B0C0B" w:rsidP="00BD21DF">
      <w:pPr>
        <w:pStyle w:val="BodyText2"/>
        <w:spacing w:after="0" w:line="240" w:lineRule="auto"/>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7.21</w:t>
      </w:r>
      <w:r w:rsidR="009755FE" w:rsidRPr="00F8259F">
        <w:rPr>
          <w:rFonts w:asciiTheme="minorHAnsi" w:hAnsiTheme="minorHAnsi" w:cstheme="minorHAnsi"/>
          <w:b/>
          <w:color w:val="31849B"/>
          <w:sz w:val="22"/>
          <w:szCs w:val="22"/>
        </w:rPr>
        <w:t xml:space="preserve"> </w:t>
      </w:r>
      <w:r w:rsidR="003D7742" w:rsidRPr="00F8259F">
        <w:rPr>
          <w:rFonts w:asciiTheme="minorHAnsi" w:hAnsiTheme="minorHAnsi" w:cstheme="minorHAnsi"/>
          <w:b/>
          <w:color w:val="31849B"/>
          <w:sz w:val="22"/>
          <w:szCs w:val="22"/>
        </w:rPr>
        <w:t>Withdrawal of Proposal</w:t>
      </w:r>
    </w:p>
    <w:p w14:paraId="73C2553B" w14:textId="5E6F91C6" w:rsidR="003D7742" w:rsidRPr="00F8259F" w:rsidRDefault="003D7742" w:rsidP="00BD21DF">
      <w:pPr>
        <w:pStyle w:val="BodyText2"/>
        <w:spacing w:after="0" w:line="240" w:lineRule="auto"/>
        <w:rPr>
          <w:rFonts w:asciiTheme="minorHAnsi" w:hAnsiTheme="minorHAnsi" w:cstheme="minorHAnsi"/>
          <w:sz w:val="22"/>
          <w:szCs w:val="22"/>
        </w:rPr>
      </w:pPr>
      <w:r w:rsidRPr="00F8259F">
        <w:rPr>
          <w:rFonts w:asciiTheme="minorHAnsi" w:hAnsiTheme="minorHAnsi" w:cstheme="minorHAnsi"/>
          <w:sz w:val="22"/>
          <w:szCs w:val="22"/>
        </w:rPr>
        <w:t>A submittal may be withdrawn by wr</w:t>
      </w:r>
      <w:r w:rsidR="006B2611" w:rsidRPr="00F8259F">
        <w:rPr>
          <w:rFonts w:asciiTheme="minorHAnsi" w:hAnsiTheme="minorHAnsi" w:cstheme="minorHAnsi"/>
          <w:sz w:val="22"/>
          <w:szCs w:val="22"/>
        </w:rPr>
        <w:t>itten request of the submitter.</w:t>
      </w:r>
      <w:r w:rsidR="00504732" w:rsidRPr="00F8259F">
        <w:rPr>
          <w:rFonts w:asciiTheme="minorHAnsi" w:hAnsiTheme="minorHAnsi" w:cstheme="minorHAnsi"/>
          <w:sz w:val="22"/>
          <w:szCs w:val="22"/>
        </w:rPr>
        <w:t xml:space="preserve">  </w:t>
      </w:r>
    </w:p>
    <w:p w14:paraId="73C2553C" w14:textId="0D96C24C" w:rsidR="003D7742" w:rsidRPr="00F8259F" w:rsidRDefault="00BE71CE" w:rsidP="00BD21DF">
      <w:pPr>
        <w:pStyle w:val="Heading2"/>
        <w:keepLines/>
        <w:numPr>
          <w:ilvl w:val="1"/>
          <w:numId w:val="0"/>
        </w:numPr>
        <w:tabs>
          <w:tab w:val="left" w:pos="-1440"/>
          <w:tab w:val="left" w:pos="576"/>
          <w:tab w:val="left" w:pos="1080"/>
        </w:tabs>
        <w:spacing w:after="0"/>
        <w:ind w:left="576" w:hanging="576"/>
        <w:rPr>
          <w:rFonts w:asciiTheme="minorHAnsi" w:hAnsiTheme="minorHAnsi" w:cstheme="minorHAnsi"/>
          <w:i w:val="0"/>
          <w:color w:val="31849B"/>
          <w:sz w:val="22"/>
          <w:szCs w:val="22"/>
        </w:rPr>
      </w:pP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r w:rsidRPr="00F8259F">
        <w:rPr>
          <w:rFonts w:asciiTheme="minorHAnsi" w:hAnsiTheme="minorHAnsi" w:cstheme="minorHAnsi"/>
          <w:i w:val="0"/>
          <w:color w:val="31849B"/>
          <w:sz w:val="22"/>
          <w:szCs w:val="22"/>
        </w:rPr>
        <w:t>7.</w:t>
      </w:r>
      <w:r w:rsidR="00E904BD" w:rsidRPr="00F8259F">
        <w:rPr>
          <w:rFonts w:asciiTheme="minorHAnsi" w:hAnsiTheme="minorHAnsi" w:cstheme="minorHAnsi"/>
          <w:i w:val="0"/>
          <w:color w:val="31849B"/>
          <w:sz w:val="22"/>
          <w:szCs w:val="22"/>
        </w:rPr>
        <w:t>2</w:t>
      </w:r>
      <w:r w:rsidR="002B0C0B" w:rsidRPr="00F8259F">
        <w:rPr>
          <w:rFonts w:asciiTheme="minorHAnsi" w:hAnsiTheme="minorHAnsi" w:cstheme="minorHAnsi"/>
          <w:i w:val="0"/>
          <w:color w:val="31849B"/>
          <w:sz w:val="22"/>
          <w:szCs w:val="22"/>
        </w:rPr>
        <w:t>2</w:t>
      </w:r>
      <w:r w:rsidR="009755FE" w:rsidRPr="00F8259F">
        <w:rPr>
          <w:rFonts w:asciiTheme="minorHAnsi" w:hAnsiTheme="minorHAnsi" w:cstheme="minorHAnsi"/>
          <w:i w:val="0"/>
          <w:color w:val="31849B"/>
          <w:sz w:val="22"/>
          <w:szCs w:val="22"/>
        </w:rPr>
        <w:t xml:space="preserve"> </w:t>
      </w:r>
      <w:r w:rsidR="003D7742" w:rsidRPr="00F8259F">
        <w:rPr>
          <w:rFonts w:asciiTheme="minorHAnsi" w:hAnsiTheme="minorHAnsi" w:cstheme="minorHAnsi"/>
          <w:i w:val="0"/>
          <w:color w:val="31849B"/>
          <w:sz w:val="22"/>
          <w:szCs w:val="22"/>
        </w:rPr>
        <w:t>Rejection of Proposals</w:t>
      </w:r>
      <w:bookmarkEnd w:id="63"/>
      <w:bookmarkEnd w:id="64"/>
      <w:bookmarkEnd w:id="65"/>
      <w:bookmarkEnd w:id="66"/>
      <w:bookmarkEnd w:id="67"/>
      <w:bookmarkEnd w:id="68"/>
      <w:bookmarkEnd w:id="69"/>
    </w:p>
    <w:p w14:paraId="73C2553D" w14:textId="7862A507" w:rsidR="003D7742" w:rsidRDefault="003D7742" w:rsidP="00BD21DF">
      <w:pPr>
        <w:tabs>
          <w:tab w:val="left" w:pos="-720"/>
          <w:tab w:val="left" w:pos="0"/>
        </w:tabs>
        <w:suppressAutoHyphens/>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6B2611" w:rsidRPr="00F8259F">
        <w:rPr>
          <w:rFonts w:asciiTheme="minorHAnsi" w:hAnsiTheme="minorHAnsi" w:cstheme="minorHAnsi"/>
          <w:sz w:val="22"/>
          <w:szCs w:val="22"/>
        </w:rPr>
        <w:t xml:space="preserve">may </w:t>
      </w:r>
      <w:r w:rsidRPr="00F8259F">
        <w:rPr>
          <w:rFonts w:asciiTheme="minorHAnsi" w:hAnsiTheme="minorHAnsi" w:cstheme="minorHAnsi"/>
          <w:sz w:val="22"/>
          <w:szCs w:val="22"/>
        </w:rPr>
        <w:t xml:space="preserve">reject any or all proposals with no penalty.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6B2611" w:rsidRPr="00F8259F">
        <w:rPr>
          <w:rFonts w:asciiTheme="minorHAnsi" w:hAnsiTheme="minorHAnsi" w:cstheme="minorHAnsi"/>
          <w:sz w:val="22"/>
          <w:szCs w:val="22"/>
        </w:rPr>
        <w:t xml:space="preserve">may </w:t>
      </w:r>
      <w:r w:rsidRPr="00F8259F">
        <w:rPr>
          <w:rFonts w:asciiTheme="minorHAnsi" w:hAnsiTheme="minorHAnsi" w:cstheme="minorHAnsi"/>
          <w:sz w:val="22"/>
          <w:szCs w:val="22"/>
        </w:rPr>
        <w:t>waive immaterial defects and minor irregularities in any submitted proposal.</w:t>
      </w:r>
    </w:p>
    <w:p w14:paraId="7B61FF51" w14:textId="77777777" w:rsidR="00BD21DF" w:rsidRPr="00F8259F" w:rsidRDefault="00BD21DF" w:rsidP="00DE65E2">
      <w:pPr>
        <w:tabs>
          <w:tab w:val="left" w:pos="-720"/>
          <w:tab w:val="left" w:pos="0"/>
        </w:tabs>
        <w:suppressAutoHyphens/>
        <w:rPr>
          <w:rFonts w:asciiTheme="minorHAnsi" w:hAnsiTheme="minorHAnsi" w:cstheme="minorHAnsi"/>
          <w:spacing w:val="-3"/>
          <w:sz w:val="22"/>
          <w:szCs w:val="22"/>
        </w:rPr>
      </w:pPr>
    </w:p>
    <w:p w14:paraId="73C2553E" w14:textId="70B93E45" w:rsidR="003D7742" w:rsidRPr="00F8259F" w:rsidRDefault="00811027" w:rsidP="00BD21DF">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r w:rsidRPr="00F8259F">
        <w:rPr>
          <w:rFonts w:asciiTheme="minorHAnsi" w:hAnsiTheme="minorHAnsi" w:cstheme="minorHAnsi"/>
          <w:i w:val="0"/>
          <w:color w:val="31849B"/>
          <w:sz w:val="22"/>
          <w:szCs w:val="22"/>
        </w:rPr>
        <w:t>7.2</w:t>
      </w:r>
      <w:r w:rsidR="002B0C0B" w:rsidRPr="00F8259F">
        <w:rPr>
          <w:rFonts w:asciiTheme="minorHAnsi" w:hAnsiTheme="minorHAnsi" w:cstheme="minorHAnsi"/>
          <w:i w:val="0"/>
          <w:color w:val="31849B"/>
          <w:sz w:val="22"/>
          <w:szCs w:val="22"/>
        </w:rPr>
        <w:t>3</w:t>
      </w:r>
      <w:r w:rsidR="009755FE" w:rsidRPr="00F8259F">
        <w:rPr>
          <w:rFonts w:asciiTheme="minorHAnsi" w:hAnsiTheme="minorHAnsi" w:cstheme="minorHAnsi"/>
          <w:i w:val="0"/>
          <w:color w:val="31849B"/>
          <w:sz w:val="22"/>
          <w:szCs w:val="22"/>
        </w:rPr>
        <w:t xml:space="preserve"> </w:t>
      </w:r>
      <w:r w:rsidR="003D7742" w:rsidRPr="00F8259F">
        <w:rPr>
          <w:rFonts w:asciiTheme="minorHAnsi" w:hAnsiTheme="minorHAnsi" w:cstheme="minorHAnsi"/>
          <w:i w:val="0"/>
          <w:color w:val="31849B"/>
          <w:sz w:val="22"/>
          <w:szCs w:val="22"/>
        </w:rPr>
        <w:t xml:space="preserve">Incorporation of </w:t>
      </w:r>
      <w:r w:rsidR="000709FD" w:rsidRPr="00F8259F">
        <w:rPr>
          <w:rFonts w:asciiTheme="minorHAnsi" w:hAnsiTheme="minorHAnsi" w:cstheme="minorHAnsi"/>
          <w:i w:val="0"/>
          <w:color w:val="31849B"/>
          <w:sz w:val="22"/>
          <w:szCs w:val="22"/>
        </w:rPr>
        <w:t>RFQ</w:t>
      </w:r>
      <w:r w:rsidR="003D7742" w:rsidRPr="00F8259F">
        <w:rPr>
          <w:rFonts w:asciiTheme="minorHAnsi" w:hAnsiTheme="minorHAnsi" w:cstheme="minorHAnsi"/>
          <w:i w:val="0"/>
          <w:color w:val="31849B"/>
          <w:sz w:val="22"/>
          <w:szCs w:val="22"/>
        </w:rPr>
        <w:t xml:space="preserve"> and Proposal in Contract</w:t>
      </w:r>
      <w:bookmarkEnd w:id="70"/>
      <w:bookmarkEnd w:id="71"/>
      <w:bookmarkEnd w:id="72"/>
      <w:bookmarkEnd w:id="73"/>
      <w:bookmarkEnd w:id="74"/>
      <w:bookmarkEnd w:id="75"/>
      <w:bookmarkEnd w:id="76"/>
    </w:p>
    <w:p w14:paraId="73C2553F" w14:textId="44EB595B" w:rsidR="003D7742" w:rsidRPr="00F8259F" w:rsidRDefault="003D7742" w:rsidP="00BD21DF">
      <w:pPr>
        <w:pStyle w:val="BodyText2"/>
        <w:spacing w:after="0" w:line="240" w:lineRule="auto"/>
        <w:rPr>
          <w:rFonts w:asciiTheme="minorHAnsi" w:hAnsiTheme="minorHAnsi" w:cstheme="minorHAnsi"/>
          <w:sz w:val="22"/>
          <w:szCs w:val="22"/>
        </w:rPr>
      </w:pPr>
      <w:r w:rsidRPr="00F8259F">
        <w:rPr>
          <w:rFonts w:asciiTheme="minorHAnsi" w:hAnsiTheme="minorHAnsi" w:cstheme="minorHAnsi"/>
          <w:sz w:val="22"/>
          <w:szCs w:val="22"/>
        </w:rPr>
        <w:t>This RF</w:t>
      </w:r>
      <w:r w:rsidR="003D6A1B" w:rsidRPr="00F8259F">
        <w:rPr>
          <w:rFonts w:asciiTheme="minorHAnsi" w:hAnsiTheme="minorHAnsi" w:cstheme="minorHAnsi"/>
          <w:sz w:val="22"/>
          <w:szCs w:val="22"/>
        </w:rPr>
        <w:t>Q</w:t>
      </w:r>
      <w:r w:rsidRPr="00F8259F">
        <w:rPr>
          <w:rFonts w:asciiTheme="minorHAnsi" w:hAnsiTheme="minorHAnsi" w:cstheme="minorHAnsi"/>
          <w:sz w:val="22"/>
          <w:szCs w:val="22"/>
        </w:rPr>
        <w:t xml:space="preserve"> and </w:t>
      </w:r>
      <w:r w:rsidR="00C47B6E">
        <w:rPr>
          <w:rFonts w:asciiTheme="minorHAnsi" w:hAnsiTheme="minorHAnsi" w:cstheme="minorHAnsi"/>
          <w:sz w:val="22"/>
          <w:szCs w:val="22"/>
        </w:rPr>
        <w:t>Applicant</w:t>
      </w:r>
      <w:r w:rsidRPr="00F8259F">
        <w:rPr>
          <w:rFonts w:asciiTheme="minorHAnsi" w:hAnsiTheme="minorHAnsi" w:cstheme="minorHAnsi"/>
          <w:sz w:val="22"/>
          <w:szCs w:val="22"/>
        </w:rPr>
        <w:t xml:space="preserve">’s response, including promises, warranties, commitments, and representations made in the successful proposal </w:t>
      </w:r>
      <w:r w:rsidR="006B2611" w:rsidRPr="00F8259F">
        <w:rPr>
          <w:rFonts w:asciiTheme="minorHAnsi" w:hAnsiTheme="minorHAnsi" w:cstheme="minorHAnsi"/>
          <w:sz w:val="22"/>
          <w:szCs w:val="22"/>
        </w:rPr>
        <w:t xml:space="preserve">once </w:t>
      </w:r>
      <w:r w:rsidRPr="00F8259F">
        <w:rPr>
          <w:rFonts w:asciiTheme="minorHAnsi" w:hAnsiTheme="minorHAnsi" w:cstheme="minorHAnsi"/>
          <w:sz w:val="22"/>
          <w:szCs w:val="22"/>
        </w:rPr>
        <w:t xml:space="preserve">accepted by the City, </w:t>
      </w:r>
      <w:r w:rsidR="006B2611" w:rsidRPr="00F8259F">
        <w:rPr>
          <w:rFonts w:asciiTheme="minorHAnsi" w:hAnsiTheme="minorHAnsi" w:cstheme="minorHAnsi"/>
          <w:sz w:val="22"/>
          <w:szCs w:val="22"/>
        </w:rPr>
        <w:t xml:space="preserve">are </w:t>
      </w:r>
      <w:proofErr w:type="gramStart"/>
      <w:r w:rsidRPr="00F8259F">
        <w:rPr>
          <w:rFonts w:asciiTheme="minorHAnsi" w:hAnsiTheme="minorHAnsi" w:cstheme="minorHAnsi"/>
          <w:sz w:val="22"/>
          <w:szCs w:val="22"/>
        </w:rPr>
        <w:t>binding</w:t>
      </w:r>
      <w:proofErr w:type="gramEnd"/>
      <w:r w:rsidRPr="00F8259F">
        <w:rPr>
          <w:rFonts w:asciiTheme="minorHAnsi" w:hAnsiTheme="minorHAnsi" w:cstheme="minorHAnsi"/>
          <w:sz w:val="22"/>
          <w:szCs w:val="22"/>
        </w:rPr>
        <w:t xml:space="preserve"> and incorporated by reference in the City’s contract with the </w:t>
      </w:r>
      <w:r w:rsidR="00C47B6E">
        <w:rPr>
          <w:rFonts w:asciiTheme="minorHAnsi" w:hAnsiTheme="minorHAnsi" w:cstheme="minorHAnsi"/>
          <w:sz w:val="22"/>
          <w:szCs w:val="22"/>
        </w:rPr>
        <w:t>Applicant</w:t>
      </w:r>
      <w:r w:rsidRPr="00F8259F">
        <w:rPr>
          <w:rFonts w:asciiTheme="minorHAnsi" w:hAnsiTheme="minorHAnsi" w:cstheme="minorHAnsi"/>
          <w:sz w:val="22"/>
          <w:szCs w:val="22"/>
        </w:rPr>
        <w:t>.</w:t>
      </w:r>
    </w:p>
    <w:p w14:paraId="73C25540" w14:textId="77777777" w:rsidR="005D6CD0" w:rsidRPr="00F8259F" w:rsidRDefault="005D6CD0" w:rsidP="00DE65E2">
      <w:pPr>
        <w:autoSpaceDE w:val="0"/>
        <w:autoSpaceDN w:val="0"/>
        <w:adjustRightInd w:val="0"/>
        <w:rPr>
          <w:rFonts w:asciiTheme="minorHAnsi" w:hAnsiTheme="minorHAnsi" w:cstheme="minorHAnsi"/>
          <w:sz w:val="22"/>
          <w:szCs w:val="22"/>
        </w:rPr>
      </w:pPr>
    </w:p>
    <w:p w14:paraId="73C2554C" w14:textId="75F5C5FC" w:rsidR="005D6CD0" w:rsidRPr="00F8259F" w:rsidRDefault="00BE71CE" w:rsidP="00DE65E2">
      <w:pPr>
        <w:rPr>
          <w:rFonts w:asciiTheme="minorHAnsi" w:hAnsiTheme="minorHAnsi" w:cstheme="minorHAnsi"/>
          <w:b/>
          <w:bCs/>
          <w:color w:val="31849B" w:themeColor="accent5" w:themeShade="BF"/>
          <w:sz w:val="22"/>
          <w:szCs w:val="22"/>
        </w:rPr>
      </w:pPr>
      <w:r w:rsidRPr="00F8259F">
        <w:rPr>
          <w:rFonts w:asciiTheme="minorHAnsi" w:hAnsiTheme="minorHAnsi" w:cstheme="minorHAnsi"/>
          <w:b/>
          <w:bCs/>
          <w:color w:val="31849B"/>
          <w:sz w:val="22"/>
          <w:szCs w:val="22"/>
        </w:rPr>
        <w:t>7.2</w:t>
      </w:r>
      <w:r w:rsidR="002B0C0B" w:rsidRPr="00F8259F">
        <w:rPr>
          <w:rFonts w:asciiTheme="minorHAnsi" w:hAnsiTheme="minorHAnsi" w:cstheme="minorHAnsi"/>
          <w:b/>
          <w:bCs/>
          <w:color w:val="31849B"/>
          <w:sz w:val="22"/>
          <w:szCs w:val="22"/>
        </w:rPr>
        <w:t>4</w:t>
      </w:r>
      <w:r w:rsidR="009755FE" w:rsidRPr="00F8259F">
        <w:rPr>
          <w:rFonts w:asciiTheme="minorHAnsi" w:hAnsiTheme="minorHAnsi" w:cstheme="minorHAnsi"/>
          <w:b/>
          <w:bCs/>
          <w:color w:val="31849B"/>
          <w:sz w:val="22"/>
          <w:szCs w:val="22"/>
        </w:rPr>
        <w:t xml:space="preserve"> </w:t>
      </w:r>
      <w:r w:rsidR="00A30184" w:rsidRPr="00F8259F">
        <w:rPr>
          <w:rFonts w:asciiTheme="minorHAnsi" w:hAnsiTheme="minorHAnsi" w:cstheme="minorHAnsi"/>
          <w:b/>
          <w:bCs/>
          <w:color w:val="31849B"/>
          <w:sz w:val="22"/>
          <w:szCs w:val="22"/>
        </w:rPr>
        <w:t>Independent Contractor</w:t>
      </w:r>
    </w:p>
    <w:p w14:paraId="73C2554D" w14:textId="7DEAD594" w:rsidR="005D6CD0" w:rsidRPr="00F8259F" w:rsidRDefault="005D6CD0" w:rsidP="00DE65E2">
      <w:pPr>
        <w:pStyle w:val="BodyText"/>
        <w:rPr>
          <w:rFonts w:asciiTheme="minorHAnsi" w:hAnsiTheme="minorHAnsi" w:cstheme="minorHAnsi"/>
          <w:sz w:val="22"/>
          <w:szCs w:val="22"/>
        </w:rPr>
      </w:pPr>
      <w:r w:rsidRPr="00F8259F">
        <w:rPr>
          <w:rFonts w:asciiTheme="minorHAnsi" w:hAnsiTheme="minorHAnsi" w:cstheme="minorHAnsi"/>
          <w:sz w:val="22"/>
          <w:szCs w:val="22"/>
        </w:rPr>
        <w:t>The Consultant work</w:t>
      </w:r>
      <w:r w:rsidR="00A24415" w:rsidRPr="00F8259F">
        <w:rPr>
          <w:rFonts w:asciiTheme="minorHAnsi" w:hAnsiTheme="minorHAnsi" w:cstheme="minorHAnsi"/>
          <w:sz w:val="22"/>
          <w:szCs w:val="22"/>
        </w:rPr>
        <w:t>s</w:t>
      </w:r>
      <w:r w:rsidRPr="00F8259F">
        <w:rPr>
          <w:rFonts w:asciiTheme="minorHAnsi" w:hAnsiTheme="minorHAnsi" w:cstheme="minorHAnsi"/>
          <w:sz w:val="22"/>
          <w:szCs w:val="22"/>
        </w:rPr>
        <w:t xml:space="preserve"> as an independent contractor. </w:t>
      </w:r>
      <w:r w:rsidR="00984A78" w:rsidRPr="00F8259F">
        <w:rPr>
          <w:rFonts w:asciiTheme="minorHAnsi" w:hAnsiTheme="minorHAnsi" w:cstheme="minorHAnsi"/>
          <w:sz w:val="22"/>
          <w:szCs w:val="22"/>
        </w:rPr>
        <w:t>T</w:t>
      </w:r>
      <w:r w:rsidRPr="00F8259F">
        <w:rPr>
          <w:rFonts w:asciiTheme="minorHAnsi" w:hAnsiTheme="minorHAnsi" w:cstheme="minorHAnsi"/>
          <w:sz w:val="22"/>
          <w:szCs w:val="22"/>
        </w:rPr>
        <w:t xml:space="preserve">he City </w:t>
      </w:r>
      <w:r w:rsidR="00984A78" w:rsidRPr="00F8259F">
        <w:rPr>
          <w:rFonts w:asciiTheme="minorHAnsi" w:hAnsiTheme="minorHAnsi" w:cstheme="minorHAnsi"/>
          <w:sz w:val="22"/>
          <w:szCs w:val="22"/>
        </w:rPr>
        <w:t xml:space="preserve">will provide appropriate </w:t>
      </w:r>
      <w:r w:rsidRPr="00F8259F">
        <w:rPr>
          <w:rFonts w:asciiTheme="minorHAnsi" w:hAnsiTheme="minorHAnsi" w:cstheme="minorHAnsi"/>
          <w:sz w:val="22"/>
          <w:szCs w:val="22"/>
        </w:rPr>
        <w:t xml:space="preserve">contract management, </w:t>
      </w:r>
      <w:r w:rsidR="00984A78" w:rsidRPr="00F8259F">
        <w:rPr>
          <w:rFonts w:asciiTheme="minorHAnsi" w:hAnsiTheme="minorHAnsi" w:cstheme="minorHAnsi"/>
          <w:sz w:val="22"/>
          <w:szCs w:val="22"/>
        </w:rPr>
        <w:t>but that does not constitute a supervisory relationship to the consultant.</w:t>
      </w:r>
      <w:r w:rsidRPr="00F8259F">
        <w:rPr>
          <w:rFonts w:asciiTheme="minorHAnsi" w:hAnsiTheme="minorHAnsi" w:cstheme="minorHAnsi"/>
          <w:sz w:val="22"/>
          <w:szCs w:val="22"/>
        </w:rPr>
        <w:t xml:space="preserve"> Consultant workers </w:t>
      </w:r>
      <w:r w:rsidR="00984A78" w:rsidRPr="00F8259F">
        <w:rPr>
          <w:rFonts w:asciiTheme="minorHAnsi" w:hAnsiTheme="minorHAnsi" w:cstheme="minorHAnsi"/>
          <w:sz w:val="22"/>
          <w:szCs w:val="22"/>
        </w:rPr>
        <w:t xml:space="preserve">are prohibited </w:t>
      </w:r>
      <w:r w:rsidRPr="00F8259F">
        <w:rPr>
          <w:rFonts w:asciiTheme="minorHAnsi" w:hAnsiTheme="minorHAnsi" w:cstheme="minorHAnsi"/>
          <w:sz w:val="22"/>
          <w:szCs w:val="22"/>
        </w:rPr>
        <w:t xml:space="preserve">from supervising City </w:t>
      </w:r>
      <w:r w:rsidR="00F22801" w:rsidRPr="00F8259F">
        <w:rPr>
          <w:rFonts w:asciiTheme="minorHAnsi" w:hAnsiTheme="minorHAnsi" w:cstheme="minorHAnsi"/>
          <w:sz w:val="22"/>
          <w:szCs w:val="22"/>
        </w:rPr>
        <w:t>employees</w:t>
      </w:r>
      <w:r w:rsidRPr="00F8259F">
        <w:rPr>
          <w:rFonts w:asciiTheme="minorHAnsi" w:hAnsiTheme="minorHAnsi" w:cstheme="minorHAnsi"/>
          <w:sz w:val="22"/>
          <w:szCs w:val="22"/>
        </w:rPr>
        <w:t xml:space="preserve"> </w:t>
      </w:r>
      <w:r w:rsidR="00984A78" w:rsidRPr="00F8259F">
        <w:rPr>
          <w:rFonts w:asciiTheme="minorHAnsi" w:hAnsiTheme="minorHAnsi" w:cstheme="minorHAnsi"/>
          <w:sz w:val="22"/>
          <w:szCs w:val="22"/>
        </w:rPr>
        <w:t xml:space="preserve">or from direct supervision by </w:t>
      </w:r>
      <w:r w:rsidRPr="00F8259F">
        <w:rPr>
          <w:rFonts w:asciiTheme="minorHAnsi" w:hAnsiTheme="minorHAnsi" w:cstheme="minorHAnsi"/>
          <w:sz w:val="22"/>
          <w:szCs w:val="22"/>
        </w:rPr>
        <w:t xml:space="preserve">a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F8259F" w:rsidRDefault="005D6CD0" w:rsidP="00DE65E2">
      <w:pPr>
        <w:pStyle w:val="BodyText"/>
        <w:rPr>
          <w:rFonts w:asciiTheme="minorHAnsi" w:hAnsiTheme="minorHAnsi" w:cstheme="minorHAnsi"/>
          <w:sz w:val="22"/>
          <w:szCs w:val="22"/>
        </w:rPr>
      </w:pPr>
      <w:r w:rsidRPr="00F8259F">
        <w:rPr>
          <w:rFonts w:asciiTheme="minorHAnsi" w:hAnsiTheme="minorHAnsi" w:cstheme="minorHAnsi"/>
          <w:sz w:val="22"/>
          <w:szCs w:val="22"/>
        </w:rPr>
        <w:t xml:space="preserve">Contract workers shall not be given City office space unless expressly provided for below, and in no case shall such space be </w:t>
      </w:r>
      <w:r w:rsidR="006C2BB3" w:rsidRPr="00F8259F">
        <w:rPr>
          <w:rFonts w:asciiTheme="minorHAnsi" w:hAnsiTheme="minorHAnsi" w:cstheme="minorHAnsi"/>
          <w:sz w:val="22"/>
          <w:szCs w:val="22"/>
        </w:rPr>
        <w:t xml:space="preserve">provided </w:t>
      </w:r>
      <w:r w:rsidRPr="00F8259F">
        <w:rPr>
          <w:rFonts w:asciiTheme="minorHAnsi" w:hAnsiTheme="minorHAnsi" w:cstheme="minorHAnsi"/>
          <w:sz w:val="22"/>
          <w:szCs w:val="22"/>
        </w:rPr>
        <w:t xml:space="preserve">for </w:t>
      </w:r>
      <w:r w:rsidR="006C2BB3" w:rsidRPr="00F8259F">
        <w:rPr>
          <w:rFonts w:asciiTheme="minorHAnsi" w:hAnsiTheme="minorHAnsi" w:cstheme="minorHAnsi"/>
          <w:sz w:val="22"/>
          <w:szCs w:val="22"/>
        </w:rPr>
        <w:t xml:space="preserve">over 36 </w:t>
      </w:r>
      <w:r w:rsidRPr="00F8259F">
        <w:rPr>
          <w:rFonts w:asciiTheme="minorHAnsi" w:hAnsiTheme="minorHAnsi" w:cstheme="minorHAnsi"/>
          <w:sz w:val="22"/>
          <w:szCs w:val="22"/>
        </w:rPr>
        <w:t xml:space="preserve">months without specific authorization from the City.  </w:t>
      </w:r>
    </w:p>
    <w:p w14:paraId="73C25551" w14:textId="53E02536" w:rsidR="005D6CD0" w:rsidRDefault="005D6CD0" w:rsidP="00B1559A">
      <w:pPr>
        <w:pStyle w:val="BodyText"/>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will not provide space in City offices for performance of this work.  Consultants</w:t>
      </w:r>
      <w:r w:rsidR="00984A78" w:rsidRPr="00F8259F">
        <w:rPr>
          <w:rFonts w:asciiTheme="minorHAnsi" w:hAnsiTheme="minorHAnsi" w:cstheme="minorHAnsi"/>
          <w:sz w:val="22"/>
          <w:szCs w:val="22"/>
        </w:rPr>
        <w:t xml:space="preserve"> will</w:t>
      </w:r>
      <w:r w:rsidR="006C2BB3" w:rsidRPr="00F8259F">
        <w:rPr>
          <w:rFonts w:asciiTheme="minorHAnsi" w:hAnsiTheme="minorHAnsi" w:cstheme="minorHAnsi"/>
          <w:sz w:val="22"/>
          <w:szCs w:val="22"/>
        </w:rPr>
        <w:t xml:space="preserve"> perform </w:t>
      </w:r>
      <w:r w:rsidR="00984A78" w:rsidRPr="00F8259F">
        <w:rPr>
          <w:rFonts w:asciiTheme="minorHAnsi" w:hAnsiTheme="minorHAnsi" w:cstheme="minorHAnsi"/>
          <w:sz w:val="22"/>
          <w:szCs w:val="22"/>
        </w:rPr>
        <w:t xml:space="preserve">most </w:t>
      </w:r>
      <w:r w:rsidRPr="00F8259F">
        <w:rPr>
          <w:rFonts w:asciiTheme="minorHAnsi" w:hAnsiTheme="minorHAnsi" w:cstheme="minorHAnsi"/>
          <w:sz w:val="22"/>
          <w:szCs w:val="22"/>
        </w:rPr>
        <w:t>work from their own office space or the field.</w:t>
      </w:r>
    </w:p>
    <w:p w14:paraId="73C25555" w14:textId="37E20C11" w:rsidR="00265AFB" w:rsidRPr="00F8259F" w:rsidRDefault="00811027" w:rsidP="005E30DE">
      <w:pPr>
        <w:pStyle w:val="Heading2"/>
        <w:keepLines/>
        <w:numPr>
          <w:ilvl w:val="1"/>
          <w:numId w:val="0"/>
        </w:numPr>
        <w:tabs>
          <w:tab w:val="left" w:pos="-1440"/>
          <w:tab w:val="left" w:pos="576"/>
          <w:tab w:val="left" w:pos="1080"/>
        </w:tabs>
        <w:spacing w:after="0"/>
        <w:rPr>
          <w:rFonts w:asciiTheme="minorHAnsi" w:hAnsiTheme="minorHAnsi" w:cstheme="minorHAnsi"/>
          <w:i w:val="0"/>
          <w:color w:val="31849B"/>
          <w:sz w:val="22"/>
          <w:szCs w:val="22"/>
        </w:rPr>
      </w:pPr>
      <w:r w:rsidRPr="00F8259F">
        <w:rPr>
          <w:rFonts w:asciiTheme="minorHAnsi" w:hAnsiTheme="minorHAnsi" w:cstheme="minorHAnsi"/>
          <w:i w:val="0"/>
          <w:color w:val="31849B"/>
          <w:sz w:val="22"/>
          <w:szCs w:val="22"/>
        </w:rPr>
        <w:t>7.</w:t>
      </w:r>
      <w:r w:rsidR="00BE71CE" w:rsidRPr="00F8259F">
        <w:rPr>
          <w:rFonts w:asciiTheme="minorHAnsi" w:hAnsiTheme="minorHAnsi" w:cstheme="minorHAnsi"/>
          <w:i w:val="0"/>
          <w:color w:val="31849B"/>
          <w:sz w:val="22"/>
          <w:szCs w:val="22"/>
        </w:rPr>
        <w:t>2</w:t>
      </w:r>
      <w:r w:rsidR="002B0C0B" w:rsidRPr="00F8259F">
        <w:rPr>
          <w:rFonts w:asciiTheme="minorHAnsi" w:hAnsiTheme="minorHAnsi" w:cstheme="minorHAnsi"/>
          <w:i w:val="0"/>
          <w:color w:val="31849B"/>
          <w:sz w:val="22"/>
          <w:szCs w:val="22"/>
        </w:rPr>
        <w:t>5</w:t>
      </w:r>
      <w:r w:rsidR="009755FE" w:rsidRPr="00F8259F">
        <w:rPr>
          <w:rFonts w:asciiTheme="minorHAnsi" w:hAnsiTheme="minorHAnsi" w:cstheme="minorHAnsi"/>
          <w:i w:val="0"/>
          <w:color w:val="31849B"/>
          <w:sz w:val="22"/>
          <w:szCs w:val="22"/>
        </w:rPr>
        <w:t xml:space="preserve"> </w:t>
      </w:r>
      <w:r w:rsidR="00265AFB" w:rsidRPr="00F8259F">
        <w:rPr>
          <w:rFonts w:asciiTheme="minorHAnsi" w:hAnsiTheme="minorHAnsi" w:cstheme="minorHAnsi"/>
          <w:i w:val="0"/>
          <w:color w:val="31849B"/>
          <w:sz w:val="22"/>
          <w:szCs w:val="22"/>
        </w:rPr>
        <w:t>Equal Benefits</w:t>
      </w:r>
    </w:p>
    <w:p w14:paraId="73C25556" w14:textId="27D3A94C" w:rsidR="003F6255" w:rsidRDefault="00FA0701" w:rsidP="00BD21DF">
      <w:pPr>
        <w:pStyle w:val="BodyText2"/>
        <w:spacing w:after="0" w:line="240" w:lineRule="auto"/>
        <w:rPr>
          <w:rFonts w:asciiTheme="minorHAnsi" w:hAnsiTheme="minorHAnsi" w:cstheme="minorHAnsi"/>
          <w:sz w:val="22"/>
          <w:szCs w:val="22"/>
        </w:rPr>
      </w:pPr>
      <w:r w:rsidRPr="00F8259F">
        <w:rPr>
          <w:rFonts w:asciiTheme="minorHAnsi" w:hAnsiTheme="minorHAnsi" w:cstheme="minorHAnsi"/>
          <w:sz w:val="22"/>
          <w:szCs w:val="22"/>
        </w:rPr>
        <w:t xml:space="preserve">Seattle Municipal </w:t>
      </w:r>
      <w:r w:rsidR="003F6255" w:rsidRPr="00F8259F">
        <w:rPr>
          <w:rFonts w:asciiTheme="minorHAnsi" w:hAnsiTheme="minorHAnsi" w:cstheme="minorHAnsi"/>
          <w:sz w:val="22"/>
          <w:szCs w:val="22"/>
        </w:rPr>
        <w:t xml:space="preserve">Code </w:t>
      </w:r>
      <w:r w:rsidRPr="00F8259F">
        <w:rPr>
          <w:rFonts w:asciiTheme="minorHAnsi" w:hAnsiTheme="minorHAnsi" w:cstheme="minorHAnsi"/>
          <w:sz w:val="22"/>
          <w:szCs w:val="22"/>
        </w:rPr>
        <w:t xml:space="preserve">Chapter 20.45 (SMC 20.45) </w:t>
      </w:r>
      <w:r w:rsidR="003F6255" w:rsidRPr="00F8259F">
        <w:rPr>
          <w:rFonts w:asciiTheme="minorHAnsi" w:hAnsiTheme="minorHAnsi" w:cstheme="minorHAnsi"/>
          <w:sz w:val="22"/>
          <w:szCs w:val="22"/>
        </w:rPr>
        <w:t xml:space="preserve">requires consideration of whether </w:t>
      </w:r>
      <w:r w:rsidR="00C47B6E">
        <w:rPr>
          <w:rFonts w:asciiTheme="minorHAnsi" w:hAnsiTheme="minorHAnsi" w:cstheme="minorHAnsi"/>
          <w:sz w:val="22"/>
          <w:szCs w:val="22"/>
        </w:rPr>
        <w:t>Applicant</w:t>
      </w:r>
      <w:r w:rsidR="001F31A4" w:rsidRPr="00F8259F">
        <w:rPr>
          <w:rFonts w:asciiTheme="minorHAnsi" w:hAnsiTheme="minorHAnsi" w:cstheme="minorHAnsi"/>
          <w:sz w:val="22"/>
          <w:szCs w:val="22"/>
        </w:rPr>
        <w:t xml:space="preserve">s </w:t>
      </w:r>
      <w:r w:rsidR="003F6255" w:rsidRPr="00F8259F">
        <w:rPr>
          <w:rFonts w:asciiTheme="minorHAnsi" w:hAnsiTheme="minorHAnsi" w:cstheme="minorHAnsi"/>
          <w:sz w:val="22"/>
          <w:szCs w:val="22"/>
        </w:rPr>
        <w:t xml:space="preserve">provide health and benefits </w:t>
      </w:r>
      <w:r w:rsidRPr="00F8259F">
        <w:rPr>
          <w:rFonts w:asciiTheme="minorHAnsi" w:hAnsiTheme="minorHAnsi" w:cstheme="minorHAnsi"/>
          <w:sz w:val="22"/>
          <w:szCs w:val="22"/>
        </w:rPr>
        <w:t xml:space="preserve">that are the same or equivalent </w:t>
      </w:r>
      <w:r w:rsidR="003F6255" w:rsidRPr="00F8259F">
        <w:rPr>
          <w:rFonts w:asciiTheme="minorHAnsi" w:hAnsiTheme="minorHAnsi" w:cstheme="minorHAnsi"/>
          <w:sz w:val="22"/>
          <w:szCs w:val="22"/>
        </w:rPr>
        <w:t xml:space="preserve">to the </w:t>
      </w:r>
      <w:r w:rsidRPr="00F8259F">
        <w:rPr>
          <w:rFonts w:asciiTheme="minorHAnsi" w:hAnsiTheme="minorHAnsi" w:cstheme="minorHAnsi"/>
          <w:sz w:val="22"/>
          <w:szCs w:val="22"/>
        </w:rPr>
        <w:t xml:space="preserve">domestic </w:t>
      </w:r>
      <w:r w:rsidR="003F6255" w:rsidRPr="00F8259F">
        <w:rPr>
          <w:rFonts w:asciiTheme="minorHAnsi" w:hAnsiTheme="minorHAnsi" w:cstheme="minorHAnsi"/>
          <w:sz w:val="22"/>
          <w:szCs w:val="22"/>
        </w:rPr>
        <w:t>partners of employees as to spouses</w:t>
      </w:r>
      <w:r w:rsidRPr="00F8259F">
        <w:rPr>
          <w:rFonts w:asciiTheme="minorHAnsi" w:hAnsiTheme="minorHAnsi" w:cstheme="minorHAnsi"/>
          <w:sz w:val="22"/>
          <w:szCs w:val="22"/>
        </w:rPr>
        <w:t xml:space="preserve"> of employees, and of their dependents and family members</w:t>
      </w:r>
      <w:r w:rsidR="003F6255" w:rsidRPr="00F8259F">
        <w:rPr>
          <w:rFonts w:asciiTheme="minorHAnsi" w:hAnsiTheme="minorHAnsi" w:cstheme="minorHAnsi"/>
          <w:sz w:val="22"/>
          <w:szCs w:val="22"/>
        </w:rPr>
        <w:t xml:space="preserve">.  The </w:t>
      </w:r>
      <w:r w:rsidR="00984A78" w:rsidRPr="00F8259F">
        <w:rPr>
          <w:rFonts w:asciiTheme="minorHAnsi" w:hAnsiTheme="minorHAnsi" w:cstheme="minorHAnsi"/>
          <w:sz w:val="22"/>
          <w:szCs w:val="22"/>
        </w:rPr>
        <w:t xml:space="preserve">Consultant </w:t>
      </w:r>
      <w:r w:rsidR="001F31A4" w:rsidRPr="00F8259F">
        <w:rPr>
          <w:rFonts w:asciiTheme="minorHAnsi" w:hAnsiTheme="minorHAnsi" w:cstheme="minorHAnsi"/>
          <w:sz w:val="22"/>
          <w:szCs w:val="22"/>
        </w:rPr>
        <w:t xml:space="preserve">Questionnaire requested in the Submittal instructions </w:t>
      </w:r>
      <w:r w:rsidR="003F6255" w:rsidRPr="00F8259F">
        <w:rPr>
          <w:rFonts w:asciiTheme="minorHAnsi" w:hAnsiTheme="minorHAnsi" w:cstheme="minorHAnsi"/>
          <w:sz w:val="22"/>
          <w:szCs w:val="22"/>
        </w:rPr>
        <w:t>includes</w:t>
      </w:r>
      <w:r w:rsidR="0073729B" w:rsidRPr="00F8259F">
        <w:rPr>
          <w:rFonts w:asciiTheme="minorHAnsi" w:hAnsiTheme="minorHAnsi" w:cstheme="minorHAnsi"/>
          <w:sz w:val="22"/>
          <w:szCs w:val="22"/>
        </w:rPr>
        <w:t xml:space="preserve"> materials to designate </w:t>
      </w:r>
      <w:r w:rsidR="00984A78" w:rsidRPr="00F8259F">
        <w:rPr>
          <w:rFonts w:asciiTheme="minorHAnsi" w:hAnsiTheme="minorHAnsi" w:cstheme="minorHAnsi"/>
          <w:sz w:val="22"/>
          <w:szCs w:val="22"/>
        </w:rPr>
        <w:t>your equal benefits status</w:t>
      </w:r>
      <w:r w:rsidR="003F6255" w:rsidRPr="00F8259F">
        <w:rPr>
          <w:rFonts w:asciiTheme="minorHAnsi" w:hAnsiTheme="minorHAnsi" w:cstheme="minorHAnsi"/>
          <w:sz w:val="22"/>
          <w:szCs w:val="22"/>
        </w:rPr>
        <w:t>.</w:t>
      </w:r>
    </w:p>
    <w:p w14:paraId="6A88140E" w14:textId="77777777" w:rsidR="00FE54C0" w:rsidRPr="00F8259F" w:rsidRDefault="00FE54C0" w:rsidP="00BD21DF">
      <w:pPr>
        <w:pStyle w:val="BodyText2"/>
        <w:spacing w:after="0" w:line="240" w:lineRule="auto"/>
        <w:rPr>
          <w:rFonts w:asciiTheme="minorHAnsi" w:hAnsiTheme="minorHAnsi" w:cstheme="minorHAnsi"/>
          <w:sz w:val="22"/>
          <w:szCs w:val="22"/>
        </w:rPr>
      </w:pPr>
    </w:p>
    <w:p w14:paraId="65FF5FBC" w14:textId="1CC581AA" w:rsidR="00061CAE" w:rsidRPr="00F8259F" w:rsidRDefault="00061CAE" w:rsidP="005E30DE">
      <w:pPr>
        <w:pStyle w:val="BodyText2"/>
        <w:spacing w:after="0" w:line="240" w:lineRule="auto"/>
        <w:rPr>
          <w:rFonts w:asciiTheme="minorHAnsi" w:hAnsiTheme="minorHAnsi" w:cstheme="minorHAnsi"/>
          <w:sz w:val="22"/>
          <w:szCs w:val="22"/>
        </w:rPr>
      </w:pPr>
      <w:r w:rsidRPr="00F8259F">
        <w:rPr>
          <w:rFonts w:asciiTheme="minorHAnsi" w:hAnsiTheme="minorHAnsi" w:cstheme="minorHAnsi"/>
          <w:b/>
          <w:sz w:val="22"/>
          <w:szCs w:val="22"/>
        </w:rPr>
        <w:t>Note to Project Manager:</w:t>
      </w:r>
      <w:r w:rsidRPr="00F8259F">
        <w:rPr>
          <w:rFonts w:asciiTheme="minorHAnsi" w:hAnsiTheme="minorHAnsi" w:cstheme="minorHAnsi"/>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10C95EF9" w14:textId="77777777" w:rsidR="005E30DE" w:rsidRDefault="005E30DE" w:rsidP="005E30DE">
      <w:pPr>
        <w:pStyle w:val="BodyText2"/>
        <w:spacing w:after="0" w:line="240" w:lineRule="auto"/>
        <w:rPr>
          <w:rFonts w:asciiTheme="minorHAnsi" w:hAnsiTheme="minorHAnsi" w:cstheme="minorBidi"/>
          <w:b/>
          <w:color w:val="31849B" w:themeColor="accent5" w:themeShade="BF"/>
          <w:sz w:val="22"/>
          <w:szCs w:val="22"/>
        </w:rPr>
      </w:pPr>
    </w:p>
    <w:p w14:paraId="73C25558" w14:textId="57E99ABC" w:rsidR="003F6255" w:rsidRPr="00F8259F" w:rsidRDefault="00811027" w:rsidP="005E30DE">
      <w:pPr>
        <w:pStyle w:val="BodyText2"/>
        <w:spacing w:after="0" w:line="240" w:lineRule="auto"/>
        <w:rPr>
          <w:rFonts w:asciiTheme="minorHAnsi" w:hAnsiTheme="minorHAnsi" w:cstheme="minorBidi"/>
          <w:b/>
          <w:i/>
          <w:color w:val="31849B"/>
          <w:sz w:val="22"/>
          <w:szCs w:val="22"/>
        </w:rPr>
      </w:pPr>
      <w:r w:rsidRPr="02F5CD7C">
        <w:rPr>
          <w:rFonts w:asciiTheme="minorHAnsi" w:hAnsiTheme="minorHAnsi" w:cstheme="minorBidi"/>
          <w:b/>
          <w:color w:val="31849B" w:themeColor="accent5" w:themeShade="BF"/>
          <w:sz w:val="22"/>
          <w:szCs w:val="22"/>
        </w:rPr>
        <w:t>7.2</w:t>
      </w:r>
      <w:r w:rsidR="002B0C0B" w:rsidRPr="02F5CD7C">
        <w:rPr>
          <w:rFonts w:asciiTheme="minorHAnsi" w:hAnsiTheme="minorHAnsi" w:cstheme="minorBidi"/>
          <w:b/>
          <w:color w:val="31849B" w:themeColor="accent5" w:themeShade="BF"/>
          <w:sz w:val="22"/>
          <w:szCs w:val="22"/>
        </w:rPr>
        <w:t>6</w:t>
      </w:r>
      <w:r w:rsidR="009755FE" w:rsidRPr="02F5CD7C">
        <w:rPr>
          <w:rFonts w:asciiTheme="minorHAnsi" w:hAnsiTheme="minorHAnsi" w:cstheme="minorBidi"/>
          <w:b/>
          <w:color w:val="31849B" w:themeColor="accent5" w:themeShade="BF"/>
          <w:sz w:val="22"/>
          <w:szCs w:val="22"/>
        </w:rPr>
        <w:t xml:space="preserve"> </w:t>
      </w:r>
      <w:r w:rsidR="003F6255" w:rsidRPr="02F5CD7C">
        <w:rPr>
          <w:rFonts w:asciiTheme="minorHAnsi" w:hAnsiTheme="minorHAnsi" w:cstheme="minorBidi"/>
          <w:b/>
          <w:color w:val="31849B" w:themeColor="accent5" w:themeShade="BF"/>
          <w:sz w:val="22"/>
          <w:szCs w:val="22"/>
        </w:rPr>
        <w:t>Women and Minority Subcontracting</w:t>
      </w:r>
      <w:r w:rsidR="003F6255" w:rsidRPr="02F5CD7C">
        <w:rPr>
          <w:rFonts w:asciiTheme="minorHAnsi" w:hAnsiTheme="minorHAnsi" w:cstheme="minorBidi"/>
          <w:b/>
          <w:i/>
          <w:color w:val="31849B" w:themeColor="accent5" w:themeShade="BF"/>
          <w:sz w:val="22"/>
          <w:szCs w:val="22"/>
        </w:rPr>
        <w:t xml:space="preserve"> </w:t>
      </w:r>
    </w:p>
    <w:p w14:paraId="73C25559" w14:textId="2799595F" w:rsidR="003F6255" w:rsidRPr="00F8259F" w:rsidRDefault="00984A78" w:rsidP="005E30DE">
      <w:pPr>
        <w:rPr>
          <w:rFonts w:asciiTheme="minorHAnsi" w:hAnsiTheme="minorHAnsi" w:cstheme="minorHAnsi"/>
          <w:sz w:val="22"/>
          <w:szCs w:val="22"/>
        </w:rPr>
      </w:pPr>
      <w:r w:rsidRPr="00F8259F">
        <w:rPr>
          <w:rFonts w:asciiTheme="minorHAnsi" w:hAnsiTheme="minorHAnsi" w:cstheme="minorHAnsi"/>
          <w:sz w:val="22"/>
          <w:szCs w:val="22"/>
        </w:rPr>
        <w:t xml:space="preserve">The </w:t>
      </w:r>
      <w:r w:rsidR="006F51FC" w:rsidRPr="00F8259F">
        <w:rPr>
          <w:rFonts w:asciiTheme="minorHAnsi" w:hAnsiTheme="minorHAnsi" w:cstheme="minorHAnsi"/>
          <w:sz w:val="22"/>
          <w:szCs w:val="22"/>
        </w:rPr>
        <w:t xml:space="preserve">Mayor’s Executive Order and City ordinance </w:t>
      </w:r>
      <w:r w:rsidRPr="00F8259F">
        <w:rPr>
          <w:rFonts w:asciiTheme="minorHAnsi" w:hAnsiTheme="minorHAnsi" w:cstheme="minorHAnsi"/>
          <w:sz w:val="22"/>
          <w:szCs w:val="22"/>
        </w:rPr>
        <w:t xml:space="preserve">require the </w:t>
      </w:r>
      <w:r w:rsidR="003F6255" w:rsidRPr="00F8259F">
        <w:rPr>
          <w:rFonts w:asciiTheme="minorHAnsi" w:hAnsiTheme="minorHAnsi" w:cstheme="minorHAnsi"/>
          <w:sz w:val="22"/>
          <w:szCs w:val="22"/>
        </w:rPr>
        <w:t>maximum practicable opportunity for successful participation of minority</w:t>
      </w:r>
      <w:r w:rsidR="002A32F6" w:rsidRPr="00F8259F">
        <w:rPr>
          <w:rFonts w:asciiTheme="minorHAnsi" w:hAnsiTheme="minorHAnsi" w:cstheme="minorHAnsi"/>
          <w:sz w:val="22"/>
          <w:szCs w:val="22"/>
        </w:rPr>
        <w:t xml:space="preserve"> </w:t>
      </w:r>
      <w:r w:rsidR="003F6255" w:rsidRPr="00F8259F">
        <w:rPr>
          <w:rFonts w:asciiTheme="minorHAnsi" w:hAnsiTheme="minorHAnsi" w:cstheme="minorHAnsi"/>
          <w:sz w:val="22"/>
          <w:szCs w:val="22"/>
        </w:rPr>
        <w:t>and women</w:t>
      </w:r>
      <w:r w:rsidR="000709FD" w:rsidRPr="00F8259F">
        <w:rPr>
          <w:rFonts w:asciiTheme="minorHAnsi" w:hAnsiTheme="minorHAnsi" w:cstheme="minorHAnsi"/>
          <w:sz w:val="22"/>
          <w:szCs w:val="22"/>
        </w:rPr>
        <w:t>-</w:t>
      </w:r>
      <w:r w:rsidR="003F6255" w:rsidRPr="00F8259F">
        <w:rPr>
          <w:rFonts w:asciiTheme="minorHAnsi" w:hAnsiTheme="minorHAnsi" w:cstheme="minorHAnsi"/>
          <w:sz w:val="22"/>
          <w:szCs w:val="22"/>
        </w:rPr>
        <w:t>owned</w:t>
      </w:r>
      <w:r w:rsidR="00A30184" w:rsidRPr="00F8259F">
        <w:rPr>
          <w:rFonts w:asciiTheme="minorHAnsi" w:hAnsiTheme="minorHAnsi" w:cstheme="minorHAnsi"/>
          <w:sz w:val="22"/>
          <w:szCs w:val="22"/>
        </w:rPr>
        <w:t xml:space="preserve"> subcontracts</w:t>
      </w:r>
      <w:r w:rsidR="003F6255" w:rsidRPr="00F8259F">
        <w:rPr>
          <w:rFonts w:asciiTheme="minorHAnsi" w:hAnsiTheme="minorHAnsi" w:cstheme="minorHAnsi"/>
          <w:sz w:val="22"/>
          <w:szCs w:val="22"/>
        </w:rPr>
        <w:t xml:space="preserve">.  </w:t>
      </w:r>
      <w:r w:rsidR="0073729B" w:rsidRPr="00F8259F">
        <w:rPr>
          <w:rFonts w:asciiTheme="minorHAnsi" w:hAnsiTheme="minorHAnsi" w:cstheme="minorHAnsi"/>
          <w:sz w:val="22"/>
          <w:szCs w:val="22"/>
        </w:rPr>
        <w:t>A</w:t>
      </w:r>
      <w:r w:rsidR="003F6255" w:rsidRPr="00F8259F">
        <w:rPr>
          <w:rFonts w:asciiTheme="minorHAnsi" w:hAnsiTheme="minorHAnsi" w:cstheme="minorHAnsi"/>
          <w:sz w:val="22"/>
          <w:szCs w:val="22"/>
        </w:rPr>
        <w:t xml:space="preserve">ll </w:t>
      </w:r>
      <w:r w:rsidR="00C47B6E">
        <w:rPr>
          <w:rFonts w:asciiTheme="minorHAnsi" w:hAnsiTheme="minorHAnsi" w:cstheme="minorHAnsi"/>
          <w:sz w:val="22"/>
          <w:szCs w:val="22"/>
        </w:rPr>
        <w:t>Applicant</w:t>
      </w:r>
      <w:r w:rsidR="00A30184" w:rsidRPr="00F8259F">
        <w:rPr>
          <w:rFonts w:asciiTheme="minorHAnsi" w:hAnsiTheme="minorHAnsi" w:cstheme="minorHAnsi"/>
          <w:sz w:val="22"/>
          <w:szCs w:val="22"/>
        </w:rPr>
        <w:t xml:space="preserve">s </w:t>
      </w:r>
      <w:r w:rsidR="0073729B" w:rsidRPr="00F8259F">
        <w:rPr>
          <w:rFonts w:asciiTheme="minorHAnsi" w:hAnsiTheme="minorHAnsi" w:cstheme="minorHAnsi"/>
          <w:sz w:val="22"/>
          <w:szCs w:val="22"/>
        </w:rPr>
        <w:t xml:space="preserve">must </w:t>
      </w:r>
      <w:r w:rsidR="003F6255" w:rsidRPr="00F8259F">
        <w:rPr>
          <w:rFonts w:asciiTheme="minorHAnsi" w:hAnsiTheme="minorHAnsi" w:cstheme="minorHAnsi"/>
          <w:sz w:val="22"/>
          <w:szCs w:val="22"/>
        </w:rPr>
        <w:t xml:space="preserve">agree to SMC Chapter </w:t>
      </w:r>
      <w:proofErr w:type="gramStart"/>
      <w:r w:rsidR="003F6255" w:rsidRPr="00F8259F">
        <w:rPr>
          <w:rFonts w:asciiTheme="minorHAnsi" w:hAnsiTheme="minorHAnsi" w:cstheme="minorHAnsi"/>
          <w:sz w:val="22"/>
          <w:szCs w:val="22"/>
        </w:rPr>
        <w:t>20.42, and</w:t>
      </w:r>
      <w:proofErr w:type="gramEnd"/>
      <w:r w:rsidR="003F6255" w:rsidRPr="00F8259F">
        <w:rPr>
          <w:rFonts w:asciiTheme="minorHAnsi" w:hAnsiTheme="minorHAnsi" w:cstheme="minorHAnsi"/>
          <w:sz w:val="22"/>
          <w:szCs w:val="22"/>
        </w:rPr>
        <w:t xml:space="preserve"> </w:t>
      </w:r>
      <w:r w:rsidR="00A30184" w:rsidRPr="00F8259F">
        <w:rPr>
          <w:rFonts w:asciiTheme="minorHAnsi" w:hAnsiTheme="minorHAnsi" w:cstheme="minorHAnsi"/>
          <w:sz w:val="22"/>
          <w:szCs w:val="22"/>
        </w:rPr>
        <w:t xml:space="preserve">seek </w:t>
      </w:r>
      <w:r w:rsidR="003F6255" w:rsidRPr="00F8259F">
        <w:rPr>
          <w:rFonts w:asciiTheme="minorHAnsi" w:hAnsiTheme="minorHAnsi" w:cstheme="minorHAnsi"/>
          <w:sz w:val="22"/>
          <w:szCs w:val="22"/>
        </w:rPr>
        <w:t>meaningf</w:t>
      </w:r>
      <w:r w:rsidRPr="00F8259F">
        <w:rPr>
          <w:rFonts w:asciiTheme="minorHAnsi" w:hAnsiTheme="minorHAnsi" w:cstheme="minorHAnsi"/>
          <w:sz w:val="22"/>
          <w:szCs w:val="22"/>
        </w:rPr>
        <w:t xml:space="preserve">ul </w:t>
      </w:r>
      <w:r w:rsidR="007B3E48" w:rsidRPr="00F8259F">
        <w:rPr>
          <w:rFonts w:asciiTheme="minorHAnsi" w:hAnsiTheme="minorHAnsi" w:cstheme="minorHAnsi"/>
          <w:sz w:val="22"/>
          <w:szCs w:val="22"/>
        </w:rPr>
        <w:t xml:space="preserve">subconsultant </w:t>
      </w:r>
      <w:r w:rsidRPr="00F8259F">
        <w:rPr>
          <w:rFonts w:asciiTheme="minorHAnsi" w:hAnsiTheme="minorHAnsi" w:cstheme="minorHAnsi"/>
          <w:sz w:val="22"/>
          <w:szCs w:val="22"/>
        </w:rPr>
        <w:t>opportunities</w:t>
      </w:r>
      <w:r w:rsidR="0073729B" w:rsidRPr="00F8259F">
        <w:rPr>
          <w:rFonts w:asciiTheme="minorHAnsi" w:hAnsiTheme="minorHAnsi" w:cstheme="minorHAnsi"/>
          <w:sz w:val="22"/>
          <w:szCs w:val="22"/>
        </w:rPr>
        <w:t xml:space="preserve"> with WMBE firms</w:t>
      </w:r>
      <w:r w:rsidRPr="00F8259F">
        <w:rPr>
          <w:rFonts w:asciiTheme="minorHAnsi" w:hAnsiTheme="minorHAnsi" w:cstheme="minorHAnsi"/>
          <w:sz w:val="22"/>
          <w:szCs w:val="22"/>
        </w:rPr>
        <w:t xml:space="preserve">. The City requires </w:t>
      </w:r>
      <w:r w:rsidR="003F6255" w:rsidRPr="00F8259F">
        <w:rPr>
          <w:rFonts w:asciiTheme="minorHAnsi" w:hAnsiTheme="minorHAnsi" w:cstheme="minorHAnsi"/>
          <w:sz w:val="22"/>
          <w:szCs w:val="22"/>
        </w:rPr>
        <w:t>a plan for including minority</w:t>
      </w:r>
      <w:r w:rsidR="000709FD" w:rsidRPr="00F8259F">
        <w:rPr>
          <w:rFonts w:asciiTheme="minorHAnsi" w:hAnsiTheme="minorHAnsi" w:cstheme="minorHAnsi"/>
          <w:sz w:val="22"/>
          <w:szCs w:val="22"/>
        </w:rPr>
        <w:t>-</w:t>
      </w:r>
      <w:r w:rsidR="003F6255" w:rsidRPr="00F8259F">
        <w:rPr>
          <w:rFonts w:asciiTheme="minorHAnsi" w:hAnsiTheme="minorHAnsi" w:cstheme="minorHAnsi"/>
          <w:sz w:val="22"/>
          <w:szCs w:val="22"/>
        </w:rPr>
        <w:t xml:space="preserve"> and women</w:t>
      </w:r>
      <w:r w:rsidR="000709FD" w:rsidRPr="00F8259F">
        <w:rPr>
          <w:rFonts w:asciiTheme="minorHAnsi" w:hAnsiTheme="minorHAnsi" w:cstheme="minorHAnsi"/>
          <w:sz w:val="22"/>
          <w:szCs w:val="22"/>
        </w:rPr>
        <w:t>-</w:t>
      </w:r>
      <w:r w:rsidR="003F6255" w:rsidRPr="00F8259F">
        <w:rPr>
          <w:rFonts w:asciiTheme="minorHAnsi" w:hAnsiTheme="minorHAnsi" w:cstheme="minorHAnsi"/>
          <w:sz w:val="22"/>
          <w:szCs w:val="22"/>
        </w:rPr>
        <w:t xml:space="preserve">owned firms, which </w:t>
      </w:r>
      <w:r w:rsidR="0073729B" w:rsidRPr="00F8259F">
        <w:rPr>
          <w:rFonts w:asciiTheme="minorHAnsi" w:hAnsiTheme="minorHAnsi" w:cstheme="minorHAnsi"/>
          <w:sz w:val="22"/>
          <w:szCs w:val="22"/>
        </w:rPr>
        <w:t xml:space="preserve">becomes </w:t>
      </w:r>
      <w:r w:rsidR="003F6255" w:rsidRPr="00F8259F">
        <w:rPr>
          <w:rFonts w:asciiTheme="minorHAnsi" w:hAnsiTheme="minorHAnsi" w:cstheme="minorHAnsi"/>
          <w:sz w:val="22"/>
          <w:szCs w:val="22"/>
        </w:rPr>
        <w:t xml:space="preserve">a material part of the contract.  The Plan must be </w:t>
      </w:r>
      <w:r w:rsidR="005D6CD0" w:rsidRPr="00F8259F">
        <w:rPr>
          <w:rFonts w:asciiTheme="minorHAnsi" w:hAnsiTheme="minorHAnsi" w:cstheme="minorHAnsi"/>
          <w:sz w:val="22"/>
          <w:szCs w:val="22"/>
        </w:rPr>
        <w:t xml:space="preserve">responsive </w:t>
      </w:r>
      <w:r w:rsidR="003F6255" w:rsidRPr="00F8259F">
        <w:rPr>
          <w:rFonts w:asciiTheme="minorHAnsi" w:hAnsiTheme="minorHAnsi" w:cstheme="minorHAnsi"/>
          <w:sz w:val="22"/>
          <w:szCs w:val="22"/>
        </w:rPr>
        <w:t xml:space="preserve">in the opinion of the </w:t>
      </w:r>
      <w:proofErr w:type="gramStart"/>
      <w:r w:rsidR="003F6255" w:rsidRPr="00F8259F">
        <w:rPr>
          <w:rFonts w:asciiTheme="minorHAnsi" w:hAnsiTheme="minorHAnsi" w:cstheme="minorHAnsi"/>
          <w:sz w:val="22"/>
          <w:szCs w:val="22"/>
        </w:rPr>
        <w:t>City</w:t>
      </w:r>
      <w:proofErr w:type="gramEnd"/>
      <w:r w:rsidR="003F6255" w:rsidRPr="00F8259F">
        <w:rPr>
          <w:rFonts w:asciiTheme="minorHAnsi" w:hAnsiTheme="minorHAnsi" w:cstheme="minorHAnsi"/>
          <w:sz w:val="22"/>
          <w:szCs w:val="22"/>
        </w:rPr>
        <w:t xml:space="preserve">, which means a meaningful and successful search and commitments to include WMBE firms for subcontracting work.  They City reserves the right to improve the Plan with the winning </w:t>
      </w:r>
      <w:r w:rsidR="005D6CD0" w:rsidRPr="00F8259F">
        <w:rPr>
          <w:rFonts w:asciiTheme="minorHAnsi" w:hAnsiTheme="minorHAnsi" w:cstheme="minorHAnsi"/>
          <w:sz w:val="22"/>
          <w:szCs w:val="22"/>
        </w:rPr>
        <w:t xml:space="preserve">Consultant </w:t>
      </w:r>
      <w:r w:rsidR="003F6255" w:rsidRPr="00F8259F">
        <w:rPr>
          <w:rFonts w:asciiTheme="minorHAnsi" w:hAnsiTheme="minorHAnsi" w:cstheme="minorHAnsi"/>
          <w:sz w:val="22"/>
          <w:szCs w:val="22"/>
        </w:rPr>
        <w:t xml:space="preserve">before contract execution.  </w:t>
      </w:r>
      <w:r w:rsidR="005D6CD0" w:rsidRPr="00F8259F">
        <w:rPr>
          <w:rFonts w:asciiTheme="minorHAnsi" w:hAnsiTheme="minorHAnsi" w:cstheme="minorHAnsi"/>
          <w:sz w:val="22"/>
          <w:szCs w:val="22"/>
        </w:rPr>
        <w:t xml:space="preserve">Consultants </w:t>
      </w:r>
      <w:r w:rsidR="003F6255" w:rsidRPr="00F8259F">
        <w:rPr>
          <w:rFonts w:asciiTheme="minorHAnsi" w:hAnsiTheme="minorHAnsi" w:cstheme="minorHAnsi"/>
          <w:sz w:val="22"/>
          <w:szCs w:val="22"/>
        </w:rPr>
        <w:t xml:space="preserve">should use selection methods and strategies </w:t>
      </w:r>
      <w:r w:rsidRPr="00F8259F">
        <w:rPr>
          <w:rFonts w:asciiTheme="minorHAnsi" w:hAnsiTheme="minorHAnsi" w:cstheme="minorHAnsi"/>
          <w:sz w:val="22"/>
          <w:szCs w:val="22"/>
        </w:rPr>
        <w:t xml:space="preserve">sufficiently </w:t>
      </w:r>
      <w:r w:rsidR="003F6255" w:rsidRPr="00F8259F">
        <w:rPr>
          <w:rFonts w:asciiTheme="minorHAnsi" w:hAnsiTheme="minorHAnsi" w:cstheme="minorHAnsi"/>
          <w:sz w:val="22"/>
          <w:szCs w:val="22"/>
        </w:rPr>
        <w:t>effective for successful WMBE participation.  At City</w:t>
      </w:r>
      <w:r w:rsidRPr="00F8259F">
        <w:rPr>
          <w:rFonts w:asciiTheme="minorHAnsi" w:hAnsiTheme="minorHAnsi" w:cstheme="minorHAnsi"/>
          <w:sz w:val="22"/>
          <w:szCs w:val="22"/>
        </w:rPr>
        <w:t xml:space="preserve"> request</w:t>
      </w:r>
      <w:r w:rsidR="003F6255" w:rsidRPr="00F8259F">
        <w:rPr>
          <w:rFonts w:asciiTheme="minorHAnsi" w:hAnsiTheme="minorHAnsi" w:cstheme="minorHAnsi"/>
          <w:sz w:val="22"/>
          <w:szCs w:val="22"/>
        </w:rPr>
        <w:t xml:space="preserve">, </w:t>
      </w:r>
      <w:r w:rsidR="00C722E7" w:rsidRPr="00F8259F">
        <w:rPr>
          <w:rFonts w:asciiTheme="minorHAnsi" w:hAnsiTheme="minorHAnsi" w:cstheme="minorHAnsi"/>
          <w:sz w:val="22"/>
          <w:szCs w:val="22"/>
        </w:rPr>
        <w:t>Consultant</w:t>
      </w:r>
      <w:r w:rsidR="003F6255" w:rsidRPr="00F8259F">
        <w:rPr>
          <w:rFonts w:asciiTheme="minorHAnsi" w:hAnsiTheme="minorHAnsi" w:cstheme="minorHAnsi"/>
          <w:sz w:val="22"/>
          <w:szCs w:val="22"/>
        </w:rPr>
        <w:t xml:space="preserve">s must furnish evidence such as copies of agreements with WMBE </w:t>
      </w:r>
      <w:r w:rsidR="007B3E48" w:rsidRPr="00F8259F">
        <w:rPr>
          <w:rFonts w:asciiTheme="minorHAnsi" w:hAnsiTheme="minorHAnsi" w:cstheme="minorHAnsi"/>
          <w:sz w:val="22"/>
          <w:szCs w:val="22"/>
        </w:rPr>
        <w:t xml:space="preserve">subconsultants </w:t>
      </w:r>
      <w:r w:rsidR="003F6255" w:rsidRPr="00F8259F">
        <w:rPr>
          <w:rFonts w:asciiTheme="minorHAnsi" w:hAnsiTheme="minorHAnsi" w:cstheme="minorHAnsi"/>
          <w:sz w:val="22"/>
          <w:szCs w:val="22"/>
        </w:rPr>
        <w:t xml:space="preserve">either before contract execution or during contract performance.  The winning </w:t>
      </w:r>
      <w:r w:rsidR="005D6CD0" w:rsidRPr="00F8259F">
        <w:rPr>
          <w:rFonts w:asciiTheme="minorHAnsi" w:hAnsiTheme="minorHAnsi" w:cstheme="minorHAnsi"/>
          <w:sz w:val="22"/>
          <w:szCs w:val="22"/>
        </w:rPr>
        <w:lastRenderedPageBreak/>
        <w:t xml:space="preserve">Consultant </w:t>
      </w:r>
      <w:r w:rsidR="003F6255" w:rsidRPr="00F8259F">
        <w:rPr>
          <w:rFonts w:asciiTheme="minorHAnsi" w:hAnsiTheme="minorHAnsi" w:cstheme="minorHAnsi"/>
          <w:sz w:val="22"/>
          <w:szCs w:val="22"/>
        </w:rPr>
        <w:t xml:space="preserve">must request written approval for changes to the Inclusion Plan once it is agreed upon.  This includes </w:t>
      </w:r>
      <w:r w:rsidR="005D6CD0" w:rsidRPr="00F8259F">
        <w:rPr>
          <w:rFonts w:asciiTheme="minorHAnsi" w:hAnsiTheme="minorHAnsi" w:cstheme="minorHAnsi"/>
          <w:sz w:val="22"/>
          <w:szCs w:val="22"/>
        </w:rPr>
        <w:t xml:space="preserve">changes to </w:t>
      </w:r>
      <w:r w:rsidR="003F6255" w:rsidRPr="00F8259F">
        <w:rPr>
          <w:rFonts w:asciiTheme="minorHAnsi" w:hAnsiTheme="minorHAnsi" w:cstheme="minorHAnsi"/>
          <w:sz w:val="22"/>
          <w:szCs w:val="22"/>
        </w:rPr>
        <w:t xml:space="preserve">goals, </w:t>
      </w:r>
      <w:r w:rsidR="005D6CD0" w:rsidRPr="00F8259F">
        <w:rPr>
          <w:rFonts w:asciiTheme="minorHAnsi" w:hAnsiTheme="minorHAnsi" w:cstheme="minorHAnsi"/>
          <w:sz w:val="22"/>
          <w:szCs w:val="22"/>
        </w:rPr>
        <w:t xml:space="preserve">subconsultant </w:t>
      </w:r>
      <w:r w:rsidR="003F6255" w:rsidRPr="00F8259F">
        <w:rPr>
          <w:rFonts w:asciiTheme="minorHAnsi" w:hAnsiTheme="minorHAnsi" w:cstheme="minorHAnsi"/>
          <w:sz w:val="22"/>
          <w:szCs w:val="22"/>
        </w:rPr>
        <w:t xml:space="preserve">awards and efforts. </w:t>
      </w:r>
    </w:p>
    <w:p w14:paraId="0B26FEC4" w14:textId="74257A98" w:rsidR="001E4C87" w:rsidRPr="00F8259F" w:rsidRDefault="001E4C87" w:rsidP="00DE65E2">
      <w:pPr>
        <w:rPr>
          <w:rFonts w:asciiTheme="minorHAnsi" w:hAnsiTheme="minorHAnsi" w:cstheme="minorHAnsi"/>
          <w:sz w:val="22"/>
          <w:szCs w:val="22"/>
        </w:rPr>
      </w:pPr>
    </w:p>
    <w:p w14:paraId="73C2555B" w14:textId="74491B9C" w:rsidR="00B777E9" w:rsidRPr="00F8259F" w:rsidRDefault="001E4C87" w:rsidP="00DE65E2">
      <w:pPr>
        <w:rPr>
          <w:rFonts w:asciiTheme="minorHAnsi" w:hAnsiTheme="minorHAnsi" w:cstheme="minorHAnsi"/>
          <w:sz w:val="22"/>
          <w:szCs w:val="22"/>
        </w:rPr>
      </w:pPr>
      <w:r w:rsidRPr="00F8259F">
        <w:rPr>
          <w:rFonts w:asciiTheme="minorHAnsi" w:hAnsiTheme="minorHAnsi" w:cstheme="minorHAnsi"/>
          <w:sz w:val="22"/>
          <w:szCs w:val="22"/>
        </w:rPr>
        <w:t xml:space="preserve">WMBE firms need not be state certified to meet the City's WMBE definition.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defines WMBE firms as at least 51</w:t>
      </w:r>
      <w:r w:rsidR="006F38D7" w:rsidRPr="00F8259F">
        <w:rPr>
          <w:rFonts w:asciiTheme="minorHAnsi" w:hAnsiTheme="minorHAnsi" w:cstheme="minorHAnsi"/>
          <w:sz w:val="22"/>
          <w:szCs w:val="22"/>
        </w:rPr>
        <w:t>%</w:t>
      </w:r>
      <w:r w:rsidRPr="00F8259F">
        <w:rPr>
          <w:rFonts w:asciiTheme="minorHAnsi" w:hAnsiTheme="minorHAnsi" w:cstheme="minorHAnsi"/>
          <w:sz w:val="22"/>
          <w:szCs w:val="22"/>
        </w:rPr>
        <w:t xml:space="preserve"> </w:t>
      </w:r>
      <w:r w:rsidR="006F38D7" w:rsidRPr="00F8259F">
        <w:rPr>
          <w:rFonts w:asciiTheme="minorHAnsi" w:hAnsiTheme="minorHAnsi" w:cstheme="minorHAnsi"/>
          <w:sz w:val="22"/>
          <w:szCs w:val="22"/>
        </w:rPr>
        <w:t>(</w:t>
      </w:r>
      <w:r w:rsidRPr="00F8259F">
        <w:rPr>
          <w:rFonts w:asciiTheme="minorHAnsi" w:hAnsiTheme="minorHAnsi" w:cstheme="minorHAnsi"/>
          <w:sz w:val="22"/>
          <w:szCs w:val="22"/>
        </w:rPr>
        <w:t>percent</w:t>
      </w:r>
      <w:r w:rsidR="006F38D7" w:rsidRPr="00F8259F">
        <w:rPr>
          <w:rFonts w:asciiTheme="minorHAnsi" w:hAnsiTheme="minorHAnsi" w:cstheme="minorHAnsi"/>
          <w:sz w:val="22"/>
          <w:szCs w:val="22"/>
        </w:rPr>
        <w:t>)</w:t>
      </w:r>
      <w:r w:rsidRPr="00F8259F">
        <w:rPr>
          <w:rFonts w:asciiTheme="minorHAnsi" w:hAnsiTheme="minorHAnsi" w:cstheme="minorHAnsi"/>
          <w:sz w:val="22"/>
          <w:szCs w:val="22"/>
        </w:rPr>
        <w:t xml:space="preserve"> owned by women and/or minority.  To be recognized as a WMBE, register on the City’s </w:t>
      </w:r>
      <w:hyperlink r:id="rId30" w:history="1">
        <w:r w:rsidRPr="00F8259F">
          <w:rPr>
            <w:rStyle w:val="Hyperlink"/>
            <w:rFonts w:asciiTheme="minorHAnsi" w:hAnsiTheme="minorHAnsi" w:cstheme="minorHAnsi"/>
            <w:sz w:val="22"/>
            <w:szCs w:val="22"/>
          </w:rPr>
          <w:t>Online Business Directory</w:t>
        </w:r>
      </w:hyperlink>
      <w:r w:rsidRPr="00F8259F">
        <w:rPr>
          <w:rFonts w:asciiTheme="minorHAnsi" w:hAnsiTheme="minorHAnsi" w:cstheme="minorHAnsi"/>
          <w:sz w:val="22"/>
          <w:szCs w:val="22"/>
        </w:rPr>
        <w:t>.  Federally funded transportation projects require a Disadvantaged Business Enterprises (DBE) program; for that program, firms must be certified by the</w:t>
      </w:r>
      <w:r w:rsidR="009A3A6D">
        <w:rPr>
          <w:rFonts w:asciiTheme="minorHAnsi" w:hAnsiTheme="minorHAnsi" w:cstheme="minorHAnsi"/>
          <w:sz w:val="22"/>
          <w:szCs w:val="22"/>
        </w:rPr>
        <w:t xml:space="preserve"> </w:t>
      </w:r>
      <w:hyperlink r:id="rId31" w:history="1">
        <w:r w:rsidR="009A3A6D" w:rsidRPr="009A3A6D">
          <w:rPr>
            <w:rStyle w:val="Hyperlink"/>
            <w:rFonts w:asciiTheme="minorHAnsi" w:hAnsiTheme="minorHAnsi" w:cstheme="minorHAnsi"/>
            <w:sz w:val="22"/>
            <w:szCs w:val="22"/>
          </w:rPr>
          <w:t>Washington State Office of Minority and Women Business Enterprises (OMWBE).</w:t>
        </w:r>
      </w:hyperlink>
    </w:p>
    <w:p w14:paraId="6C7F6FFD" w14:textId="7955494A" w:rsidR="008813DE" w:rsidRPr="00F8259F" w:rsidRDefault="009755FE" w:rsidP="00BD21DF">
      <w:pPr>
        <w:pStyle w:val="Heading2"/>
        <w:keepLines/>
        <w:numPr>
          <w:ilvl w:val="1"/>
          <w:numId w:val="0"/>
        </w:numPr>
        <w:tabs>
          <w:tab w:val="left" w:pos="-1440"/>
          <w:tab w:val="left" w:pos="576"/>
          <w:tab w:val="left" w:pos="1080"/>
        </w:tabs>
        <w:spacing w:after="0"/>
        <w:ind w:left="576" w:hanging="576"/>
        <w:rPr>
          <w:rFonts w:asciiTheme="minorHAnsi" w:hAnsiTheme="minorHAnsi" w:cstheme="minorHAnsi"/>
          <w:i w:val="0"/>
          <w:color w:val="31849B"/>
          <w:sz w:val="22"/>
          <w:szCs w:val="22"/>
        </w:rPr>
      </w:pPr>
      <w:r w:rsidRPr="00F8259F">
        <w:rPr>
          <w:rFonts w:asciiTheme="minorHAnsi" w:hAnsiTheme="minorHAnsi" w:cstheme="minorHAnsi"/>
          <w:i w:val="0"/>
          <w:color w:val="31849B"/>
          <w:sz w:val="22"/>
          <w:szCs w:val="22"/>
        </w:rPr>
        <w:t>7.2</w:t>
      </w:r>
      <w:r w:rsidR="002B0C0B" w:rsidRPr="00F8259F">
        <w:rPr>
          <w:rFonts w:asciiTheme="minorHAnsi" w:hAnsiTheme="minorHAnsi" w:cstheme="minorHAnsi"/>
          <w:i w:val="0"/>
          <w:color w:val="31849B"/>
          <w:sz w:val="22"/>
          <w:szCs w:val="22"/>
        </w:rPr>
        <w:t>7</w:t>
      </w:r>
      <w:r w:rsidRPr="00F8259F">
        <w:rPr>
          <w:rFonts w:asciiTheme="minorHAnsi" w:hAnsiTheme="minorHAnsi" w:cstheme="minorHAnsi"/>
          <w:i w:val="0"/>
          <w:color w:val="31849B"/>
          <w:sz w:val="22"/>
          <w:szCs w:val="22"/>
        </w:rPr>
        <w:t xml:space="preserve"> </w:t>
      </w:r>
      <w:r w:rsidR="005C23DC" w:rsidRPr="00F8259F">
        <w:rPr>
          <w:rFonts w:asciiTheme="minorHAnsi" w:hAnsiTheme="minorHAnsi" w:cstheme="minorHAnsi"/>
          <w:i w:val="0"/>
          <w:color w:val="31849B"/>
          <w:sz w:val="22"/>
          <w:szCs w:val="22"/>
        </w:rPr>
        <w:t>Insurance Requirements</w:t>
      </w:r>
      <w:bookmarkEnd w:id="46"/>
      <w:bookmarkEnd w:id="47"/>
      <w:bookmarkEnd w:id="48"/>
      <w:bookmarkEnd w:id="49"/>
      <w:bookmarkEnd w:id="50"/>
      <w:bookmarkEnd w:id="51"/>
    </w:p>
    <w:p w14:paraId="73C2555F" w14:textId="1BBC78CA" w:rsidR="00420681" w:rsidRPr="00F8259F" w:rsidRDefault="00B54101" w:rsidP="00BD21DF">
      <w:pPr>
        <w:pStyle w:val="BodyText2"/>
        <w:spacing w:after="0" w:line="240" w:lineRule="auto"/>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Any </w:t>
      </w:r>
      <w:r w:rsidR="008F0FE6" w:rsidRPr="00F8259F">
        <w:rPr>
          <w:rStyle w:val="Hyperlink"/>
          <w:rFonts w:asciiTheme="minorHAnsi" w:hAnsiTheme="minorHAnsi" w:cstheme="minorHAnsi"/>
          <w:color w:val="auto"/>
          <w:sz w:val="22"/>
          <w:szCs w:val="22"/>
          <w:u w:val="none"/>
        </w:rPr>
        <w:t xml:space="preserve">special </w:t>
      </w:r>
      <w:r w:rsidR="005E5574" w:rsidRPr="00F8259F">
        <w:rPr>
          <w:rStyle w:val="Hyperlink"/>
          <w:rFonts w:asciiTheme="minorHAnsi" w:hAnsiTheme="minorHAnsi" w:cstheme="minorHAnsi"/>
          <w:color w:val="auto"/>
          <w:sz w:val="22"/>
          <w:szCs w:val="22"/>
          <w:u w:val="none"/>
        </w:rPr>
        <w:t xml:space="preserve">insurance requirements </w:t>
      </w:r>
      <w:r w:rsidR="008F0FE6" w:rsidRPr="00F8259F">
        <w:rPr>
          <w:rStyle w:val="Hyperlink"/>
          <w:rFonts w:asciiTheme="minorHAnsi" w:hAnsiTheme="minorHAnsi" w:cstheme="minorHAnsi"/>
          <w:color w:val="auto"/>
          <w:sz w:val="22"/>
          <w:szCs w:val="22"/>
          <w:u w:val="none"/>
        </w:rPr>
        <w:t xml:space="preserve">are </w:t>
      </w:r>
      <w:r w:rsidRPr="00F8259F">
        <w:rPr>
          <w:rStyle w:val="Hyperlink"/>
          <w:rFonts w:asciiTheme="minorHAnsi" w:hAnsiTheme="minorHAnsi" w:cstheme="minorHAnsi"/>
          <w:color w:val="auto"/>
          <w:sz w:val="22"/>
          <w:szCs w:val="22"/>
          <w:u w:val="none"/>
        </w:rPr>
        <w:t xml:space="preserve">provided as an Attachment. </w:t>
      </w:r>
      <w:r w:rsidR="005E5574" w:rsidRPr="00F8259F">
        <w:rPr>
          <w:rStyle w:val="Hyperlink"/>
          <w:rFonts w:asciiTheme="minorHAnsi" w:hAnsiTheme="minorHAnsi" w:cstheme="minorHAnsi"/>
          <w:color w:val="auto"/>
          <w:sz w:val="22"/>
          <w:szCs w:val="22"/>
          <w:u w:val="none"/>
        </w:rPr>
        <w:t xml:space="preserve">If attached, provide </w:t>
      </w:r>
      <w:r w:rsidR="00420681" w:rsidRPr="00F8259F">
        <w:rPr>
          <w:rStyle w:val="Hyperlink"/>
          <w:rFonts w:asciiTheme="minorHAnsi" w:hAnsiTheme="minorHAnsi" w:cstheme="minorHAnsi"/>
          <w:color w:val="auto"/>
          <w:sz w:val="22"/>
          <w:szCs w:val="22"/>
          <w:u w:val="none"/>
        </w:rPr>
        <w:t xml:space="preserve">proof of insurance </w:t>
      </w:r>
      <w:r w:rsidR="000A6DA9" w:rsidRPr="00F8259F">
        <w:rPr>
          <w:rStyle w:val="Hyperlink"/>
          <w:rFonts w:asciiTheme="minorHAnsi" w:hAnsiTheme="minorHAnsi" w:cstheme="minorHAnsi"/>
          <w:color w:val="auto"/>
          <w:sz w:val="22"/>
          <w:szCs w:val="22"/>
          <w:u w:val="none"/>
        </w:rPr>
        <w:t xml:space="preserve">and additional insured endorsement policy language </w:t>
      </w:r>
      <w:r w:rsidR="00420681" w:rsidRPr="00F8259F">
        <w:rPr>
          <w:rStyle w:val="Hyperlink"/>
          <w:rFonts w:asciiTheme="minorHAnsi" w:hAnsiTheme="minorHAnsi" w:cstheme="minorHAnsi"/>
          <w:color w:val="auto"/>
          <w:sz w:val="22"/>
          <w:szCs w:val="22"/>
          <w:u w:val="none"/>
        </w:rPr>
        <w:t>to the City before Contract</w:t>
      </w:r>
      <w:r w:rsidR="005E5574" w:rsidRPr="00F8259F">
        <w:rPr>
          <w:rStyle w:val="Hyperlink"/>
          <w:rFonts w:asciiTheme="minorHAnsi" w:hAnsiTheme="minorHAnsi" w:cstheme="minorHAnsi"/>
          <w:color w:val="auto"/>
          <w:sz w:val="22"/>
          <w:szCs w:val="22"/>
          <w:u w:val="none"/>
        </w:rPr>
        <w:t xml:space="preserve"> execution.  </w:t>
      </w:r>
      <w:r w:rsidR="00D61D9B" w:rsidRPr="00F8259F">
        <w:rPr>
          <w:rStyle w:val="Hyperlink"/>
          <w:rFonts w:asciiTheme="minorHAnsi" w:hAnsiTheme="minorHAnsi" w:cstheme="minorHAnsi"/>
          <w:color w:val="auto"/>
          <w:sz w:val="22"/>
          <w:szCs w:val="22"/>
          <w:u w:val="none"/>
        </w:rPr>
        <w:t>T</w:t>
      </w:r>
      <w:r w:rsidR="00420681" w:rsidRPr="00F8259F">
        <w:rPr>
          <w:rStyle w:val="Hyperlink"/>
          <w:rFonts w:asciiTheme="minorHAnsi" w:hAnsiTheme="minorHAnsi" w:cstheme="minorHAnsi"/>
          <w:color w:val="auto"/>
          <w:sz w:val="22"/>
          <w:szCs w:val="22"/>
          <w:u w:val="none"/>
        </w:rPr>
        <w:t xml:space="preserve">he apparent successful </w:t>
      </w:r>
      <w:r w:rsidR="00C47B6E">
        <w:rPr>
          <w:rStyle w:val="Hyperlink"/>
          <w:rFonts w:asciiTheme="minorHAnsi" w:hAnsiTheme="minorHAnsi" w:cstheme="minorHAnsi"/>
          <w:color w:val="auto"/>
          <w:sz w:val="22"/>
          <w:szCs w:val="22"/>
          <w:u w:val="none"/>
        </w:rPr>
        <w:t>Applicant</w:t>
      </w:r>
      <w:r w:rsidR="00420681" w:rsidRPr="00F8259F">
        <w:rPr>
          <w:rStyle w:val="Hyperlink"/>
          <w:rFonts w:asciiTheme="minorHAnsi" w:hAnsiTheme="minorHAnsi" w:cstheme="minorHAnsi"/>
          <w:color w:val="auto"/>
          <w:sz w:val="22"/>
          <w:szCs w:val="22"/>
          <w:u w:val="none"/>
        </w:rPr>
        <w:t xml:space="preserve"> must promptly provide </w:t>
      </w:r>
      <w:r w:rsidR="007A760F" w:rsidRPr="00F8259F">
        <w:rPr>
          <w:rStyle w:val="Hyperlink"/>
          <w:rFonts w:asciiTheme="minorHAnsi" w:hAnsiTheme="minorHAnsi" w:cstheme="minorHAnsi"/>
          <w:color w:val="auto"/>
          <w:sz w:val="22"/>
          <w:szCs w:val="22"/>
          <w:u w:val="none"/>
        </w:rPr>
        <w:t>proof of insurance to the City</w:t>
      </w:r>
      <w:r w:rsidR="00D61D9B" w:rsidRPr="00F8259F">
        <w:rPr>
          <w:rStyle w:val="Hyperlink"/>
          <w:rFonts w:asciiTheme="minorHAnsi" w:hAnsiTheme="minorHAnsi" w:cstheme="minorHAnsi"/>
          <w:color w:val="auto"/>
          <w:sz w:val="22"/>
          <w:szCs w:val="22"/>
          <w:u w:val="none"/>
        </w:rPr>
        <w:t xml:space="preserve"> upon receipt of the notice of intent to award</w:t>
      </w:r>
      <w:r w:rsidR="00AF3A2B" w:rsidRPr="00F8259F">
        <w:rPr>
          <w:rStyle w:val="Hyperlink"/>
          <w:rFonts w:asciiTheme="minorHAnsi" w:hAnsiTheme="minorHAnsi" w:cstheme="minorHAnsi"/>
          <w:color w:val="auto"/>
          <w:sz w:val="22"/>
          <w:szCs w:val="22"/>
          <w:u w:val="none"/>
        </w:rPr>
        <w:t xml:space="preserve">.  </w:t>
      </w:r>
      <w:r w:rsidR="007A760F" w:rsidRPr="00F8259F">
        <w:rPr>
          <w:rStyle w:val="Hyperlink"/>
          <w:rFonts w:asciiTheme="minorHAnsi" w:hAnsiTheme="minorHAnsi" w:cstheme="minorHAnsi"/>
          <w:color w:val="auto"/>
          <w:sz w:val="22"/>
          <w:szCs w:val="22"/>
          <w:u w:val="none"/>
        </w:rPr>
        <w:t xml:space="preserve">  </w:t>
      </w:r>
    </w:p>
    <w:p w14:paraId="73C25560" w14:textId="5056E0A2" w:rsidR="00420681" w:rsidRPr="00F8259F" w:rsidRDefault="00C722E7" w:rsidP="00DE65E2">
      <w:pPr>
        <w:pStyle w:val="BodyText2"/>
        <w:spacing w:line="240" w:lineRule="auto"/>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Consultant</w:t>
      </w:r>
      <w:r w:rsidR="00420681" w:rsidRPr="00F8259F">
        <w:rPr>
          <w:rStyle w:val="Hyperlink"/>
          <w:rFonts w:asciiTheme="minorHAnsi" w:hAnsiTheme="minorHAnsi" w:cstheme="minorHAnsi"/>
          <w:color w:val="auto"/>
          <w:sz w:val="22"/>
          <w:szCs w:val="22"/>
          <w:u w:val="none"/>
        </w:rPr>
        <w:t xml:space="preserve">s </w:t>
      </w:r>
      <w:r w:rsidR="00165868" w:rsidRPr="00F8259F">
        <w:rPr>
          <w:rStyle w:val="Hyperlink"/>
          <w:rFonts w:asciiTheme="minorHAnsi" w:hAnsiTheme="minorHAnsi" w:cstheme="minorHAnsi"/>
          <w:color w:val="auto"/>
          <w:sz w:val="22"/>
          <w:szCs w:val="22"/>
          <w:u w:val="none"/>
        </w:rPr>
        <w:t xml:space="preserve">are encouraged to immediately contact their Broker to begin preparation of the required insurance </w:t>
      </w:r>
      <w:proofErr w:type="gramStart"/>
      <w:r w:rsidR="00165868" w:rsidRPr="00F8259F">
        <w:rPr>
          <w:rStyle w:val="Hyperlink"/>
          <w:rFonts w:asciiTheme="minorHAnsi" w:hAnsiTheme="minorHAnsi" w:cstheme="minorHAnsi"/>
          <w:color w:val="auto"/>
          <w:sz w:val="22"/>
          <w:szCs w:val="22"/>
          <w:u w:val="none"/>
        </w:rPr>
        <w:t xml:space="preserve">documents, </w:t>
      </w:r>
      <w:r w:rsidR="005B5EDD" w:rsidRPr="00F8259F">
        <w:rPr>
          <w:rStyle w:val="Hyperlink"/>
          <w:rFonts w:asciiTheme="minorHAnsi" w:hAnsiTheme="minorHAnsi" w:cstheme="minorHAnsi"/>
          <w:color w:val="auto"/>
          <w:sz w:val="22"/>
          <w:szCs w:val="22"/>
          <w:u w:val="none"/>
        </w:rPr>
        <w:t>if</w:t>
      </w:r>
      <w:proofErr w:type="gramEnd"/>
      <w:r w:rsidR="005B5EDD" w:rsidRPr="00F8259F">
        <w:rPr>
          <w:rStyle w:val="Hyperlink"/>
          <w:rFonts w:asciiTheme="minorHAnsi" w:hAnsiTheme="minorHAnsi" w:cstheme="minorHAnsi"/>
          <w:color w:val="auto"/>
          <w:sz w:val="22"/>
          <w:szCs w:val="22"/>
          <w:u w:val="none"/>
        </w:rPr>
        <w:t xml:space="preserve"> the Consultant </w:t>
      </w:r>
      <w:r w:rsidR="00165868" w:rsidRPr="00F8259F">
        <w:rPr>
          <w:rStyle w:val="Hyperlink"/>
          <w:rFonts w:asciiTheme="minorHAnsi" w:hAnsiTheme="minorHAnsi" w:cstheme="minorHAnsi"/>
          <w:color w:val="auto"/>
          <w:sz w:val="22"/>
          <w:szCs w:val="22"/>
          <w:u w:val="none"/>
        </w:rPr>
        <w:t xml:space="preserve">is selected as a finalist.  </w:t>
      </w:r>
      <w:r w:rsidR="00C47B6E">
        <w:rPr>
          <w:rStyle w:val="Hyperlink"/>
          <w:rFonts w:asciiTheme="minorHAnsi" w:hAnsiTheme="minorHAnsi" w:cstheme="minorHAnsi"/>
          <w:color w:val="auto"/>
          <w:sz w:val="22"/>
          <w:szCs w:val="22"/>
          <w:u w:val="none"/>
        </w:rPr>
        <w:t>Applicant</w:t>
      </w:r>
      <w:r w:rsidR="00420681" w:rsidRPr="00F8259F">
        <w:rPr>
          <w:rStyle w:val="Hyperlink"/>
          <w:rFonts w:asciiTheme="minorHAnsi" w:hAnsiTheme="minorHAnsi" w:cstheme="minorHAnsi"/>
          <w:color w:val="auto"/>
          <w:sz w:val="22"/>
          <w:szCs w:val="22"/>
          <w:u w:val="none"/>
        </w:rPr>
        <w:t xml:space="preserve">s </w:t>
      </w:r>
      <w:r w:rsidR="00165868" w:rsidRPr="00F8259F">
        <w:rPr>
          <w:rStyle w:val="Hyperlink"/>
          <w:rFonts w:asciiTheme="minorHAnsi" w:hAnsiTheme="minorHAnsi" w:cstheme="minorHAnsi"/>
          <w:color w:val="auto"/>
          <w:sz w:val="22"/>
          <w:szCs w:val="22"/>
          <w:u w:val="none"/>
        </w:rPr>
        <w:t xml:space="preserve">may </w:t>
      </w:r>
      <w:r w:rsidR="00420681" w:rsidRPr="00F8259F">
        <w:rPr>
          <w:rStyle w:val="Hyperlink"/>
          <w:rFonts w:asciiTheme="minorHAnsi" w:hAnsiTheme="minorHAnsi" w:cstheme="minorHAnsi"/>
          <w:color w:val="auto"/>
          <w:sz w:val="22"/>
          <w:szCs w:val="22"/>
          <w:u w:val="none"/>
        </w:rPr>
        <w:t xml:space="preserve">elect </w:t>
      </w:r>
      <w:r w:rsidR="00165868" w:rsidRPr="00F8259F">
        <w:rPr>
          <w:rStyle w:val="Hyperlink"/>
          <w:rFonts w:asciiTheme="minorHAnsi" w:hAnsiTheme="minorHAnsi" w:cstheme="minorHAnsi"/>
          <w:color w:val="auto"/>
          <w:sz w:val="22"/>
          <w:szCs w:val="22"/>
          <w:u w:val="none"/>
        </w:rPr>
        <w:t xml:space="preserve">to provide the requested insurance documents within their </w:t>
      </w:r>
      <w:r w:rsidR="00420681" w:rsidRPr="00F8259F">
        <w:rPr>
          <w:rStyle w:val="Hyperlink"/>
          <w:rFonts w:asciiTheme="minorHAnsi" w:hAnsiTheme="minorHAnsi" w:cstheme="minorHAnsi"/>
          <w:color w:val="auto"/>
          <w:sz w:val="22"/>
          <w:szCs w:val="22"/>
          <w:u w:val="none"/>
        </w:rPr>
        <w:t>Proposal.</w:t>
      </w:r>
    </w:p>
    <w:p w14:paraId="73C25563" w14:textId="546672F7" w:rsidR="005C23DC" w:rsidRPr="00F8259F" w:rsidRDefault="009755FE" w:rsidP="00BD21DF">
      <w:pPr>
        <w:pStyle w:val="Heading2"/>
        <w:keepLines/>
        <w:tabs>
          <w:tab w:val="left" w:pos="-1440"/>
          <w:tab w:val="left" w:pos="576"/>
          <w:tab w:val="left" w:pos="1080"/>
        </w:tabs>
        <w:spacing w:after="0"/>
        <w:ind w:left="576" w:hanging="576"/>
        <w:rPr>
          <w:rFonts w:asciiTheme="minorHAnsi" w:hAnsiTheme="minorHAnsi" w:cstheme="minorHAnsi"/>
          <w:i w:val="0"/>
          <w:iCs w:val="0"/>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F8259F">
        <w:rPr>
          <w:rFonts w:asciiTheme="minorHAnsi" w:hAnsiTheme="minorHAnsi" w:cstheme="minorHAnsi"/>
          <w:i w:val="0"/>
          <w:iCs w:val="0"/>
          <w:color w:val="31849B"/>
          <w:sz w:val="22"/>
          <w:szCs w:val="22"/>
        </w:rPr>
        <w:t>7.2</w:t>
      </w:r>
      <w:r w:rsidR="002B0C0B" w:rsidRPr="00F8259F">
        <w:rPr>
          <w:rFonts w:asciiTheme="minorHAnsi" w:hAnsiTheme="minorHAnsi" w:cstheme="minorHAnsi"/>
          <w:i w:val="0"/>
          <w:iCs w:val="0"/>
          <w:color w:val="31849B"/>
          <w:sz w:val="22"/>
          <w:szCs w:val="22"/>
        </w:rPr>
        <w:t>8</w:t>
      </w:r>
      <w:r w:rsidR="00241E5C" w:rsidRPr="00F8259F">
        <w:rPr>
          <w:rFonts w:asciiTheme="minorHAnsi" w:hAnsiTheme="minorHAnsi" w:cstheme="minorHAnsi"/>
          <w:i w:val="0"/>
          <w:iCs w:val="0"/>
          <w:color w:val="31849B"/>
          <w:sz w:val="22"/>
          <w:szCs w:val="22"/>
        </w:rPr>
        <w:t xml:space="preserve"> </w:t>
      </w:r>
      <w:r w:rsidR="005C23DC" w:rsidRPr="00F8259F">
        <w:rPr>
          <w:rFonts w:asciiTheme="minorHAnsi" w:hAnsiTheme="minorHAnsi" w:cstheme="minorHAnsi"/>
          <w:i w:val="0"/>
          <w:iCs w:val="0"/>
          <w:color w:val="31849B"/>
          <w:sz w:val="22"/>
          <w:szCs w:val="22"/>
        </w:rPr>
        <w:t xml:space="preserve">Proprietary </w:t>
      </w:r>
      <w:bookmarkEnd w:id="77"/>
      <w:bookmarkEnd w:id="78"/>
      <w:bookmarkEnd w:id="79"/>
      <w:bookmarkEnd w:id="80"/>
      <w:bookmarkEnd w:id="81"/>
      <w:bookmarkEnd w:id="82"/>
      <w:bookmarkEnd w:id="83"/>
      <w:r w:rsidR="00202039" w:rsidRPr="00F8259F">
        <w:rPr>
          <w:rFonts w:asciiTheme="minorHAnsi" w:hAnsiTheme="minorHAnsi" w:cstheme="minorHAnsi"/>
          <w:i w:val="0"/>
          <w:iCs w:val="0"/>
          <w:color w:val="31849B"/>
          <w:sz w:val="22"/>
          <w:szCs w:val="22"/>
        </w:rPr>
        <w:t>Materials</w:t>
      </w:r>
    </w:p>
    <w:p w14:paraId="4A5A8589" w14:textId="77777777" w:rsidR="00202039" w:rsidRPr="00F8259F" w:rsidRDefault="00202039" w:rsidP="00BD21DF">
      <w:pPr>
        <w:pStyle w:val="Heading2"/>
        <w:spacing w:before="0" w:after="0"/>
        <w:rPr>
          <w:rStyle w:val="Hyperlink"/>
          <w:rFonts w:asciiTheme="minorHAnsi" w:hAnsiTheme="minorHAnsi" w:cstheme="minorHAnsi"/>
          <w:b w:val="0"/>
          <w:bCs w:val="0"/>
          <w:color w:val="auto"/>
          <w:sz w:val="22"/>
          <w:szCs w:val="22"/>
          <w:u w:val="none"/>
        </w:rPr>
      </w:pPr>
      <w:r w:rsidRPr="00F8259F">
        <w:rPr>
          <w:rStyle w:val="Hyperlink"/>
          <w:rFonts w:asciiTheme="minorHAnsi" w:hAnsiTheme="minorHAnsi" w:cstheme="minorHAnsi"/>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F8259F" w:rsidRDefault="00202039" w:rsidP="00DE65E2">
      <w:pPr>
        <w:ind w:left="360"/>
        <w:rPr>
          <w:rStyle w:val="Hyperlink"/>
          <w:rFonts w:asciiTheme="minorHAnsi" w:hAnsiTheme="minorHAnsi" w:cstheme="minorHAnsi"/>
          <w:color w:val="auto"/>
          <w:sz w:val="22"/>
          <w:szCs w:val="22"/>
          <w:u w:val="none"/>
        </w:rPr>
      </w:pPr>
    </w:p>
    <w:p w14:paraId="5AA8DF72" w14:textId="77777777"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F8259F" w:rsidRDefault="00202039" w:rsidP="00DE65E2">
      <w:pPr>
        <w:rPr>
          <w:rStyle w:val="Hyperlink"/>
          <w:rFonts w:asciiTheme="minorHAnsi" w:hAnsiTheme="minorHAnsi" w:cstheme="minorHAnsi"/>
          <w:color w:val="auto"/>
          <w:sz w:val="22"/>
          <w:szCs w:val="22"/>
          <w:u w:val="none"/>
        </w:rPr>
      </w:pPr>
    </w:p>
    <w:p w14:paraId="25EC13C8" w14:textId="53726708"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Bidders/</w:t>
      </w:r>
      <w:r w:rsidR="00C47B6E">
        <w:rPr>
          <w:rStyle w:val="Hyperlink"/>
          <w:rFonts w:asciiTheme="minorHAnsi" w:hAnsiTheme="minorHAnsi" w:cstheme="minorHAnsi"/>
          <w:color w:val="auto"/>
          <w:sz w:val="22"/>
          <w:szCs w:val="22"/>
          <w:u w:val="none"/>
        </w:rPr>
        <w:t>Applicant</w:t>
      </w:r>
      <w:r w:rsidRPr="00F8259F">
        <w:rPr>
          <w:rStyle w:val="Hyperlink"/>
          <w:rFonts w:asciiTheme="minorHAnsi" w:hAnsiTheme="minorHAnsi" w:cstheme="minorHAnsi"/>
          <w:color w:val="auto"/>
          <w:sz w:val="22"/>
          <w:szCs w:val="22"/>
          <w:u w:val="none"/>
        </w:rPr>
        <w:t xml:space="preserve">s must be familiar with the Washington State Public Records Act and the limits of record disclosure exemptions.  For more information, visit the Washington State Legislature’s website at </w:t>
      </w:r>
      <w:hyperlink r:id="rId32" w:history="1">
        <w:r w:rsidR="00503835" w:rsidRPr="00F8259F">
          <w:rPr>
            <w:rStyle w:val="Hyperlink"/>
            <w:rFonts w:asciiTheme="minorHAnsi" w:hAnsiTheme="minorHAnsi" w:cstheme="minorHAnsi"/>
            <w:sz w:val="22"/>
          </w:rPr>
          <w:t>http://app.leg.wa.gov/rcw/default.aspx?cite=42.56</w:t>
        </w:r>
      </w:hyperlink>
      <w:r w:rsidR="00503835" w:rsidRPr="00F8259F">
        <w:rPr>
          <w:rStyle w:val="Hyperlink"/>
          <w:rFonts w:asciiTheme="minorHAnsi" w:hAnsiTheme="minorHAnsi" w:cstheme="minorHAnsi"/>
          <w:color w:val="auto"/>
          <w:sz w:val="22"/>
          <w:szCs w:val="22"/>
          <w:u w:val="none"/>
        </w:rPr>
        <w:t xml:space="preserve">. </w:t>
      </w:r>
    </w:p>
    <w:p w14:paraId="6CBFB333" w14:textId="77777777" w:rsidR="00202039" w:rsidRPr="00F8259F" w:rsidRDefault="00202039" w:rsidP="00DE65E2">
      <w:pPr>
        <w:rPr>
          <w:rStyle w:val="Hyperlink"/>
          <w:rFonts w:asciiTheme="minorHAnsi" w:hAnsiTheme="minorHAnsi" w:cstheme="minorHAnsi"/>
          <w:color w:val="auto"/>
          <w:sz w:val="22"/>
          <w:szCs w:val="22"/>
          <w:u w:val="none"/>
        </w:rPr>
      </w:pPr>
    </w:p>
    <w:p w14:paraId="114A99AD" w14:textId="0DA1AF90"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If you have any questions about disclosure of the records you submit with your bid, contact </w:t>
      </w:r>
      <w:r w:rsidR="0067224E" w:rsidRPr="00F8259F">
        <w:rPr>
          <w:rStyle w:val="Hyperlink"/>
          <w:rFonts w:asciiTheme="minorHAnsi" w:hAnsiTheme="minorHAnsi" w:cstheme="minorHAnsi"/>
          <w:color w:val="auto"/>
          <w:sz w:val="22"/>
          <w:szCs w:val="22"/>
          <w:u w:val="none"/>
        </w:rPr>
        <w:t xml:space="preserve">the </w:t>
      </w:r>
      <w:r w:rsidR="000A6DA9" w:rsidRPr="00F8259F">
        <w:rPr>
          <w:rStyle w:val="Hyperlink"/>
          <w:rFonts w:asciiTheme="minorHAnsi" w:hAnsiTheme="minorHAnsi" w:cstheme="minorHAnsi"/>
          <w:color w:val="auto"/>
          <w:sz w:val="22"/>
          <w:szCs w:val="22"/>
          <w:u w:val="none"/>
        </w:rPr>
        <w:t>Procurement Contact</w:t>
      </w:r>
      <w:r w:rsidR="0067224E" w:rsidRPr="00F8259F">
        <w:rPr>
          <w:rStyle w:val="Hyperlink"/>
          <w:rFonts w:asciiTheme="minorHAnsi" w:hAnsiTheme="minorHAnsi" w:cstheme="minorHAnsi"/>
          <w:color w:val="auto"/>
          <w:sz w:val="22"/>
          <w:szCs w:val="22"/>
          <w:u w:val="none"/>
        </w:rPr>
        <w:t xml:space="preserve"> named in this document.</w:t>
      </w:r>
      <w:r w:rsidRPr="00F8259F">
        <w:rPr>
          <w:rStyle w:val="Hyperlink"/>
          <w:rFonts w:asciiTheme="minorHAnsi" w:hAnsiTheme="minorHAnsi" w:cstheme="minorHAnsi"/>
          <w:color w:val="auto"/>
          <w:sz w:val="22"/>
          <w:szCs w:val="22"/>
          <w:u w:val="none"/>
        </w:rPr>
        <w:t xml:space="preserve"> </w:t>
      </w:r>
    </w:p>
    <w:p w14:paraId="75F635C5" w14:textId="77777777" w:rsidR="00202039" w:rsidRPr="00F8259F" w:rsidRDefault="00202039" w:rsidP="00DE65E2">
      <w:pPr>
        <w:rPr>
          <w:rStyle w:val="Hyperlink"/>
          <w:rFonts w:asciiTheme="minorHAnsi" w:hAnsiTheme="minorHAnsi" w:cstheme="minorHAnsi"/>
          <w:color w:val="auto"/>
          <w:sz w:val="22"/>
          <w:szCs w:val="22"/>
          <w:u w:val="none"/>
        </w:rPr>
      </w:pPr>
    </w:p>
    <w:p w14:paraId="0179C20D" w14:textId="77777777" w:rsidR="00202039" w:rsidRPr="00F8259F" w:rsidRDefault="00202039" w:rsidP="00DE65E2">
      <w:pPr>
        <w:pStyle w:val="Heading2"/>
        <w:spacing w:before="0" w:after="0"/>
        <w:rPr>
          <w:rStyle w:val="Hyperlink"/>
          <w:rFonts w:asciiTheme="minorHAnsi" w:hAnsiTheme="minorHAnsi" w:cstheme="minorHAnsi"/>
          <w:b w:val="0"/>
          <w:bCs w:val="0"/>
          <w:color w:val="auto"/>
          <w:sz w:val="22"/>
          <w:szCs w:val="22"/>
          <w:u w:val="none"/>
        </w:rPr>
      </w:pPr>
      <w:r w:rsidRPr="00F8259F">
        <w:rPr>
          <w:rStyle w:val="Hyperlink"/>
          <w:rFonts w:asciiTheme="minorHAnsi" w:hAnsiTheme="minorHAnsi" w:cstheme="minorHAnsi"/>
          <w:color w:val="auto"/>
          <w:sz w:val="22"/>
          <w:szCs w:val="22"/>
          <w:u w:val="none"/>
        </w:rPr>
        <w:t>Marking Your Records Exempt from Disclosure (Protected, Confidential, or Proprietary)</w:t>
      </w:r>
    </w:p>
    <w:p w14:paraId="37162D63" w14:textId="77777777"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F8259F" w:rsidRDefault="00202039" w:rsidP="00DE65E2">
      <w:pPr>
        <w:rPr>
          <w:rStyle w:val="Hyperlink"/>
          <w:rFonts w:asciiTheme="minorHAnsi" w:hAnsiTheme="minorHAnsi" w:cstheme="minorHAnsi"/>
          <w:color w:val="auto"/>
          <w:sz w:val="22"/>
          <w:szCs w:val="22"/>
          <w:u w:val="none"/>
        </w:rPr>
      </w:pPr>
    </w:p>
    <w:p w14:paraId="416F5423" w14:textId="7FD5C702"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If you believe any of the </w:t>
      </w:r>
      <w:proofErr w:type="gramStart"/>
      <w:r w:rsidRPr="00F8259F">
        <w:rPr>
          <w:rStyle w:val="Hyperlink"/>
          <w:rFonts w:asciiTheme="minorHAnsi" w:hAnsiTheme="minorHAnsi" w:cstheme="minorHAnsi"/>
          <w:color w:val="auto"/>
          <w:sz w:val="22"/>
          <w:szCs w:val="22"/>
          <w:u w:val="none"/>
        </w:rPr>
        <w:t>records</w:t>
      </w:r>
      <w:proofErr w:type="gramEnd"/>
      <w:r w:rsidRPr="00F8259F">
        <w:rPr>
          <w:rStyle w:val="Hyperlink"/>
          <w:rFonts w:asciiTheme="minorHAnsi" w:hAnsiTheme="minorHAnsi" w:cstheme="minorHAnsi"/>
          <w:color w:val="auto"/>
          <w:sz w:val="22"/>
          <w:szCs w:val="22"/>
          <w:u w:val="none"/>
        </w:rPr>
        <w:t xml:space="preserve">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F8259F">
        <w:rPr>
          <w:rStyle w:val="Hyperlink"/>
          <w:rFonts w:asciiTheme="minorHAnsi" w:hAnsiTheme="minorHAnsi" w:cstheme="minorHAnsi"/>
          <w:color w:val="auto"/>
          <w:sz w:val="22"/>
          <w:szCs w:val="22"/>
          <w:u w:val="none"/>
        </w:rPr>
        <w:t xml:space="preserve"> the</w:t>
      </w:r>
      <w:r w:rsidRPr="00F8259F">
        <w:rPr>
          <w:rStyle w:val="Hyperlink"/>
          <w:rFonts w:asciiTheme="minorHAnsi" w:hAnsiTheme="minorHAnsi" w:cstheme="minorHAnsi"/>
          <w:color w:val="auto"/>
          <w:sz w:val="22"/>
          <w:szCs w:val="22"/>
          <w:u w:val="none"/>
        </w:rPr>
        <w:t xml:space="preserve"> City (see </w:t>
      </w:r>
      <w:r w:rsidR="00F57C57" w:rsidRPr="00F8259F">
        <w:rPr>
          <w:rStyle w:val="Hyperlink"/>
          <w:rFonts w:asciiTheme="minorHAnsi" w:hAnsiTheme="minorHAnsi" w:cstheme="minorHAnsi"/>
          <w:color w:val="auto"/>
          <w:sz w:val="22"/>
          <w:szCs w:val="22"/>
          <w:u w:val="none"/>
        </w:rPr>
        <w:t>page 4 on the Consultant Questionnaire</w:t>
      </w:r>
      <w:r w:rsidRPr="00F8259F">
        <w:rPr>
          <w:rStyle w:val="Hyperlink"/>
          <w:rFonts w:asciiTheme="minorHAnsi" w:hAnsiTheme="minorHAnsi" w:cstheme="minorHAnsi"/>
          <w:color w:val="auto"/>
          <w:sz w:val="22"/>
          <w:szCs w:val="22"/>
          <w:u w:val="none"/>
        </w:rPr>
        <w:t xml:space="preserve">) and very clearly and specifically identify each record and the exemption(s) that may apply.  (If you are awarded a </w:t>
      </w:r>
      <w:proofErr w:type="gramStart"/>
      <w:r w:rsidRPr="00F8259F">
        <w:rPr>
          <w:rStyle w:val="Hyperlink"/>
          <w:rFonts w:asciiTheme="minorHAnsi" w:hAnsiTheme="minorHAnsi" w:cstheme="minorHAnsi"/>
          <w:color w:val="auto"/>
          <w:sz w:val="22"/>
          <w:szCs w:val="22"/>
          <w:u w:val="none"/>
        </w:rPr>
        <w:t>City</w:t>
      </w:r>
      <w:proofErr w:type="gramEnd"/>
      <w:r w:rsidRPr="00F8259F">
        <w:rPr>
          <w:rStyle w:val="Hyperlink"/>
          <w:rFonts w:asciiTheme="minorHAnsi" w:hAnsiTheme="minorHAnsi" w:cstheme="minorHAnsi"/>
          <w:color w:val="auto"/>
          <w:sz w:val="22"/>
          <w:szCs w:val="22"/>
          <w:u w:val="none"/>
        </w:rPr>
        <w:t xml:space="preserve"> contract, the same exemption designation will carry forward to the contract records.)</w:t>
      </w:r>
    </w:p>
    <w:p w14:paraId="66FBA47F" w14:textId="77777777" w:rsidR="00202039" w:rsidRPr="00F8259F" w:rsidRDefault="00202039" w:rsidP="00DE65E2">
      <w:pPr>
        <w:rPr>
          <w:rStyle w:val="Hyperlink"/>
          <w:rFonts w:asciiTheme="minorHAnsi" w:hAnsiTheme="minorHAnsi" w:cstheme="minorHAnsi"/>
          <w:color w:val="auto"/>
          <w:sz w:val="22"/>
          <w:szCs w:val="22"/>
          <w:u w:val="none"/>
        </w:rPr>
      </w:pPr>
    </w:p>
    <w:p w14:paraId="5EE2778C" w14:textId="77777777"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The </w:t>
      </w:r>
      <w:proofErr w:type="gramStart"/>
      <w:r w:rsidRPr="00F8259F">
        <w:rPr>
          <w:rStyle w:val="Hyperlink"/>
          <w:rFonts w:asciiTheme="minorHAnsi" w:hAnsiTheme="minorHAnsi" w:cstheme="minorHAnsi"/>
          <w:color w:val="auto"/>
          <w:sz w:val="22"/>
          <w:szCs w:val="22"/>
          <w:u w:val="none"/>
        </w:rPr>
        <w:t>City</w:t>
      </w:r>
      <w:proofErr w:type="gramEnd"/>
      <w:r w:rsidRPr="00F8259F">
        <w:rPr>
          <w:rStyle w:val="Hyperlink"/>
          <w:rFonts w:asciiTheme="minorHAnsi" w:hAnsiTheme="minorHAnsi" w:cstheme="minorHAns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w:t>
      </w:r>
      <w:r w:rsidRPr="00F8259F">
        <w:rPr>
          <w:rStyle w:val="Hyperlink"/>
          <w:rFonts w:asciiTheme="minorHAnsi" w:hAnsiTheme="minorHAnsi" w:cstheme="minorHAnsi"/>
          <w:color w:val="auto"/>
          <w:sz w:val="22"/>
          <w:szCs w:val="22"/>
          <w:u w:val="none"/>
        </w:rPr>
        <w:lastRenderedPageBreak/>
        <w:t xml:space="preserve">the Form.  Only the specific records or portions of records properly listed on the Form will be protected and withheld for notice.  All other records will be considered fully disclosable upon request. </w:t>
      </w:r>
    </w:p>
    <w:p w14:paraId="311126C7" w14:textId="77777777" w:rsidR="00202039" w:rsidRPr="00F8259F" w:rsidRDefault="00202039" w:rsidP="00DE65E2">
      <w:pPr>
        <w:rPr>
          <w:rStyle w:val="Hyperlink"/>
          <w:rFonts w:asciiTheme="minorHAnsi" w:hAnsiTheme="minorHAnsi" w:cstheme="minorHAnsi"/>
          <w:color w:val="auto"/>
          <w:sz w:val="22"/>
          <w:szCs w:val="22"/>
          <w:u w:val="none"/>
        </w:rPr>
      </w:pPr>
    </w:p>
    <w:p w14:paraId="7A096FDD" w14:textId="1C60D35B" w:rsidR="00202039" w:rsidRPr="00F8259F" w:rsidRDefault="00202039" w:rsidP="00DE65E2">
      <w:pPr>
        <w:rPr>
          <w:rStyle w:val="Hyperlink"/>
          <w:rFonts w:asciiTheme="minorHAnsi" w:hAnsiTheme="minorHAnsi" w:cstheme="minorBidi"/>
          <w:color w:val="auto"/>
          <w:sz w:val="22"/>
          <w:szCs w:val="22"/>
          <w:u w:val="none"/>
        </w:rPr>
      </w:pPr>
      <w:r w:rsidRPr="69DBBD66">
        <w:rPr>
          <w:rStyle w:val="Hyperlink"/>
          <w:rFonts w:asciiTheme="minorHAnsi" w:hAnsiTheme="minorHAnsi" w:cstheme="minorBidi"/>
          <w:color w:val="auto"/>
          <w:sz w:val="22"/>
          <w:szCs w:val="22"/>
          <w:u w:val="none"/>
        </w:rPr>
        <w:t xml:space="preserve">If the City receives a public disclosure request for any records you have properly and specifically listed on the Form, the </w:t>
      </w:r>
      <w:proofErr w:type="gramStart"/>
      <w:r w:rsidRPr="69DBBD66">
        <w:rPr>
          <w:rStyle w:val="Hyperlink"/>
          <w:rFonts w:asciiTheme="minorHAnsi" w:hAnsiTheme="minorHAnsi" w:cstheme="minorBidi"/>
          <w:color w:val="auto"/>
          <w:sz w:val="22"/>
          <w:szCs w:val="22"/>
          <w:u w:val="none"/>
        </w:rPr>
        <w:t>City</w:t>
      </w:r>
      <w:proofErr w:type="gramEnd"/>
      <w:r w:rsidRPr="69DBBD66">
        <w:rPr>
          <w:rStyle w:val="Hyperlink"/>
          <w:rFonts w:asciiTheme="minorHAnsi" w:hAnsiTheme="minorHAnsi" w:cstheme="minorBid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69DBBD66">
        <w:rPr>
          <w:rStyle w:val="Hyperlink"/>
          <w:rFonts w:asciiTheme="minorHAnsi" w:hAnsiTheme="minorHAnsi" w:cstheme="minorBidi"/>
          <w:color w:val="auto"/>
          <w:sz w:val="22"/>
          <w:szCs w:val="22"/>
          <w:u w:val="none"/>
        </w:rPr>
        <w:t>City</w:t>
      </w:r>
      <w:proofErr w:type="gramEnd"/>
      <w:r w:rsidRPr="69DBBD66">
        <w:rPr>
          <w:rStyle w:val="Hyperlink"/>
          <w:rFonts w:asciiTheme="minorHAnsi" w:hAnsiTheme="minorHAnsi" w:cstheme="minorBidi"/>
          <w:color w:val="auto"/>
          <w:sz w:val="22"/>
          <w:szCs w:val="22"/>
          <w:u w:val="none"/>
        </w:rPr>
        <w:t xml:space="preserve"> may release the documents. </w:t>
      </w:r>
    </w:p>
    <w:p w14:paraId="57156DBD" w14:textId="77777777" w:rsidR="00202039" w:rsidRPr="00F8259F" w:rsidRDefault="00202039" w:rsidP="00DE65E2">
      <w:pPr>
        <w:rPr>
          <w:rStyle w:val="Hyperlink"/>
          <w:rFonts w:asciiTheme="minorHAnsi" w:hAnsiTheme="minorHAnsi" w:cstheme="minorHAnsi"/>
          <w:color w:val="auto"/>
          <w:sz w:val="22"/>
          <w:szCs w:val="22"/>
          <w:u w:val="none"/>
        </w:rPr>
      </w:pPr>
    </w:p>
    <w:p w14:paraId="6C1FE09F" w14:textId="46DB519D" w:rsidR="00202039" w:rsidRPr="00F8259F" w:rsidRDefault="00202039" w:rsidP="00DE65E2">
      <w:pPr>
        <w:rPr>
          <w:rStyle w:val="Hyperlink"/>
          <w:rFonts w:asciiTheme="minorHAnsi" w:hAnsiTheme="minorHAnsi" w:cstheme="minorHAnsi"/>
          <w:color w:val="auto"/>
          <w:sz w:val="22"/>
          <w:szCs w:val="22"/>
          <w:u w:val="none"/>
        </w:rPr>
      </w:pPr>
      <w:r w:rsidRPr="00F8259F">
        <w:rPr>
          <w:rStyle w:val="Hyperlink"/>
          <w:rFonts w:asciiTheme="minorHAnsi" w:hAnsiTheme="minorHAnsi" w:cstheme="minorHAnsi"/>
          <w:color w:val="auto"/>
          <w:sz w:val="22"/>
          <w:szCs w:val="22"/>
          <w:u w:val="none"/>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w:t>
      </w:r>
      <w:r w:rsidR="00C47B6E">
        <w:rPr>
          <w:rStyle w:val="Hyperlink"/>
          <w:rFonts w:asciiTheme="minorHAnsi" w:hAnsiTheme="minorHAnsi" w:cstheme="minorHAnsi"/>
          <w:color w:val="auto"/>
          <w:sz w:val="22"/>
          <w:szCs w:val="22"/>
          <w:u w:val="none"/>
        </w:rPr>
        <w:t>Applicant</w:t>
      </w:r>
      <w:r w:rsidRPr="00F8259F">
        <w:rPr>
          <w:rStyle w:val="Hyperlink"/>
          <w:rFonts w:asciiTheme="minorHAnsi" w:hAnsiTheme="minorHAnsi" w:cstheme="minorHAnsi"/>
          <w:color w:val="auto"/>
          <w:sz w:val="22"/>
          <w:szCs w:val="22"/>
          <w:u w:val="none"/>
        </w:rPr>
        <w:t xml:space="preserve"> also acknowledges that the City will have no obligation or liability to the </w:t>
      </w:r>
      <w:r w:rsidR="00C47B6E">
        <w:rPr>
          <w:rStyle w:val="Hyperlink"/>
          <w:rFonts w:asciiTheme="minorHAnsi" w:hAnsiTheme="minorHAnsi" w:cstheme="minorHAnsi"/>
          <w:color w:val="auto"/>
          <w:sz w:val="22"/>
          <w:szCs w:val="22"/>
          <w:u w:val="none"/>
        </w:rPr>
        <w:t>Applicant</w:t>
      </w:r>
      <w:r w:rsidRPr="00F8259F">
        <w:rPr>
          <w:rStyle w:val="Hyperlink"/>
          <w:rFonts w:asciiTheme="minorHAnsi" w:hAnsiTheme="minorHAnsi" w:cstheme="minorHAnsi"/>
          <w:color w:val="auto"/>
          <w:sz w:val="22"/>
          <w:szCs w:val="22"/>
          <w:u w:val="none"/>
        </w:rPr>
        <w:t xml:space="preserve"> if the records are disclosed.</w:t>
      </w:r>
    </w:p>
    <w:p w14:paraId="1DF9225C" w14:textId="77777777" w:rsidR="00202039" w:rsidRPr="00F8259F" w:rsidRDefault="00202039" w:rsidP="00DE65E2">
      <w:pPr>
        <w:rPr>
          <w:rStyle w:val="Hyperlink"/>
          <w:rFonts w:asciiTheme="minorHAnsi" w:hAnsiTheme="minorHAnsi" w:cstheme="minorHAnsi"/>
          <w:color w:val="auto"/>
          <w:sz w:val="22"/>
          <w:szCs w:val="22"/>
          <w:u w:val="none"/>
        </w:rPr>
      </w:pPr>
    </w:p>
    <w:p w14:paraId="79A7DACA" w14:textId="77777777" w:rsidR="00202039" w:rsidRPr="00F8259F" w:rsidRDefault="00202039" w:rsidP="00DE65E2">
      <w:pPr>
        <w:pStyle w:val="Heading2"/>
        <w:spacing w:before="0" w:after="0"/>
        <w:rPr>
          <w:rStyle w:val="Hyperlink"/>
          <w:rFonts w:asciiTheme="minorHAnsi" w:hAnsiTheme="minorHAnsi" w:cstheme="minorHAnsi"/>
          <w:bCs w:val="0"/>
          <w:color w:val="auto"/>
          <w:sz w:val="22"/>
          <w:szCs w:val="22"/>
          <w:u w:val="none"/>
        </w:rPr>
      </w:pPr>
      <w:r w:rsidRPr="00F8259F">
        <w:rPr>
          <w:rStyle w:val="Hyperlink"/>
          <w:rFonts w:asciiTheme="minorHAnsi" w:hAnsiTheme="minorHAnsi" w:cstheme="minorHAnsi"/>
          <w:bCs w:val="0"/>
          <w:color w:val="auto"/>
          <w:sz w:val="22"/>
          <w:szCs w:val="22"/>
          <w:u w:val="none"/>
        </w:rPr>
        <w:t>Requesting Disclosure of Public Records</w:t>
      </w:r>
    </w:p>
    <w:p w14:paraId="73C25587" w14:textId="39954909" w:rsidR="00D80316" w:rsidRPr="00F8259F" w:rsidRDefault="00202039" w:rsidP="00DE65E2">
      <w:pPr>
        <w:rPr>
          <w:rFonts w:asciiTheme="minorHAnsi" w:hAnsiTheme="minorHAnsi" w:cstheme="minorHAnsi"/>
          <w:sz w:val="22"/>
          <w:szCs w:val="22"/>
        </w:rPr>
      </w:pPr>
      <w:r w:rsidRPr="00F8259F">
        <w:rPr>
          <w:rStyle w:val="Hyperlink"/>
          <w:rFonts w:asciiTheme="minorHAnsi" w:hAnsiTheme="minorHAnsi" w:cstheme="minorHAnsi"/>
          <w:color w:val="auto"/>
          <w:sz w:val="22"/>
          <w:szCs w:val="22"/>
          <w:u w:val="none"/>
        </w:rPr>
        <w:t xml:space="preserve">The </w:t>
      </w:r>
      <w:proofErr w:type="gramStart"/>
      <w:r w:rsidRPr="00F8259F">
        <w:rPr>
          <w:rStyle w:val="Hyperlink"/>
          <w:rFonts w:asciiTheme="minorHAnsi" w:hAnsiTheme="minorHAnsi" w:cstheme="minorHAnsi"/>
          <w:color w:val="auto"/>
          <w:sz w:val="22"/>
          <w:szCs w:val="22"/>
          <w:u w:val="none"/>
        </w:rPr>
        <w:t>City</w:t>
      </w:r>
      <w:proofErr w:type="gramEnd"/>
      <w:r w:rsidRPr="00F8259F">
        <w:rPr>
          <w:rStyle w:val="Hyperlink"/>
          <w:rFonts w:asciiTheme="minorHAnsi" w:hAnsiTheme="minorHAnsi" w:cstheme="minorHAns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F8259F">
        <w:rPr>
          <w:rStyle w:val="Hyperlink"/>
          <w:rFonts w:asciiTheme="minorHAnsi" w:hAnsiTheme="minorHAnsi" w:cstheme="minorHAnsi"/>
          <w:color w:val="auto"/>
          <w:sz w:val="22"/>
          <w:szCs w:val="22"/>
          <w:u w:val="none"/>
        </w:rPr>
        <w:t>City</w:t>
      </w:r>
      <w:proofErr w:type="gramEnd"/>
      <w:r w:rsidRPr="00F8259F">
        <w:rPr>
          <w:rStyle w:val="Hyperlink"/>
          <w:rFonts w:asciiTheme="minorHAnsi" w:hAnsiTheme="minorHAnsi" w:cstheme="minorHAnsi"/>
          <w:color w:val="auto"/>
          <w:sz w:val="22"/>
          <w:szCs w:val="22"/>
          <w:u w:val="none"/>
        </w:rPr>
        <w:t xml:space="preserve"> will continue to be responsive to all requests for disclosure of public records as required by State Law.  If you do wish to make a request for records,</w:t>
      </w:r>
      <w:r w:rsidR="00747987" w:rsidRPr="00F8259F">
        <w:rPr>
          <w:rStyle w:val="Hyperlink"/>
          <w:rFonts w:asciiTheme="minorHAnsi" w:hAnsiTheme="minorHAnsi" w:cstheme="minorHAnsi"/>
          <w:color w:val="auto"/>
          <w:sz w:val="22"/>
          <w:szCs w:val="22"/>
          <w:u w:val="none"/>
        </w:rPr>
        <w:t xml:space="preserve"> visit </w:t>
      </w:r>
      <w:hyperlink r:id="rId33" w:history="1">
        <w:r w:rsidR="00747987" w:rsidRPr="00F8259F">
          <w:rPr>
            <w:rStyle w:val="Hyperlink"/>
            <w:rFonts w:asciiTheme="minorHAnsi" w:hAnsiTheme="minorHAnsi" w:cstheme="minorHAnsi"/>
            <w:sz w:val="22"/>
            <w:szCs w:val="22"/>
          </w:rPr>
          <w:t>https://www.seattle.gov/public-records/public-records-request-center</w:t>
        </w:r>
      </w:hyperlink>
      <w:r w:rsidR="00747987" w:rsidRPr="00F8259F">
        <w:rPr>
          <w:rStyle w:val="Hyperlink"/>
          <w:rFonts w:asciiTheme="minorHAnsi" w:hAnsiTheme="minorHAnsi" w:cstheme="minorHAnsi"/>
          <w:color w:val="auto"/>
          <w:sz w:val="22"/>
          <w:szCs w:val="22"/>
          <w:u w:val="none"/>
        </w:rPr>
        <w:t xml:space="preserve">. </w:t>
      </w:r>
    </w:p>
    <w:p w14:paraId="73C25588" w14:textId="77777777" w:rsidR="0073729B" w:rsidRPr="00F8259F" w:rsidRDefault="0073729B" w:rsidP="00DE65E2">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u w:val="single"/>
        </w:rPr>
      </w:pPr>
    </w:p>
    <w:p w14:paraId="57BD553F" w14:textId="52B066D9" w:rsidR="0089402B" w:rsidRPr="00F8259F" w:rsidRDefault="00A30184" w:rsidP="00DE65E2">
      <w:pPr>
        <w:rPr>
          <w:rFonts w:asciiTheme="minorHAnsi" w:hAnsiTheme="minorHAnsi" w:cstheme="minorHAnsi"/>
          <w:b/>
          <w:bCs/>
          <w:color w:val="31849B" w:themeColor="accent5" w:themeShade="BF"/>
          <w:sz w:val="22"/>
          <w:szCs w:val="22"/>
        </w:rPr>
      </w:pPr>
      <w:r w:rsidRPr="00F8259F">
        <w:rPr>
          <w:rFonts w:asciiTheme="minorHAnsi" w:hAnsiTheme="minorHAnsi" w:cstheme="minorHAnsi"/>
          <w:b/>
          <w:bCs/>
          <w:color w:val="31849B"/>
          <w:sz w:val="22"/>
          <w:szCs w:val="22"/>
        </w:rPr>
        <w:t>7.2</w:t>
      </w:r>
      <w:r w:rsidR="002B0C0B" w:rsidRPr="00F8259F">
        <w:rPr>
          <w:rFonts w:asciiTheme="minorHAnsi" w:hAnsiTheme="minorHAnsi" w:cstheme="minorHAnsi"/>
          <w:b/>
          <w:bCs/>
          <w:color w:val="31849B"/>
          <w:sz w:val="22"/>
          <w:szCs w:val="22"/>
        </w:rPr>
        <w:t>9</w:t>
      </w:r>
      <w:r w:rsidR="00241E5C" w:rsidRPr="00F8259F">
        <w:rPr>
          <w:rFonts w:asciiTheme="minorHAnsi" w:hAnsiTheme="minorHAnsi" w:cstheme="minorHAnsi"/>
          <w:b/>
          <w:bCs/>
          <w:color w:val="31849B"/>
          <w:sz w:val="22"/>
          <w:szCs w:val="22"/>
        </w:rPr>
        <w:t xml:space="preserve"> </w:t>
      </w:r>
      <w:r w:rsidRPr="00F8259F">
        <w:rPr>
          <w:rFonts w:asciiTheme="minorHAnsi" w:hAnsiTheme="minorHAnsi" w:cstheme="minorHAnsi"/>
          <w:b/>
          <w:bCs/>
          <w:color w:val="31849B"/>
          <w:sz w:val="22"/>
          <w:szCs w:val="22"/>
        </w:rPr>
        <w:t>Ethics Code</w:t>
      </w:r>
    </w:p>
    <w:p w14:paraId="3CFECE07" w14:textId="019D0502" w:rsidR="00503835" w:rsidRPr="00F8259F" w:rsidRDefault="00D61D9B" w:rsidP="00DE65E2">
      <w:pPr>
        <w:rPr>
          <w:rFonts w:asciiTheme="minorHAnsi" w:hAnsiTheme="minorHAnsi" w:cstheme="minorHAnsi"/>
          <w:sz w:val="22"/>
          <w:szCs w:val="22"/>
        </w:rPr>
      </w:pPr>
      <w:r w:rsidRPr="00F8259F">
        <w:rPr>
          <w:rFonts w:asciiTheme="minorHAnsi" w:hAnsiTheme="minorHAnsi" w:cstheme="minorHAnsi"/>
          <w:sz w:val="22"/>
          <w:szCs w:val="22"/>
        </w:rPr>
        <w:t>F</w:t>
      </w:r>
      <w:r w:rsidR="00503835" w:rsidRPr="00F8259F">
        <w:rPr>
          <w:rFonts w:asciiTheme="minorHAnsi" w:hAnsiTheme="minorHAnsi" w:cstheme="minorHAnsi"/>
          <w:sz w:val="22"/>
          <w:szCs w:val="22"/>
        </w:rPr>
        <w:t xml:space="preserve">amiliarize yourself with the City Ethics code:  </w:t>
      </w:r>
      <w:hyperlink r:id="rId34" w:history="1">
        <w:r w:rsidR="00503835" w:rsidRPr="00F8259F">
          <w:rPr>
            <w:rStyle w:val="Hyperlink"/>
            <w:rFonts w:asciiTheme="minorHAnsi" w:hAnsiTheme="minorHAnsi" w:cstheme="minorHAnsi"/>
            <w:sz w:val="22"/>
            <w:szCs w:val="22"/>
          </w:rPr>
          <w:t>http://www.seattle.gov/ethics/etpub/et_home.htm</w:t>
        </w:r>
      </w:hyperlink>
      <w:r w:rsidR="00503835" w:rsidRPr="00F8259F">
        <w:rPr>
          <w:rFonts w:asciiTheme="minorHAnsi" w:hAnsiTheme="minorHAnsi" w:cstheme="minorHAnsi"/>
          <w:sz w:val="22"/>
          <w:szCs w:val="22"/>
        </w:rPr>
        <w:t xml:space="preserve">.  For an </w:t>
      </w:r>
      <w:proofErr w:type="gramStart"/>
      <w:r w:rsidR="00503835" w:rsidRPr="00F8259F">
        <w:rPr>
          <w:rFonts w:asciiTheme="minorHAnsi" w:hAnsiTheme="minorHAnsi" w:cstheme="minorHAnsi"/>
          <w:sz w:val="22"/>
          <w:szCs w:val="22"/>
        </w:rPr>
        <w:t>in depth</w:t>
      </w:r>
      <w:proofErr w:type="gramEnd"/>
      <w:r w:rsidR="00503835" w:rsidRPr="00F8259F">
        <w:rPr>
          <w:rFonts w:asciiTheme="minorHAnsi" w:hAnsiTheme="minorHAnsi" w:cstheme="minorHAnsi"/>
          <w:sz w:val="22"/>
          <w:szCs w:val="22"/>
        </w:rPr>
        <w:t xml:space="preserve"> explanation of the City’s Ethics Code for Contractors, Vendors, Customers and Clients, visit:</w:t>
      </w:r>
      <w:r w:rsidR="00503835" w:rsidRPr="00F8259F">
        <w:rPr>
          <w:rFonts w:asciiTheme="minorHAnsi" w:hAnsiTheme="minorHAnsi" w:cstheme="minorHAnsi"/>
        </w:rPr>
        <w:t xml:space="preserve"> </w:t>
      </w:r>
      <w:hyperlink r:id="rId35" w:history="1">
        <w:r w:rsidR="00503835" w:rsidRPr="00F8259F">
          <w:rPr>
            <w:rStyle w:val="Hyperlink"/>
            <w:rFonts w:asciiTheme="minorHAnsi" w:hAnsiTheme="minorHAnsi" w:cstheme="minorHAnsi"/>
            <w:sz w:val="22"/>
            <w:szCs w:val="22"/>
          </w:rPr>
          <w:t>http://www.seattle.gov/ethics/etpub/faqcontractorexplan.htm</w:t>
        </w:r>
      </w:hyperlink>
      <w:r w:rsidR="00503835" w:rsidRPr="00F8259F">
        <w:rPr>
          <w:rFonts w:asciiTheme="minorHAnsi" w:hAnsiTheme="minorHAnsi" w:cstheme="minorHAnsi"/>
          <w:sz w:val="22"/>
          <w:szCs w:val="22"/>
        </w:rPr>
        <w:t xml:space="preserve">. Any questions should be addressed to Seattle Ethics and Elections Commission at 206-684-8500.  </w:t>
      </w:r>
    </w:p>
    <w:p w14:paraId="73C2558F" w14:textId="77777777" w:rsidR="000D2186" w:rsidRPr="00F8259F" w:rsidRDefault="000D2186" w:rsidP="00DE65E2">
      <w:pPr>
        <w:rPr>
          <w:rFonts w:asciiTheme="minorHAnsi" w:hAnsiTheme="minorHAnsi" w:cstheme="minorHAnsi"/>
          <w:b/>
          <w:sz w:val="22"/>
          <w:szCs w:val="22"/>
        </w:rPr>
      </w:pPr>
    </w:p>
    <w:p w14:paraId="73C25590" w14:textId="07A15116" w:rsidR="00A30184" w:rsidRPr="00F8259F" w:rsidRDefault="000D2186" w:rsidP="00DE65E2">
      <w:pPr>
        <w:ind w:firstLine="360"/>
        <w:rPr>
          <w:rFonts w:asciiTheme="minorHAnsi" w:hAnsiTheme="minorHAnsi" w:cstheme="minorHAnsi"/>
          <w:sz w:val="22"/>
          <w:szCs w:val="22"/>
        </w:rPr>
      </w:pPr>
      <w:r w:rsidRPr="00F8259F">
        <w:rPr>
          <w:rFonts w:asciiTheme="minorHAnsi" w:hAnsiTheme="minorHAnsi" w:cstheme="minorHAnsi"/>
          <w:b/>
          <w:color w:val="31849B"/>
          <w:sz w:val="22"/>
          <w:szCs w:val="22"/>
        </w:rPr>
        <w:t>No Gifts and Gratuities</w:t>
      </w:r>
      <w:r w:rsidRPr="00F8259F">
        <w:rPr>
          <w:rFonts w:asciiTheme="minorHAnsi" w:hAnsiTheme="minorHAnsi" w:cstheme="minorHAnsi"/>
          <w:sz w:val="22"/>
          <w:szCs w:val="22"/>
        </w:rPr>
        <w:t xml:space="preserve">  </w:t>
      </w:r>
    </w:p>
    <w:p w14:paraId="73C25591" w14:textId="54284ECB" w:rsidR="000D2186" w:rsidRPr="00F8259F" w:rsidRDefault="00C722E7" w:rsidP="00DE65E2">
      <w:pPr>
        <w:rPr>
          <w:rFonts w:asciiTheme="minorHAnsi" w:hAnsiTheme="minorHAnsi" w:cstheme="minorHAnsi"/>
          <w:sz w:val="22"/>
          <w:szCs w:val="22"/>
        </w:rPr>
      </w:pPr>
      <w:r w:rsidRPr="00F8259F">
        <w:rPr>
          <w:rFonts w:asciiTheme="minorHAnsi" w:hAnsiTheme="minorHAnsi" w:cstheme="minorHAnsi"/>
          <w:sz w:val="22"/>
          <w:szCs w:val="22"/>
        </w:rPr>
        <w:t>Consultant</w:t>
      </w:r>
      <w:r w:rsidR="000D2186" w:rsidRPr="00F8259F">
        <w:rPr>
          <w:rFonts w:asciiTheme="minorHAnsi" w:hAnsiTheme="minorHAnsi" w:cstheme="minorHAnsi"/>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F8259F">
        <w:rPr>
          <w:rFonts w:asciiTheme="minorHAnsi" w:hAnsiTheme="minorHAnsi" w:cstheme="minorHAnsi"/>
          <w:sz w:val="22"/>
          <w:szCs w:val="22"/>
        </w:rPr>
        <w:t>Consultant</w:t>
      </w:r>
      <w:r w:rsidR="000D2186" w:rsidRPr="00F8259F">
        <w:rPr>
          <w:rFonts w:asciiTheme="minorHAnsi" w:hAnsiTheme="minorHAnsi" w:cstheme="minorHAnsi"/>
          <w:sz w:val="22"/>
          <w:szCs w:val="22"/>
        </w:rPr>
        <w:t xml:space="preserve">.  An example </w:t>
      </w:r>
      <w:r w:rsidR="00F57C57" w:rsidRPr="00F8259F">
        <w:rPr>
          <w:rFonts w:asciiTheme="minorHAnsi" w:hAnsiTheme="minorHAnsi" w:cstheme="minorHAnsi"/>
          <w:sz w:val="22"/>
          <w:szCs w:val="22"/>
        </w:rPr>
        <w:t xml:space="preserve">of this </w:t>
      </w:r>
      <w:r w:rsidR="000D2186" w:rsidRPr="00F8259F">
        <w:rPr>
          <w:rFonts w:asciiTheme="minorHAnsi" w:hAnsiTheme="minorHAnsi" w:cstheme="minorHAnsi"/>
          <w:sz w:val="22"/>
          <w:szCs w:val="22"/>
        </w:rPr>
        <w:t xml:space="preserve">is giving sporting event tickets to a </w:t>
      </w:r>
      <w:proofErr w:type="gramStart"/>
      <w:r w:rsidR="000D2186" w:rsidRPr="00F8259F">
        <w:rPr>
          <w:rFonts w:asciiTheme="minorHAnsi" w:hAnsiTheme="minorHAnsi" w:cstheme="minorHAnsi"/>
          <w:sz w:val="22"/>
          <w:szCs w:val="22"/>
        </w:rPr>
        <w:t>City</w:t>
      </w:r>
      <w:proofErr w:type="gramEnd"/>
      <w:r w:rsidR="000D2186" w:rsidRPr="00F8259F">
        <w:rPr>
          <w:rFonts w:asciiTheme="minorHAnsi" w:hAnsiTheme="minorHAnsi" w:cstheme="minorHAnsi"/>
          <w:sz w:val="22"/>
          <w:szCs w:val="22"/>
        </w:rPr>
        <w:t xml:space="preserve"> employee </w:t>
      </w:r>
      <w:r w:rsidR="00F57C57" w:rsidRPr="00F8259F">
        <w:rPr>
          <w:rFonts w:asciiTheme="minorHAnsi" w:hAnsiTheme="minorHAnsi" w:cstheme="minorHAnsi"/>
          <w:sz w:val="22"/>
          <w:szCs w:val="22"/>
        </w:rPr>
        <w:t xml:space="preserve">who is also </w:t>
      </w:r>
      <w:r w:rsidR="000D2186" w:rsidRPr="00F8259F">
        <w:rPr>
          <w:rFonts w:asciiTheme="minorHAnsi" w:hAnsiTheme="minorHAnsi" w:cstheme="minorHAnsi"/>
          <w:sz w:val="22"/>
          <w:szCs w:val="22"/>
        </w:rPr>
        <w:t xml:space="preserve">on the evaluation team of a </w:t>
      </w:r>
      <w:r w:rsidR="004B08E1" w:rsidRPr="00F8259F">
        <w:rPr>
          <w:rFonts w:asciiTheme="minorHAnsi" w:hAnsiTheme="minorHAnsi" w:cstheme="minorHAnsi"/>
          <w:sz w:val="22"/>
          <w:szCs w:val="22"/>
        </w:rPr>
        <w:t>solicitation</w:t>
      </w:r>
      <w:r w:rsidR="000D2186" w:rsidRPr="00F8259F">
        <w:rPr>
          <w:rFonts w:asciiTheme="minorHAnsi" w:hAnsiTheme="minorHAnsi" w:cstheme="minorHAnsi"/>
          <w:sz w:val="22"/>
          <w:szCs w:val="22"/>
        </w:rPr>
        <w:t xml:space="preserve"> </w:t>
      </w:r>
      <w:r w:rsidR="004B08E1" w:rsidRPr="00F8259F">
        <w:rPr>
          <w:rFonts w:asciiTheme="minorHAnsi" w:hAnsiTheme="minorHAnsi" w:cstheme="minorHAnsi"/>
          <w:sz w:val="22"/>
          <w:szCs w:val="22"/>
        </w:rPr>
        <w:t>to which you submitted</w:t>
      </w:r>
      <w:r w:rsidR="00F57C57" w:rsidRPr="00F8259F">
        <w:rPr>
          <w:rFonts w:asciiTheme="minorHAnsi" w:hAnsiTheme="minorHAnsi" w:cstheme="minorHAnsi"/>
          <w:sz w:val="22"/>
          <w:szCs w:val="22"/>
        </w:rPr>
        <w:t xml:space="preserve"> or intend to submit</w:t>
      </w:r>
      <w:r w:rsidR="000D2186" w:rsidRPr="00F8259F">
        <w:rPr>
          <w:rFonts w:asciiTheme="minorHAnsi" w:hAnsiTheme="minorHAnsi" w:cstheme="minorHAnsi"/>
          <w:sz w:val="22"/>
          <w:szCs w:val="22"/>
        </w:rPr>
        <w:t xml:space="preserve">. The definition of what a “benefit” would be is broad and could include not only awarding a contract but also the administration of the contract or </w:t>
      </w:r>
      <w:r w:rsidR="00D34E4A" w:rsidRPr="00F8259F">
        <w:rPr>
          <w:rFonts w:asciiTheme="minorHAnsi" w:hAnsiTheme="minorHAnsi" w:cstheme="minorHAnsi"/>
          <w:sz w:val="22"/>
          <w:szCs w:val="22"/>
        </w:rPr>
        <w:t xml:space="preserve">evaluating </w:t>
      </w:r>
      <w:r w:rsidR="000D2186" w:rsidRPr="00F8259F">
        <w:rPr>
          <w:rFonts w:asciiTheme="minorHAnsi" w:hAnsiTheme="minorHAnsi" w:cstheme="minorHAnsi"/>
          <w:sz w:val="22"/>
          <w:szCs w:val="22"/>
        </w:rPr>
        <w:t xml:space="preserve">contract performance.  The rule works both ways, as it also prohibits City employees from soliciting items from </w:t>
      </w:r>
      <w:proofErr w:type="gramStart"/>
      <w:r w:rsidRPr="00F8259F">
        <w:rPr>
          <w:rFonts w:asciiTheme="minorHAnsi" w:hAnsiTheme="minorHAnsi" w:cstheme="minorHAnsi"/>
          <w:sz w:val="22"/>
          <w:szCs w:val="22"/>
        </w:rPr>
        <w:t>Consultant</w:t>
      </w:r>
      <w:r w:rsidR="000D2186" w:rsidRPr="00F8259F">
        <w:rPr>
          <w:rFonts w:asciiTheme="minorHAnsi" w:hAnsiTheme="minorHAnsi" w:cstheme="minorHAnsi"/>
          <w:sz w:val="22"/>
          <w:szCs w:val="22"/>
        </w:rPr>
        <w:t>s</w:t>
      </w:r>
      <w:proofErr w:type="gramEnd"/>
      <w:r w:rsidR="000D2186" w:rsidRPr="00F8259F">
        <w:rPr>
          <w:rFonts w:asciiTheme="minorHAnsi" w:hAnsiTheme="minorHAnsi" w:cstheme="minorHAnsi"/>
          <w:sz w:val="22"/>
          <w:szCs w:val="22"/>
        </w:rPr>
        <w:t xml:space="preserve">.  </w:t>
      </w:r>
    </w:p>
    <w:p w14:paraId="73C25592" w14:textId="77777777" w:rsidR="000D2186" w:rsidRPr="00F8259F" w:rsidRDefault="000D2186" w:rsidP="00DE65E2">
      <w:pPr>
        <w:rPr>
          <w:rFonts w:asciiTheme="minorHAnsi" w:hAnsiTheme="minorHAnsi" w:cstheme="minorHAnsi"/>
          <w:sz w:val="22"/>
          <w:szCs w:val="22"/>
        </w:rPr>
      </w:pPr>
      <w:r w:rsidRPr="00F8259F">
        <w:rPr>
          <w:rFonts w:asciiTheme="minorHAnsi" w:hAnsiTheme="minorHAnsi" w:cstheme="minorHAnsi"/>
          <w:sz w:val="22"/>
          <w:szCs w:val="22"/>
        </w:rPr>
        <w:t xml:space="preserve"> </w:t>
      </w:r>
    </w:p>
    <w:p w14:paraId="73C25593" w14:textId="2816A414" w:rsidR="000D2186" w:rsidRPr="00F8259F" w:rsidRDefault="000D2186" w:rsidP="00DE65E2">
      <w:pPr>
        <w:ind w:firstLine="360"/>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Involvement of Current and Former City Employees</w:t>
      </w:r>
    </w:p>
    <w:p w14:paraId="73C25594" w14:textId="7969AD1C" w:rsidR="000D2186" w:rsidRPr="00F8259F" w:rsidRDefault="008F0FE6" w:rsidP="00DE65E2">
      <w:pPr>
        <w:rPr>
          <w:rFonts w:asciiTheme="minorHAnsi" w:hAnsiTheme="minorHAnsi" w:cstheme="minorHAnsi"/>
          <w:sz w:val="22"/>
          <w:szCs w:val="22"/>
        </w:rPr>
      </w:pPr>
      <w:r w:rsidRPr="00F8259F">
        <w:rPr>
          <w:rFonts w:asciiTheme="minorHAnsi" w:hAnsiTheme="minorHAnsi" w:cstheme="minorHAnsi"/>
          <w:sz w:val="22"/>
          <w:szCs w:val="22"/>
        </w:rPr>
        <w:t xml:space="preserve">The Consultant Questionnaire within your submittal documents prompts you to disclose any </w:t>
      </w:r>
      <w:r w:rsidR="000D2186" w:rsidRPr="00F8259F">
        <w:rPr>
          <w:rFonts w:asciiTheme="minorHAnsi" w:hAnsiTheme="minorHAnsi" w:cstheme="minorHAnsi"/>
          <w:sz w:val="22"/>
          <w:szCs w:val="22"/>
        </w:rPr>
        <w:t xml:space="preserve">current or former City employees, official or </w:t>
      </w:r>
      <w:r w:rsidR="00170104" w:rsidRPr="00F8259F">
        <w:rPr>
          <w:rFonts w:asciiTheme="minorHAnsi" w:hAnsiTheme="minorHAnsi" w:cstheme="minorHAnsi"/>
          <w:sz w:val="22"/>
          <w:szCs w:val="22"/>
        </w:rPr>
        <w:t>volunteer that</w:t>
      </w:r>
      <w:r w:rsidRPr="00F8259F">
        <w:rPr>
          <w:rFonts w:asciiTheme="minorHAnsi" w:hAnsiTheme="minorHAnsi" w:cstheme="minorHAnsi"/>
          <w:sz w:val="22"/>
          <w:szCs w:val="22"/>
        </w:rPr>
        <w:t xml:space="preserve"> is </w:t>
      </w:r>
      <w:r w:rsidR="000D2186" w:rsidRPr="00F8259F">
        <w:rPr>
          <w:rFonts w:asciiTheme="minorHAnsi" w:hAnsiTheme="minorHAnsi" w:cstheme="minorHAnsi"/>
          <w:sz w:val="22"/>
          <w:szCs w:val="22"/>
        </w:rPr>
        <w:t xml:space="preserve">working or assisting on solicitation of City business or on completion of an awarded contract.  </w:t>
      </w:r>
      <w:r w:rsidRPr="00F8259F">
        <w:rPr>
          <w:rFonts w:asciiTheme="minorHAnsi" w:hAnsiTheme="minorHAnsi" w:cstheme="minorHAnsi"/>
          <w:sz w:val="22"/>
          <w:szCs w:val="22"/>
        </w:rPr>
        <w:t>U</w:t>
      </w:r>
      <w:r w:rsidR="000D2186" w:rsidRPr="00F8259F">
        <w:rPr>
          <w:rFonts w:asciiTheme="minorHAnsi" w:hAnsiTheme="minorHAnsi" w:cstheme="minorHAnsi"/>
          <w:sz w:val="22"/>
          <w:szCs w:val="22"/>
        </w:rPr>
        <w:t xml:space="preserve">pdate that information during the contract.  </w:t>
      </w:r>
    </w:p>
    <w:p w14:paraId="73C25595" w14:textId="77777777" w:rsidR="00195EE0" w:rsidRPr="00F8259F" w:rsidRDefault="00195EE0" w:rsidP="00DE65E2">
      <w:pPr>
        <w:rPr>
          <w:rFonts w:asciiTheme="minorHAnsi" w:hAnsiTheme="minorHAnsi" w:cstheme="minorHAnsi"/>
          <w:sz w:val="22"/>
          <w:szCs w:val="22"/>
        </w:rPr>
      </w:pPr>
    </w:p>
    <w:p w14:paraId="73C25596" w14:textId="6AFDDD10" w:rsidR="000D2186" w:rsidRPr="00F8259F" w:rsidRDefault="000D2186" w:rsidP="00DE65E2">
      <w:pPr>
        <w:ind w:firstLine="360"/>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Contract Workers with </w:t>
      </w:r>
      <w:r w:rsidR="00D34E4A" w:rsidRPr="00F8259F">
        <w:rPr>
          <w:rFonts w:asciiTheme="minorHAnsi" w:hAnsiTheme="minorHAnsi" w:cstheme="minorHAnsi"/>
          <w:b/>
          <w:color w:val="31849B"/>
          <w:sz w:val="22"/>
          <w:szCs w:val="22"/>
        </w:rPr>
        <w:t>over 1</w:t>
      </w:r>
      <w:r w:rsidRPr="00F8259F">
        <w:rPr>
          <w:rFonts w:asciiTheme="minorHAnsi" w:hAnsiTheme="minorHAnsi" w:cstheme="minorHAnsi"/>
          <w:b/>
          <w:color w:val="31849B"/>
          <w:sz w:val="22"/>
          <w:szCs w:val="22"/>
        </w:rPr>
        <w:t>,000 Hours</w:t>
      </w:r>
    </w:p>
    <w:p w14:paraId="73C25597" w14:textId="2F48AB95" w:rsidR="00301A37" w:rsidRPr="00F8259F" w:rsidRDefault="000D2186" w:rsidP="00DE65E2">
      <w:pPr>
        <w:rPr>
          <w:rFonts w:asciiTheme="minorHAnsi" w:hAnsiTheme="minorHAnsi" w:cstheme="minorHAnsi"/>
          <w:sz w:val="22"/>
          <w:szCs w:val="22"/>
        </w:rPr>
      </w:pPr>
      <w:r w:rsidRPr="1CB99A48">
        <w:rPr>
          <w:rFonts w:asciiTheme="minorHAnsi" w:hAnsiTheme="minorHAnsi" w:cstheme="minorBidi"/>
          <w:sz w:val="22"/>
          <w:szCs w:val="22"/>
        </w:rPr>
        <w:t xml:space="preserve">The Ethics Code </w:t>
      </w:r>
      <w:r w:rsidR="008F0FE6" w:rsidRPr="1CB99A48">
        <w:rPr>
          <w:rFonts w:asciiTheme="minorHAnsi" w:hAnsiTheme="minorHAnsi" w:cstheme="minorBidi"/>
          <w:sz w:val="22"/>
          <w:szCs w:val="22"/>
        </w:rPr>
        <w:t xml:space="preserve">applies </w:t>
      </w:r>
      <w:r w:rsidRPr="1CB99A48">
        <w:rPr>
          <w:rFonts w:asciiTheme="minorHAnsi" w:hAnsiTheme="minorHAnsi" w:cstheme="minorBidi"/>
          <w:sz w:val="22"/>
          <w:szCs w:val="22"/>
        </w:rPr>
        <w:t xml:space="preserve">to </w:t>
      </w:r>
      <w:proofErr w:type="gramStart"/>
      <w:r w:rsidR="00C722E7" w:rsidRPr="1CB99A48">
        <w:rPr>
          <w:rFonts w:asciiTheme="minorHAnsi" w:hAnsiTheme="minorHAnsi" w:cstheme="minorBidi"/>
          <w:sz w:val="22"/>
          <w:szCs w:val="22"/>
        </w:rPr>
        <w:t>Consultant</w:t>
      </w:r>
      <w:proofErr w:type="gramEnd"/>
      <w:r w:rsidRPr="1CB99A48">
        <w:rPr>
          <w:rFonts w:asciiTheme="minorHAnsi" w:hAnsiTheme="minorHAnsi" w:cstheme="minorBidi"/>
          <w:sz w:val="22"/>
          <w:szCs w:val="22"/>
        </w:rPr>
        <w:t xml:space="preserve"> workers that perform </w:t>
      </w:r>
      <w:r w:rsidR="00D34E4A" w:rsidRPr="1CB99A48">
        <w:rPr>
          <w:rFonts w:asciiTheme="minorHAnsi" w:hAnsiTheme="minorHAnsi" w:cstheme="minorBidi"/>
          <w:sz w:val="22"/>
          <w:szCs w:val="22"/>
        </w:rPr>
        <w:t>over 1</w:t>
      </w:r>
      <w:r w:rsidRPr="1CB99A48">
        <w:rPr>
          <w:rFonts w:asciiTheme="minorHAnsi" w:hAnsiTheme="minorHAnsi" w:cstheme="minorBidi"/>
          <w:sz w:val="22"/>
          <w:szCs w:val="22"/>
        </w:rPr>
        <w:t xml:space="preserve">,000 cumulative hours on any City contract during any 12-month period.  Any such employee must abide by the City Ethics Code. The </w:t>
      </w:r>
      <w:r w:rsidR="00C722E7" w:rsidRPr="1CB99A48">
        <w:rPr>
          <w:rFonts w:asciiTheme="minorHAnsi" w:hAnsiTheme="minorHAnsi" w:cstheme="minorBidi"/>
          <w:sz w:val="22"/>
          <w:szCs w:val="22"/>
        </w:rPr>
        <w:t>Consultant</w:t>
      </w:r>
      <w:r w:rsidRPr="1CB99A48">
        <w:rPr>
          <w:rFonts w:asciiTheme="minorHAnsi" w:hAnsiTheme="minorHAnsi" w:cstheme="minorBidi"/>
          <w:sz w:val="22"/>
          <w:szCs w:val="22"/>
        </w:rPr>
        <w:t xml:space="preserve"> is to be aware </w:t>
      </w:r>
      <w:r w:rsidR="00A5726C" w:rsidRPr="1CB99A48">
        <w:rPr>
          <w:rFonts w:asciiTheme="minorHAnsi" w:hAnsiTheme="minorHAnsi" w:cstheme="minorBidi"/>
          <w:sz w:val="22"/>
          <w:szCs w:val="22"/>
        </w:rPr>
        <w:t xml:space="preserve">of </w:t>
      </w:r>
      <w:r w:rsidRPr="1CB99A48">
        <w:rPr>
          <w:rFonts w:asciiTheme="minorHAnsi" w:hAnsiTheme="minorHAnsi" w:cstheme="minorBidi"/>
          <w:sz w:val="22"/>
          <w:szCs w:val="22"/>
        </w:rPr>
        <w:t>and familiar with the Ethics Code accordingly.</w:t>
      </w:r>
    </w:p>
    <w:p w14:paraId="4A4AE21F" w14:textId="77777777" w:rsidR="00B76385" w:rsidRDefault="00B76385" w:rsidP="00DE65E2">
      <w:pPr>
        <w:ind w:firstLine="360"/>
        <w:rPr>
          <w:rFonts w:asciiTheme="minorHAnsi" w:hAnsiTheme="minorHAnsi" w:cstheme="minorHAnsi"/>
          <w:b/>
          <w:color w:val="31849B"/>
          <w:sz w:val="22"/>
          <w:szCs w:val="22"/>
        </w:rPr>
      </w:pPr>
    </w:p>
    <w:p w14:paraId="73C25599" w14:textId="35B05F75" w:rsidR="000D2186" w:rsidRPr="00F8259F" w:rsidRDefault="000D2186" w:rsidP="00DE65E2">
      <w:pPr>
        <w:ind w:firstLine="360"/>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No Conflict of Interest </w:t>
      </w:r>
    </w:p>
    <w:p w14:paraId="73C2559A" w14:textId="77777777" w:rsidR="000D2186" w:rsidRPr="00F8259F" w:rsidRDefault="00C722E7" w:rsidP="00DE65E2">
      <w:pPr>
        <w:rPr>
          <w:rFonts w:asciiTheme="minorHAnsi" w:hAnsiTheme="minorHAnsi" w:cstheme="minorHAnsi"/>
          <w:sz w:val="22"/>
          <w:szCs w:val="22"/>
        </w:rPr>
      </w:pPr>
      <w:r w:rsidRPr="00F8259F">
        <w:rPr>
          <w:rFonts w:asciiTheme="minorHAnsi" w:hAnsiTheme="minorHAnsi" w:cstheme="minorHAnsi"/>
          <w:sz w:val="22"/>
          <w:szCs w:val="22"/>
        </w:rPr>
        <w:t>Consultant</w:t>
      </w:r>
      <w:r w:rsidR="000D2186" w:rsidRPr="00F8259F">
        <w:rPr>
          <w:rFonts w:asciiTheme="minorHAnsi" w:hAnsiTheme="minorHAnsi" w:cstheme="minorHAnsi"/>
          <w:sz w:val="22"/>
          <w:szCs w:val="22"/>
        </w:rPr>
        <w:t xml:space="preserve"> (including officer, director, trustee, </w:t>
      </w:r>
      <w:proofErr w:type="gramStart"/>
      <w:r w:rsidR="000D2186" w:rsidRPr="00F8259F">
        <w:rPr>
          <w:rFonts w:asciiTheme="minorHAnsi" w:hAnsiTheme="minorHAnsi" w:cstheme="minorHAnsi"/>
          <w:sz w:val="22"/>
          <w:szCs w:val="22"/>
        </w:rPr>
        <w:t>partner</w:t>
      </w:r>
      <w:proofErr w:type="gramEnd"/>
      <w:r w:rsidR="000D2186" w:rsidRPr="00F8259F">
        <w:rPr>
          <w:rFonts w:asciiTheme="minorHAnsi" w:hAnsiTheme="minorHAnsi" w:cstheme="minorHAnsi"/>
          <w:sz w:val="22"/>
          <w:szCs w:val="22"/>
        </w:rPr>
        <w:t xml:space="preserve"> or employee) must not have a business interest or a close family or domestic relationship with any City official, officer or employee who was, is, or will be involved in </w:t>
      </w:r>
      <w:r w:rsidR="000D2186" w:rsidRPr="00F8259F">
        <w:rPr>
          <w:rFonts w:asciiTheme="minorHAnsi" w:hAnsiTheme="minorHAnsi" w:cstheme="minorHAnsi"/>
          <w:sz w:val="22"/>
          <w:szCs w:val="22"/>
        </w:rPr>
        <w:lastRenderedPageBreak/>
        <w:t xml:space="preserve">selection, negotiation, drafting, signing, administration or evaluating </w:t>
      </w:r>
      <w:r w:rsidRPr="00F8259F">
        <w:rPr>
          <w:rFonts w:asciiTheme="minorHAnsi" w:hAnsiTheme="minorHAnsi" w:cstheme="minorHAnsi"/>
          <w:sz w:val="22"/>
          <w:szCs w:val="22"/>
        </w:rPr>
        <w:t>Consultant</w:t>
      </w:r>
      <w:r w:rsidR="000D2186" w:rsidRPr="00F8259F">
        <w:rPr>
          <w:rFonts w:asciiTheme="minorHAnsi" w:hAnsiTheme="minorHAnsi" w:cstheme="minorHAnsi"/>
          <w:sz w:val="22"/>
          <w:szCs w:val="22"/>
        </w:rPr>
        <w:t xml:space="preserve"> performance. The City shall make sole determination as to compliance.  </w:t>
      </w:r>
    </w:p>
    <w:p w14:paraId="4A3026B5" w14:textId="77777777" w:rsidR="00E904BD" w:rsidRPr="00F8259F" w:rsidRDefault="00E904BD" w:rsidP="00DE65E2">
      <w:pPr>
        <w:rPr>
          <w:rFonts w:asciiTheme="minorHAnsi" w:hAnsiTheme="minorHAnsi" w:cstheme="minorHAnsi"/>
          <w:sz w:val="22"/>
          <w:szCs w:val="22"/>
        </w:rPr>
      </w:pPr>
    </w:p>
    <w:p w14:paraId="69086091" w14:textId="3ED27340" w:rsidR="00E904BD" w:rsidRPr="00F8259F" w:rsidRDefault="00E904BD" w:rsidP="00DE65E2">
      <w:pPr>
        <w:pStyle w:val="BodyText"/>
        <w:spacing w:after="0"/>
        <w:ind w:firstLine="360"/>
        <w:rPr>
          <w:rFonts w:asciiTheme="minorHAnsi" w:hAnsiTheme="minorHAnsi" w:cstheme="minorHAnsi"/>
          <w:color w:val="31849B" w:themeColor="accent5" w:themeShade="BF"/>
          <w:sz w:val="22"/>
          <w:szCs w:val="22"/>
        </w:rPr>
      </w:pPr>
      <w:r w:rsidRPr="00F8259F">
        <w:rPr>
          <w:rFonts w:asciiTheme="minorHAnsi" w:hAnsiTheme="minorHAnsi" w:cstheme="minorHAnsi"/>
          <w:b/>
          <w:color w:val="31849B" w:themeColor="accent5" w:themeShade="BF"/>
          <w:sz w:val="22"/>
          <w:szCs w:val="22"/>
        </w:rPr>
        <w:t>Campaign Contributions</w:t>
      </w:r>
      <w:r w:rsidRPr="00F8259F">
        <w:rPr>
          <w:rFonts w:asciiTheme="minorHAnsi" w:hAnsiTheme="minorHAnsi" w:cstheme="minorHAnsi"/>
          <w:color w:val="31849B" w:themeColor="accent5" w:themeShade="BF"/>
          <w:sz w:val="22"/>
          <w:szCs w:val="22"/>
        </w:rPr>
        <w:t xml:space="preserve"> </w:t>
      </w:r>
      <w:r w:rsidR="002A279F" w:rsidRPr="00F8259F">
        <w:rPr>
          <w:rFonts w:asciiTheme="minorHAnsi" w:hAnsiTheme="minorHAnsi" w:cstheme="minorHAnsi"/>
          <w:color w:val="31849B" w:themeColor="accent5" w:themeShade="BF"/>
          <w:sz w:val="22"/>
          <w:szCs w:val="22"/>
        </w:rPr>
        <w:t>(</w:t>
      </w:r>
      <w:r w:rsidR="002A279F" w:rsidRPr="00F8259F">
        <w:rPr>
          <w:rFonts w:asciiTheme="minorHAnsi" w:eastAsia="PMingLiU" w:hAnsiTheme="minorHAnsi" w:cstheme="minorHAnsi"/>
          <w:b/>
          <w:bCs/>
          <w:color w:val="31849B" w:themeColor="accent5" w:themeShade="BF"/>
          <w:sz w:val="22"/>
          <w:szCs w:val="22"/>
          <w:lang w:eastAsia="zh-TW"/>
        </w:rPr>
        <w:t>Initiative Measure No. 122)</w:t>
      </w:r>
    </w:p>
    <w:p w14:paraId="3A5D6E1D" w14:textId="7C24FA3D" w:rsidR="00E904BD" w:rsidRPr="00F8259F" w:rsidRDefault="00E904BD" w:rsidP="00DE65E2">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r w:rsidRPr="00F8259F">
        <w:rPr>
          <w:rFonts w:asciiTheme="minorHAnsi" w:hAnsiTheme="minorHAnsi" w:cstheme="minorHAns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F8259F">
        <w:rPr>
          <w:rFonts w:asciiTheme="minorHAnsi" w:hAnsiTheme="minorHAnsi" w:cstheme="minorHAnsi"/>
          <w:color w:val="000000" w:themeColor="text1"/>
          <w:sz w:val="22"/>
          <w:szCs w:val="22"/>
        </w:rPr>
        <w:t>See</w:t>
      </w:r>
      <w:r w:rsidRPr="00F8259F">
        <w:rPr>
          <w:rFonts w:asciiTheme="minorHAnsi" w:hAnsiTheme="minorHAnsi" w:cstheme="minorHAnsi"/>
          <w:color w:val="000000" w:themeColor="text1"/>
          <w:sz w:val="22"/>
          <w:szCs w:val="22"/>
        </w:rPr>
        <w:t xml:space="preserve"> Initiat</w:t>
      </w:r>
      <w:r w:rsidR="002A279F" w:rsidRPr="00F8259F">
        <w:rPr>
          <w:rFonts w:asciiTheme="minorHAnsi" w:hAnsiTheme="minorHAnsi" w:cstheme="minorHAnsi"/>
          <w:color w:val="000000" w:themeColor="text1"/>
          <w:sz w:val="22"/>
          <w:szCs w:val="22"/>
        </w:rPr>
        <w:t>i</w:t>
      </w:r>
      <w:r w:rsidRPr="00F8259F">
        <w:rPr>
          <w:rFonts w:asciiTheme="minorHAnsi" w:hAnsiTheme="minorHAnsi" w:cstheme="minorHAnsi"/>
          <w:color w:val="000000" w:themeColor="text1"/>
          <w:sz w:val="22"/>
          <w:szCs w:val="22"/>
        </w:rPr>
        <w:t xml:space="preserve">ve </w:t>
      </w:r>
      <w:proofErr w:type="gramStart"/>
      <w:r w:rsidR="003D2B13" w:rsidRPr="00F8259F">
        <w:rPr>
          <w:rFonts w:asciiTheme="minorHAnsi" w:hAnsiTheme="minorHAnsi" w:cstheme="minorHAnsi"/>
          <w:color w:val="000000" w:themeColor="text1"/>
          <w:sz w:val="22"/>
          <w:szCs w:val="22"/>
        </w:rPr>
        <w:t>1</w:t>
      </w:r>
      <w:r w:rsidRPr="00F8259F">
        <w:rPr>
          <w:rFonts w:asciiTheme="minorHAnsi" w:hAnsiTheme="minorHAnsi" w:cstheme="minorHAnsi"/>
          <w:color w:val="000000" w:themeColor="text1"/>
          <w:sz w:val="22"/>
          <w:szCs w:val="22"/>
        </w:rPr>
        <w:t>22, or</w:t>
      </w:r>
      <w:proofErr w:type="gramEnd"/>
      <w:r w:rsidRPr="00F8259F">
        <w:rPr>
          <w:rFonts w:asciiTheme="minorHAnsi" w:hAnsiTheme="minorHAnsi" w:cstheme="minorHAnsi"/>
          <w:color w:val="000000" w:themeColor="text1"/>
          <w:sz w:val="22"/>
          <w:szCs w:val="22"/>
        </w:rPr>
        <w:t xml:space="preserve"> call the Ethics Director with questions.</w:t>
      </w:r>
      <w:r w:rsidRPr="00F8259F">
        <w:rPr>
          <w:rFonts w:asciiTheme="minorHAnsi" w:eastAsia="PMingLiU" w:hAnsiTheme="minorHAnsi" w:cstheme="minorHAnsi"/>
          <w:b/>
          <w:bCs/>
          <w:color w:val="000000" w:themeColor="text1"/>
          <w:sz w:val="22"/>
          <w:szCs w:val="22"/>
          <w:lang w:eastAsia="zh-TW"/>
        </w:rPr>
        <w:t xml:space="preserve"> </w:t>
      </w:r>
      <w:r w:rsidR="002A279F" w:rsidRPr="00F8259F">
        <w:rPr>
          <w:rFonts w:asciiTheme="minorHAnsi" w:eastAsia="PMingLiU" w:hAnsiTheme="minorHAnsi" w:cstheme="minorHAnsi"/>
          <w:b/>
          <w:bCs/>
          <w:color w:val="000000" w:themeColor="text1"/>
          <w:sz w:val="22"/>
          <w:szCs w:val="22"/>
          <w:lang w:eastAsia="zh-TW"/>
        </w:rPr>
        <w:t xml:space="preserve"> </w:t>
      </w:r>
      <w:r w:rsidR="002A279F" w:rsidRPr="00F8259F">
        <w:rPr>
          <w:rFonts w:asciiTheme="minorHAnsi" w:hAnsiTheme="minorHAnsi" w:cstheme="minorHAnsi"/>
          <w:color w:val="000000" w:themeColor="text1"/>
          <w:sz w:val="22"/>
          <w:szCs w:val="22"/>
        </w:rPr>
        <w:t>For questions about this measure, contact: Polly Grow, Seattle Ethics and Elections, 206-615-1248,</w:t>
      </w:r>
      <w:r w:rsidR="00170104" w:rsidRPr="00F8259F">
        <w:rPr>
          <w:rFonts w:asciiTheme="minorHAnsi" w:hAnsiTheme="minorHAnsi" w:cstheme="minorHAnsi"/>
          <w:color w:val="000000" w:themeColor="text1"/>
          <w:sz w:val="22"/>
          <w:szCs w:val="22"/>
        </w:rPr>
        <w:t xml:space="preserve"> or</w:t>
      </w:r>
      <w:r w:rsidR="002A279F" w:rsidRPr="00F8259F">
        <w:rPr>
          <w:rFonts w:asciiTheme="minorHAnsi" w:hAnsiTheme="minorHAnsi" w:cstheme="minorHAnsi"/>
          <w:color w:val="000000" w:themeColor="text1"/>
          <w:sz w:val="22"/>
          <w:szCs w:val="22"/>
        </w:rPr>
        <w:t xml:space="preserve"> </w:t>
      </w:r>
      <w:hyperlink r:id="rId36" w:history="1">
        <w:r w:rsidR="002A279F" w:rsidRPr="00F8259F">
          <w:rPr>
            <w:rFonts w:asciiTheme="minorHAnsi" w:hAnsiTheme="minorHAnsi" w:cstheme="minorHAnsi"/>
            <w:b/>
            <w:bCs/>
            <w:color w:val="000000" w:themeColor="text1"/>
            <w:sz w:val="22"/>
            <w:szCs w:val="22"/>
            <w:u w:val="single"/>
          </w:rPr>
          <w:t>polly.grow@seattle.gov</w:t>
        </w:r>
      </w:hyperlink>
      <w:r w:rsidR="00170104" w:rsidRPr="00F8259F">
        <w:rPr>
          <w:rFonts w:asciiTheme="minorHAnsi" w:hAnsiTheme="minorHAnsi" w:cstheme="minorHAnsi"/>
          <w:color w:val="000000" w:themeColor="text1"/>
          <w:sz w:val="22"/>
          <w:szCs w:val="22"/>
        </w:rPr>
        <w:t>.</w:t>
      </w:r>
    </w:p>
    <w:p w14:paraId="1E36BE71" w14:textId="77777777" w:rsidR="0071595A" w:rsidRPr="00F8259F" w:rsidRDefault="0071595A" w:rsidP="00DE65E2">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p>
    <w:p w14:paraId="73C2559C" w14:textId="50F9ADB9" w:rsidR="00195EE0" w:rsidRPr="00F8259F" w:rsidRDefault="2CE07A6F" w:rsidP="00BD21DF">
      <w:pPr>
        <w:pStyle w:val="BodyText"/>
        <w:spacing w:after="0"/>
        <w:rPr>
          <w:rFonts w:asciiTheme="minorHAnsi" w:hAnsiTheme="minorHAnsi" w:cstheme="minorHAnsi"/>
          <w:b/>
          <w:color w:val="31849B"/>
          <w:sz w:val="22"/>
          <w:szCs w:val="22"/>
        </w:rPr>
      </w:pPr>
      <w:r w:rsidRPr="00F8259F">
        <w:rPr>
          <w:rFonts w:asciiTheme="minorHAnsi" w:hAnsiTheme="minorHAnsi" w:cstheme="minorHAnsi"/>
          <w:b/>
          <w:bCs/>
          <w:color w:val="31849B" w:themeColor="accent5" w:themeShade="BF"/>
          <w:sz w:val="22"/>
          <w:szCs w:val="22"/>
        </w:rPr>
        <w:t>7.30 Background Checks and Immigrant Status</w:t>
      </w:r>
    </w:p>
    <w:p w14:paraId="2DE71170" w14:textId="7053A7B9" w:rsidR="008813DE" w:rsidRPr="00F8259F" w:rsidRDefault="008813DE" w:rsidP="00BD21DF">
      <w:pPr>
        <w:pStyle w:val="NoSpacing"/>
        <w:rPr>
          <w:rFonts w:asciiTheme="minorHAnsi" w:eastAsia="Times New Roman" w:hAnsiTheme="minorHAnsi" w:cstheme="minorHAnsi"/>
        </w:rPr>
      </w:pPr>
      <w:r w:rsidRPr="00F8259F">
        <w:rPr>
          <w:rFonts w:asciiTheme="minorHAnsi" w:eastAsia="Times New Roman" w:hAnsiTheme="minorHAnsi" w:cstheme="minorHAnsi"/>
        </w:rPr>
        <w:t xml:space="preserve">The Agency shall maintain written criminal background check policies and procedures that comply with all applicable federal, </w:t>
      </w:r>
      <w:proofErr w:type="gramStart"/>
      <w:r w:rsidRPr="00F8259F">
        <w:rPr>
          <w:rFonts w:asciiTheme="minorHAnsi" w:eastAsia="Times New Roman" w:hAnsiTheme="minorHAnsi" w:cstheme="minorHAnsi"/>
        </w:rPr>
        <w:t>state</w:t>
      </w:r>
      <w:proofErr w:type="gramEnd"/>
      <w:r w:rsidRPr="00F8259F">
        <w:rPr>
          <w:rFonts w:asciiTheme="minorHAnsi" w:eastAsia="Times New Roman" w:hAnsiTheme="minorHAnsi" w:cstheme="minorHAnsi"/>
        </w:rPr>
        <w:t xml:space="preserve"> and local laws and regulations, and shall keep records demonstrating compliance.  Such policies and procedures shall include provisions for screening job applicants and volunteer candidates who may have unsupervised access to vulnerable adults (as defined in RCW 43.43.830) and children under 16 years of age and participants younger than 18 years old.  The Agency’s criminal background check policies, procedures and records shall be available for review upon request by City staff.</w:t>
      </w:r>
    </w:p>
    <w:p w14:paraId="545660D0" w14:textId="10CCE81A" w:rsidR="008813DE" w:rsidRPr="00F8259F" w:rsidRDefault="008813DE" w:rsidP="00DE65E2">
      <w:pPr>
        <w:pStyle w:val="NoSpacing"/>
        <w:rPr>
          <w:rFonts w:asciiTheme="minorHAnsi" w:eastAsia="Times New Roman" w:hAnsiTheme="minorHAnsi" w:cstheme="minorHAnsi"/>
        </w:rPr>
      </w:pPr>
    </w:p>
    <w:p w14:paraId="1A8D1AB6" w14:textId="77777777" w:rsidR="008813DE" w:rsidRPr="00F8259F" w:rsidRDefault="008813DE" w:rsidP="00DE65E2">
      <w:pPr>
        <w:pStyle w:val="NoSpacing"/>
        <w:rPr>
          <w:rFonts w:asciiTheme="minorHAnsi" w:eastAsia="Times New Roman" w:hAnsiTheme="minorHAnsi" w:cstheme="minorHAnsi"/>
        </w:rPr>
      </w:pPr>
      <w:r w:rsidRPr="00F8259F">
        <w:rPr>
          <w:rFonts w:asciiTheme="minorHAnsi" w:eastAsia="Times New Roman" w:hAnsiTheme="minorHAnsi" w:cstheme="minorHAnsi"/>
        </w:rPr>
        <w:t xml:space="preserve">The Agency shall have written personnel policies and procedures for expected professional behavior to include prevention of sexual misconduct for staff working with youth and young adults.  The following link is a resource for staff training.  The training is available online at </w:t>
      </w:r>
      <w:hyperlink r:id="rId37" w:history="1">
        <w:r w:rsidRPr="00F8259F">
          <w:rPr>
            <w:rStyle w:val="Hyperlink"/>
            <w:rFonts w:asciiTheme="minorHAnsi" w:eastAsia="Times New Roman" w:hAnsiTheme="minorHAnsi" w:cstheme="minorHAnsi"/>
          </w:rPr>
          <w:t>http://www.seattleschools.org/cms/One.aspx?portalId=627&amp;pageId=18626</w:t>
        </w:r>
      </w:hyperlink>
    </w:p>
    <w:p w14:paraId="40181776" w14:textId="77777777" w:rsidR="00874373" w:rsidRDefault="00874373" w:rsidP="00BD21DF">
      <w:pPr>
        <w:pStyle w:val="BodyText"/>
        <w:spacing w:after="0"/>
        <w:rPr>
          <w:rFonts w:asciiTheme="minorHAnsi" w:hAnsiTheme="minorHAnsi" w:cstheme="minorHAnsi"/>
          <w:b/>
          <w:bCs/>
          <w:color w:val="31849B"/>
          <w:sz w:val="22"/>
          <w:szCs w:val="22"/>
        </w:rPr>
      </w:pPr>
    </w:p>
    <w:p w14:paraId="5BA80AEF" w14:textId="012DB15B" w:rsidR="005F3590" w:rsidRPr="00F8259F" w:rsidRDefault="00676D90" w:rsidP="00BD21DF">
      <w:pPr>
        <w:pStyle w:val="BodyText"/>
        <w:spacing w:after="0"/>
        <w:rPr>
          <w:rFonts w:asciiTheme="minorHAnsi" w:hAnsiTheme="minorHAnsi" w:cstheme="minorHAnsi"/>
          <w:b/>
          <w:bCs/>
          <w:color w:val="31849B"/>
          <w:sz w:val="22"/>
          <w:szCs w:val="22"/>
        </w:rPr>
      </w:pPr>
      <w:r w:rsidRPr="00F8259F">
        <w:rPr>
          <w:rFonts w:asciiTheme="minorHAnsi" w:hAnsiTheme="minorHAnsi" w:cstheme="minorHAnsi"/>
          <w:b/>
          <w:bCs/>
          <w:color w:val="31849B"/>
          <w:sz w:val="22"/>
          <w:szCs w:val="22"/>
        </w:rPr>
        <w:t>7.3</w:t>
      </w:r>
      <w:r w:rsidR="00E12784" w:rsidRPr="00F8259F">
        <w:rPr>
          <w:rFonts w:asciiTheme="minorHAnsi" w:hAnsiTheme="minorHAnsi" w:cstheme="minorHAnsi"/>
          <w:b/>
          <w:bCs/>
          <w:color w:val="31849B"/>
          <w:sz w:val="22"/>
          <w:szCs w:val="22"/>
        </w:rPr>
        <w:t>1</w:t>
      </w:r>
      <w:r w:rsidRPr="00F8259F">
        <w:rPr>
          <w:rFonts w:asciiTheme="minorHAnsi" w:hAnsiTheme="minorHAnsi" w:cstheme="minorHAnsi"/>
          <w:b/>
          <w:bCs/>
          <w:color w:val="31849B"/>
          <w:sz w:val="22"/>
          <w:szCs w:val="22"/>
        </w:rPr>
        <w:t xml:space="preserve"> Notification Requirements for Federal Immigration Enforcement Activities</w:t>
      </w:r>
      <w:bookmarkStart w:id="84" w:name="_Hlk508208481"/>
    </w:p>
    <w:p w14:paraId="537F346A" w14:textId="6FE6D548" w:rsidR="009063BA" w:rsidRPr="00F8259F" w:rsidRDefault="009063BA" w:rsidP="00BD21DF">
      <w:pPr>
        <w:pStyle w:val="WPNormal"/>
        <w:widowControl/>
        <w:tabs>
          <w:tab w:val="left" w:pos="1440"/>
        </w:tabs>
        <w:rPr>
          <w:rFonts w:asciiTheme="minorHAnsi" w:hAnsiTheme="minorHAnsi" w:cstheme="minorBidi"/>
          <w:sz w:val="22"/>
          <w:szCs w:val="22"/>
        </w:rPr>
      </w:pPr>
      <w:bookmarkStart w:id="85" w:name="_Hlk508193128"/>
      <w:r w:rsidRPr="340C579B">
        <w:rPr>
          <w:rFonts w:asciiTheme="minorHAnsi" w:hAnsiTheme="minorHAnsi" w:cstheme="minorBidi"/>
          <w:sz w:val="22"/>
          <w:szCs w:val="22"/>
        </w:rPr>
        <w:t>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Information Services (USCIS) regarding your City contract</w:t>
      </w:r>
      <w:r w:rsidR="0057349B" w:rsidRPr="340C579B">
        <w:rPr>
          <w:rFonts w:asciiTheme="minorHAnsi" w:hAnsiTheme="minorHAnsi" w:cstheme="minorBidi"/>
          <w:sz w:val="22"/>
          <w:szCs w:val="22"/>
        </w:rPr>
        <w:t xml:space="preserve">, </w:t>
      </w:r>
      <w:r w:rsidR="00101839" w:rsidRPr="340C579B">
        <w:rPr>
          <w:rFonts w:asciiTheme="minorHAnsi" w:hAnsiTheme="minorHAnsi" w:cstheme="minorBidi"/>
          <w:sz w:val="22"/>
          <w:szCs w:val="22"/>
        </w:rPr>
        <w:t>Consultant</w:t>
      </w:r>
      <w:r w:rsidRPr="340C579B">
        <w:rPr>
          <w:rFonts w:asciiTheme="minorHAnsi" w:hAnsiTheme="minorHAnsi" w:cstheme="minorBidi"/>
          <w:sz w:val="22"/>
          <w:szCs w:val="22"/>
        </w:rPr>
        <w:t>s shall notify the</w:t>
      </w:r>
      <w:r w:rsidR="007A6852" w:rsidRPr="340C579B">
        <w:rPr>
          <w:rFonts w:asciiTheme="minorHAnsi" w:hAnsiTheme="minorHAnsi" w:cstheme="minorBidi"/>
          <w:sz w:val="22"/>
          <w:szCs w:val="22"/>
        </w:rPr>
        <w:t xml:space="preserve"> HSD Contract Specialist</w:t>
      </w:r>
      <w:r w:rsidR="005F72B1" w:rsidRPr="340C579B">
        <w:rPr>
          <w:rFonts w:asciiTheme="minorHAnsi" w:hAnsiTheme="minorHAnsi" w:cstheme="minorBidi"/>
          <w:sz w:val="22"/>
          <w:szCs w:val="22"/>
        </w:rPr>
        <w:t xml:space="preserve"> </w:t>
      </w:r>
      <w:r w:rsidRPr="340C579B">
        <w:rPr>
          <w:rFonts w:asciiTheme="minorHAnsi" w:hAnsiTheme="minorHAnsi" w:cstheme="minorBidi"/>
          <w:sz w:val="22"/>
          <w:szCs w:val="22"/>
        </w:rPr>
        <w:t xml:space="preserve">immediately.  </w:t>
      </w:r>
    </w:p>
    <w:p w14:paraId="520AB8D9" w14:textId="77777777" w:rsidR="009063BA" w:rsidRPr="00F8259F" w:rsidRDefault="009063BA" w:rsidP="00DE65E2">
      <w:pPr>
        <w:pStyle w:val="WPNormal"/>
        <w:widowControl/>
        <w:tabs>
          <w:tab w:val="left" w:pos="1440"/>
        </w:tabs>
        <w:ind w:left="720"/>
        <w:rPr>
          <w:rFonts w:asciiTheme="minorHAnsi" w:hAnsiTheme="minorHAnsi" w:cstheme="minorHAnsi"/>
          <w:sz w:val="22"/>
        </w:rPr>
      </w:pPr>
    </w:p>
    <w:p w14:paraId="00623DB8" w14:textId="77777777" w:rsidR="009063BA" w:rsidRPr="00F8259F" w:rsidRDefault="009063BA" w:rsidP="00DE65E2">
      <w:pPr>
        <w:pStyle w:val="WPNormal"/>
        <w:widowControl/>
        <w:tabs>
          <w:tab w:val="left" w:pos="1440"/>
        </w:tabs>
        <w:ind w:left="180"/>
        <w:rPr>
          <w:rFonts w:asciiTheme="minorHAnsi" w:hAnsiTheme="minorHAnsi" w:cstheme="minorHAnsi"/>
          <w:sz w:val="22"/>
        </w:rPr>
      </w:pPr>
      <w:r w:rsidRPr="00F8259F">
        <w:rPr>
          <w:rFonts w:asciiTheme="minorHAnsi" w:hAnsiTheme="minorHAnsi" w:cstheme="minorHAnsi"/>
          <w:sz w:val="22"/>
        </w:rPr>
        <w:t>Such requests include, but are not limited to:</w:t>
      </w:r>
    </w:p>
    <w:p w14:paraId="53E66A00" w14:textId="77777777" w:rsidR="009063BA" w:rsidRPr="00F8259F" w:rsidRDefault="009063BA" w:rsidP="00DE65E2">
      <w:pPr>
        <w:pStyle w:val="WPNormal"/>
        <w:widowControl/>
        <w:tabs>
          <w:tab w:val="left" w:pos="1440"/>
        </w:tabs>
        <w:ind w:left="720"/>
        <w:rPr>
          <w:rFonts w:asciiTheme="minorHAnsi" w:hAnsiTheme="minorHAnsi" w:cstheme="minorHAnsi"/>
          <w:sz w:val="22"/>
        </w:rPr>
      </w:pPr>
    </w:p>
    <w:p w14:paraId="497D57A5" w14:textId="77777777" w:rsidR="009063BA" w:rsidRPr="00F8259F" w:rsidRDefault="009063BA" w:rsidP="00DE65E2">
      <w:pPr>
        <w:pStyle w:val="WPNormal"/>
        <w:widowControl/>
        <w:numPr>
          <w:ilvl w:val="0"/>
          <w:numId w:val="21"/>
        </w:numPr>
        <w:tabs>
          <w:tab w:val="left" w:pos="1440"/>
        </w:tabs>
        <w:rPr>
          <w:rFonts w:asciiTheme="minorHAnsi" w:hAnsiTheme="minorHAnsi" w:cstheme="minorHAnsi"/>
          <w:sz w:val="22"/>
        </w:rPr>
      </w:pPr>
      <w:r w:rsidRPr="00F8259F">
        <w:rPr>
          <w:rFonts w:asciiTheme="minorHAnsi" w:hAnsiTheme="minorHAnsi" w:cstheme="minorHAns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F8259F" w:rsidRDefault="009063BA" w:rsidP="00DE65E2">
      <w:pPr>
        <w:pStyle w:val="WPNormal"/>
        <w:widowControl/>
        <w:numPr>
          <w:ilvl w:val="0"/>
          <w:numId w:val="21"/>
        </w:numPr>
        <w:tabs>
          <w:tab w:val="left" w:pos="1440"/>
        </w:tabs>
        <w:rPr>
          <w:rFonts w:asciiTheme="minorHAnsi" w:hAnsiTheme="minorHAnsi" w:cstheme="minorHAnsi"/>
          <w:sz w:val="22"/>
        </w:rPr>
      </w:pPr>
      <w:r w:rsidRPr="00F8259F">
        <w:rPr>
          <w:rFonts w:asciiTheme="minorHAnsi" w:hAnsiTheme="minorHAnsi" w:cstheme="minorHAnsi"/>
          <w:sz w:val="22"/>
        </w:rPr>
        <w:t>requests for data or information (written or oral) about workers engaged in the work of this contract or City employees.</w:t>
      </w:r>
    </w:p>
    <w:p w14:paraId="313920FA" w14:textId="77777777" w:rsidR="009063BA" w:rsidRPr="00F8259F" w:rsidRDefault="009063BA" w:rsidP="00DE65E2">
      <w:pPr>
        <w:pStyle w:val="WPNormal"/>
        <w:widowControl/>
        <w:tabs>
          <w:tab w:val="left" w:pos="1440"/>
        </w:tabs>
        <w:ind w:left="720"/>
        <w:rPr>
          <w:rFonts w:asciiTheme="minorHAnsi" w:hAnsiTheme="minorHAnsi" w:cstheme="minorHAnsi"/>
          <w:sz w:val="22"/>
        </w:rPr>
      </w:pPr>
    </w:p>
    <w:p w14:paraId="77B2DE73" w14:textId="7748DBC3" w:rsidR="009063BA" w:rsidRPr="00F8259F" w:rsidRDefault="009063BA" w:rsidP="00DE65E2">
      <w:pPr>
        <w:pStyle w:val="WPNormal"/>
        <w:widowControl/>
        <w:tabs>
          <w:tab w:val="left" w:pos="1440"/>
        </w:tabs>
        <w:ind w:left="270"/>
        <w:rPr>
          <w:rFonts w:asciiTheme="minorHAnsi" w:hAnsiTheme="minorHAnsi" w:cstheme="minorHAnsi"/>
          <w:sz w:val="22"/>
        </w:rPr>
      </w:pPr>
      <w:r w:rsidRPr="00F8259F">
        <w:rPr>
          <w:rFonts w:asciiTheme="minorHAnsi" w:hAnsiTheme="minorHAnsi" w:cstheme="minorHAnsi"/>
          <w:sz w:val="22"/>
        </w:rPr>
        <w:t xml:space="preserve">No access or information shall be provided without prior review and consent of the City. The </w:t>
      </w:r>
      <w:r w:rsidR="00101839" w:rsidRPr="00F8259F">
        <w:rPr>
          <w:rFonts w:asciiTheme="minorHAnsi" w:hAnsiTheme="minorHAnsi" w:cstheme="minorHAnsi"/>
          <w:sz w:val="22"/>
        </w:rPr>
        <w:t>Consultant</w:t>
      </w:r>
      <w:r w:rsidRPr="00F8259F">
        <w:rPr>
          <w:rFonts w:asciiTheme="minorHAnsi" w:hAnsiTheme="minorHAnsi" w:cstheme="minorHAnsi"/>
          <w:sz w:val="22"/>
        </w:rPr>
        <w:t xml:space="preserve"> shall request the ICE authority to wait until the </w:t>
      </w:r>
      <w:r w:rsidR="005F72B1">
        <w:rPr>
          <w:rFonts w:asciiTheme="minorHAnsi" w:hAnsiTheme="minorHAnsi" w:cstheme="minorHAnsi"/>
          <w:sz w:val="22"/>
        </w:rPr>
        <w:t xml:space="preserve">HSD Contract Specialist </w:t>
      </w:r>
      <w:r w:rsidRPr="00F8259F">
        <w:rPr>
          <w:rFonts w:asciiTheme="minorHAnsi" w:hAnsiTheme="minorHAnsi" w:cstheme="minorHAnsi"/>
          <w:sz w:val="22"/>
        </w:rPr>
        <w:t xml:space="preserve">is able to verify the credentials and authority of the ICE agent and will direct the </w:t>
      </w:r>
      <w:r w:rsidR="00101839" w:rsidRPr="00F8259F">
        <w:rPr>
          <w:rFonts w:asciiTheme="minorHAnsi" w:hAnsiTheme="minorHAnsi" w:cstheme="minorHAnsi"/>
          <w:sz w:val="22"/>
        </w:rPr>
        <w:t>Consultant</w:t>
      </w:r>
      <w:r w:rsidRPr="00F8259F">
        <w:rPr>
          <w:rFonts w:asciiTheme="minorHAnsi" w:hAnsiTheme="minorHAnsi" w:cstheme="minorHAnsi"/>
          <w:sz w:val="22"/>
        </w:rPr>
        <w:t xml:space="preserve"> on how to proceed.  </w:t>
      </w:r>
    </w:p>
    <w:p w14:paraId="73C255A0" w14:textId="7E470D87" w:rsidR="007C577E" w:rsidRPr="00F8259F" w:rsidRDefault="004072E1" w:rsidP="00DE65E2">
      <w:pPr>
        <w:pStyle w:val="Heading1"/>
        <w:numPr>
          <w:ilvl w:val="0"/>
          <w:numId w:val="1"/>
        </w:numPr>
        <w:shd w:val="clear" w:color="auto" w:fill="E5DFEC"/>
        <w:spacing w:after="120"/>
        <w:rPr>
          <w:rFonts w:asciiTheme="minorHAnsi" w:hAnsiTheme="minorHAnsi" w:cstheme="minorHAnsi"/>
          <w:color w:val="31849B"/>
          <w:sz w:val="36"/>
          <w:szCs w:val="36"/>
        </w:rPr>
      </w:pPr>
      <w:bookmarkStart w:id="86" w:name="_Toc17462248"/>
      <w:bookmarkStart w:id="87" w:name="_Toc521141123"/>
      <w:bookmarkStart w:id="88" w:name="_Toc524484970"/>
      <w:bookmarkStart w:id="89" w:name="_Toc524754157"/>
      <w:bookmarkEnd w:id="84"/>
      <w:bookmarkEnd w:id="85"/>
      <w:r w:rsidRPr="00F8259F">
        <w:rPr>
          <w:rFonts w:asciiTheme="minorHAnsi" w:hAnsiTheme="minorHAnsi" w:cstheme="minorHAnsi"/>
          <w:color w:val="31849B"/>
          <w:sz w:val="36"/>
          <w:szCs w:val="36"/>
        </w:rPr>
        <w:t xml:space="preserve">Response </w:t>
      </w:r>
      <w:r w:rsidR="003D106A" w:rsidRPr="00F8259F">
        <w:rPr>
          <w:rFonts w:asciiTheme="minorHAnsi" w:hAnsiTheme="minorHAnsi" w:cstheme="minorHAnsi"/>
          <w:color w:val="31849B"/>
          <w:sz w:val="36"/>
          <w:szCs w:val="36"/>
        </w:rPr>
        <w:t>Materials and Submittal</w:t>
      </w:r>
      <w:bookmarkEnd w:id="86"/>
    </w:p>
    <w:bookmarkEnd w:id="87"/>
    <w:bookmarkEnd w:id="88"/>
    <w:bookmarkEnd w:id="89"/>
    <w:p w14:paraId="73C255A1" w14:textId="396CE3DF" w:rsidR="00EB4138" w:rsidRPr="00F8259F" w:rsidRDefault="006B2611" w:rsidP="00DE65E2">
      <w:pPr>
        <w:rPr>
          <w:rFonts w:asciiTheme="minorHAnsi" w:hAnsiTheme="minorHAnsi" w:cstheme="minorBidi"/>
          <w:b/>
          <w:color w:val="31849B"/>
          <w:sz w:val="22"/>
          <w:szCs w:val="22"/>
        </w:rPr>
      </w:pPr>
      <w:r w:rsidRPr="4E0A66BF">
        <w:rPr>
          <w:rFonts w:asciiTheme="minorHAnsi" w:hAnsiTheme="minorHAnsi" w:cstheme="minorBidi"/>
          <w:b/>
          <w:color w:val="31849B" w:themeColor="accent5" w:themeShade="BF"/>
          <w:sz w:val="22"/>
          <w:szCs w:val="22"/>
        </w:rPr>
        <w:t xml:space="preserve">Prepare your </w:t>
      </w:r>
      <w:r w:rsidR="003D106A" w:rsidRPr="4E0A66BF">
        <w:rPr>
          <w:rFonts w:asciiTheme="minorHAnsi" w:hAnsiTheme="minorHAnsi" w:cstheme="minorBidi"/>
          <w:b/>
          <w:color w:val="31849B" w:themeColor="accent5" w:themeShade="BF"/>
          <w:sz w:val="22"/>
          <w:szCs w:val="22"/>
        </w:rPr>
        <w:t xml:space="preserve">response </w:t>
      </w:r>
      <w:r w:rsidRPr="4E0A66BF">
        <w:rPr>
          <w:rFonts w:asciiTheme="minorHAnsi" w:hAnsiTheme="minorHAnsi" w:cstheme="minorBidi"/>
          <w:b/>
          <w:color w:val="31849B" w:themeColor="accent5" w:themeShade="BF"/>
          <w:sz w:val="22"/>
          <w:szCs w:val="22"/>
        </w:rPr>
        <w:t>as follows</w:t>
      </w:r>
      <w:r w:rsidR="003D106A" w:rsidRPr="4E0A66BF">
        <w:rPr>
          <w:rFonts w:asciiTheme="minorHAnsi" w:hAnsiTheme="minorHAnsi" w:cstheme="minorBidi"/>
          <w:b/>
          <w:color w:val="31849B" w:themeColor="accent5" w:themeShade="BF"/>
          <w:sz w:val="22"/>
          <w:szCs w:val="22"/>
        </w:rPr>
        <w:t xml:space="preserve">.  Use the </w:t>
      </w:r>
      <w:r w:rsidR="007C577E" w:rsidRPr="4E0A66BF">
        <w:rPr>
          <w:rFonts w:asciiTheme="minorHAnsi" w:hAnsiTheme="minorHAnsi" w:cstheme="minorBidi"/>
          <w:b/>
          <w:color w:val="31849B" w:themeColor="accent5" w:themeShade="BF"/>
          <w:sz w:val="22"/>
          <w:szCs w:val="22"/>
        </w:rPr>
        <w:t xml:space="preserve">following format and </w:t>
      </w:r>
      <w:r w:rsidR="003D106A" w:rsidRPr="4E0A66BF">
        <w:rPr>
          <w:rFonts w:asciiTheme="minorHAnsi" w:hAnsiTheme="minorHAnsi" w:cstheme="minorBidi"/>
          <w:b/>
          <w:color w:val="31849B" w:themeColor="accent5" w:themeShade="BF"/>
          <w:sz w:val="22"/>
          <w:szCs w:val="22"/>
        </w:rPr>
        <w:t xml:space="preserve">provide all </w:t>
      </w:r>
      <w:r w:rsidR="007C577E" w:rsidRPr="4E0A66BF">
        <w:rPr>
          <w:rFonts w:asciiTheme="minorHAnsi" w:hAnsiTheme="minorHAnsi" w:cstheme="minorBidi"/>
          <w:b/>
          <w:color w:val="31849B" w:themeColor="accent5" w:themeShade="BF"/>
          <w:sz w:val="22"/>
          <w:szCs w:val="22"/>
        </w:rPr>
        <w:t xml:space="preserve">attachments. </w:t>
      </w:r>
      <w:r w:rsidR="00EB36B7" w:rsidRPr="4E0A66BF">
        <w:rPr>
          <w:rFonts w:asciiTheme="minorHAnsi" w:hAnsiTheme="minorHAnsi" w:cstheme="minorBidi"/>
          <w:b/>
          <w:color w:val="31849B" w:themeColor="accent5" w:themeShade="BF"/>
          <w:sz w:val="22"/>
          <w:szCs w:val="22"/>
        </w:rPr>
        <w:t xml:space="preserve"> The </w:t>
      </w:r>
      <w:r w:rsidR="001F2991" w:rsidRPr="4E0A66BF">
        <w:rPr>
          <w:rFonts w:asciiTheme="minorHAnsi" w:hAnsiTheme="minorHAnsi" w:cstheme="minorBidi"/>
          <w:b/>
          <w:color w:val="31849B" w:themeColor="accent5" w:themeShade="BF"/>
          <w:sz w:val="22"/>
          <w:szCs w:val="22"/>
        </w:rPr>
        <w:t>Application</w:t>
      </w:r>
      <w:r w:rsidR="00EB36B7" w:rsidRPr="4E0A66BF">
        <w:rPr>
          <w:rFonts w:asciiTheme="minorHAnsi" w:hAnsiTheme="minorHAnsi" w:cstheme="minorBidi"/>
          <w:b/>
          <w:color w:val="31849B" w:themeColor="accent5" w:themeShade="BF"/>
          <w:sz w:val="22"/>
          <w:szCs w:val="22"/>
        </w:rPr>
        <w:t xml:space="preserve"> </w:t>
      </w:r>
      <w:r w:rsidR="001F2991" w:rsidRPr="4E0A66BF">
        <w:rPr>
          <w:rFonts w:asciiTheme="minorHAnsi" w:hAnsiTheme="minorHAnsi" w:cstheme="minorBidi"/>
          <w:b/>
          <w:color w:val="31849B" w:themeColor="accent5" w:themeShade="BF"/>
          <w:sz w:val="22"/>
          <w:szCs w:val="22"/>
        </w:rPr>
        <w:t>N</w:t>
      </w:r>
      <w:r w:rsidR="00EB36B7" w:rsidRPr="4E0A66BF">
        <w:rPr>
          <w:rFonts w:asciiTheme="minorHAnsi" w:hAnsiTheme="minorHAnsi" w:cstheme="minorBidi"/>
          <w:b/>
          <w:color w:val="31849B" w:themeColor="accent5" w:themeShade="BF"/>
          <w:sz w:val="22"/>
          <w:szCs w:val="22"/>
        </w:rPr>
        <w:t xml:space="preserve">arrative </w:t>
      </w:r>
      <w:r w:rsidR="001F2991" w:rsidRPr="4E0A66BF">
        <w:rPr>
          <w:rFonts w:asciiTheme="minorHAnsi" w:hAnsiTheme="minorHAnsi" w:cstheme="minorBidi"/>
          <w:b/>
          <w:color w:val="31849B" w:themeColor="accent5" w:themeShade="BF"/>
          <w:sz w:val="22"/>
          <w:szCs w:val="22"/>
        </w:rPr>
        <w:t xml:space="preserve">Response </w:t>
      </w:r>
      <w:r w:rsidR="00EB36B7" w:rsidRPr="4E0A66BF">
        <w:rPr>
          <w:rFonts w:asciiTheme="minorHAnsi" w:hAnsiTheme="minorHAnsi" w:cstheme="minorBidi"/>
          <w:b/>
          <w:color w:val="31849B" w:themeColor="accent5" w:themeShade="BF"/>
          <w:sz w:val="22"/>
          <w:szCs w:val="22"/>
        </w:rPr>
        <w:t>s</w:t>
      </w:r>
      <w:r w:rsidR="00F15E45" w:rsidRPr="4E0A66BF">
        <w:rPr>
          <w:rFonts w:asciiTheme="minorHAnsi" w:hAnsiTheme="minorHAnsi" w:cstheme="minorBidi"/>
          <w:b/>
          <w:color w:val="31849B" w:themeColor="accent5" w:themeShade="BF"/>
          <w:sz w:val="22"/>
          <w:szCs w:val="22"/>
        </w:rPr>
        <w:t>h</w:t>
      </w:r>
      <w:r w:rsidR="00223DD6" w:rsidRPr="4E0A66BF">
        <w:rPr>
          <w:rFonts w:asciiTheme="minorHAnsi" w:hAnsiTheme="minorHAnsi" w:cstheme="minorBidi"/>
          <w:b/>
          <w:color w:val="31849B" w:themeColor="accent5" w:themeShade="BF"/>
          <w:sz w:val="22"/>
          <w:szCs w:val="22"/>
        </w:rPr>
        <w:t>all</w:t>
      </w:r>
      <w:r w:rsidR="00F15E45" w:rsidRPr="4E0A66BF">
        <w:rPr>
          <w:rFonts w:asciiTheme="minorHAnsi" w:hAnsiTheme="minorHAnsi" w:cstheme="minorBidi"/>
          <w:b/>
          <w:color w:val="31849B" w:themeColor="accent5" w:themeShade="BF"/>
          <w:sz w:val="22"/>
          <w:szCs w:val="22"/>
        </w:rPr>
        <w:t xml:space="preserve"> not exceed </w:t>
      </w:r>
      <w:r w:rsidR="005F4D3B" w:rsidRPr="4E0A66BF">
        <w:rPr>
          <w:rFonts w:asciiTheme="minorHAnsi" w:hAnsiTheme="minorHAnsi" w:cstheme="minorBidi"/>
          <w:b/>
          <w:color w:val="31849B" w:themeColor="accent5" w:themeShade="BF"/>
          <w:sz w:val="22"/>
          <w:szCs w:val="22"/>
        </w:rPr>
        <w:t>4</w:t>
      </w:r>
      <w:r w:rsidR="00F15E45" w:rsidRPr="4E0A66BF">
        <w:rPr>
          <w:rFonts w:asciiTheme="minorHAnsi" w:hAnsiTheme="minorHAnsi" w:cstheme="minorBidi"/>
          <w:b/>
          <w:color w:val="31849B" w:themeColor="accent5" w:themeShade="BF"/>
          <w:sz w:val="22"/>
          <w:szCs w:val="22"/>
        </w:rPr>
        <w:t xml:space="preserve"> pages</w:t>
      </w:r>
      <w:r w:rsidR="00454C4C" w:rsidRPr="4E0A66BF">
        <w:rPr>
          <w:rFonts w:asciiTheme="minorHAnsi" w:hAnsiTheme="minorHAnsi" w:cstheme="minorBidi"/>
          <w:b/>
          <w:color w:val="31849B" w:themeColor="accent5" w:themeShade="BF"/>
          <w:sz w:val="22"/>
          <w:szCs w:val="22"/>
        </w:rPr>
        <w:t xml:space="preserve"> (</w:t>
      </w:r>
      <w:r w:rsidR="00051999" w:rsidRPr="4E0A66BF">
        <w:rPr>
          <w:rFonts w:asciiTheme="minorHAnsi" w:hAnsiTheme="minorHAnsi" w:cstheme="minorBidi"/>
          <w:b/>
          <w:color w:val="31849B" w:themeColor="accent5" w:themeShade="BF"/>
          <w:sz w:val="22"/>
          <w:szCs w:val="22"/>
        </w:rPr>
        <w:t>1.</w:t>
      </w:r>
      <w:r w:rsidR="00A878A1">
        <w:rPr>
          <w:rFonts w:asciiTheme="minorHAnsi" w:hAnsiTheme="minorHAnsi" w:cstheme="minorBidi"/>
          <w:b/>
          <w:color w:val="31849B" w:themeColor="accent5" w:themeShade="BF"/>
          <w:sz w:val="22"/>
          <w:szCs w:val="22"/>
        </w:rPr>
        <w:t>0</w:t>
      </w:r>
      <w:r w:rsidR="00051999" w:rsidRPr="4E0A66BF">
        <w:rPr>
          <w:rFonts w:asciiTheme="minorHAnsi" w:hAnsiTheme="minorHAnsi" w:cstheme="minorBidi"/>
          <w:b/>
          <w:color w:val="31849B" w:themeColor="accent5" w:themeShade="BF"/>
          <w:sz w:val="22"/>
          <w:szCs w:val="22"/>
        </w:rPr>
        <w:t xml:space="preserve"> </w:t>
      </w:r>
      <w:r w:rsidR="00454C4C" w:rsidRPr="4E0A66BF">
        <w:rPr>
          <w:rFonts w:asciiTheme="minorHAnsi" w:hAnsiTheme="minorHAnsi" w:cstheme="minorBidi"/>
          <w:b/>
          <w:color w:val="31849B" w:themeColor="accent5" w:themeShade="BF"/>
          <w:sz w:val="22"/>
          <w:szCs w:val="22"/>
        </w:rPr>
        <w:t>spaced, 1</w:t>
      </w:r>
      <w:r w:rsidR="006659AD">
        <w:rPr>
          <w:rFonts w:asciiTheme="minorHAnsi" w:hAnsiTheme="minorHAnsi" w:cstheme="minorBidi"/>
          <w:b/>
          <w:color w:val="31849B" w:themeColor="accent5" w:themeShade="BF"/>
          <w:sz w:val="22"/>
          <w:szCs w:val="22"/>
        </w:rPr>
        <w:t>1</w:t>
      </w:r>
      <w:r w:rsidR="002B7CAE" w:rsidRPr="4E0A66BF">
        <w:rPr>
          <w:rFonts w:asciiTheme="minorHAnsi" w:hAnsiTheme="minorHAnsi" w:cstheme="minorBidi"/>
          <w:b/>
          <w:color w:val="31849B" w:themeColor="accent5" w:themeShade="BF"/>
          <w:sz w:val="22"/>
          <w:szCs w:val="22"/>
        </w:rPr>
        <w:t>-</w:t>
      </w:r>
      <w:r w:rsidR="00454C4C" w:rsidRPr="4E0A66BF">
        <w:rPr>
          <w:rFonts w:asciiTheme="minorHAnsi" w:hAnsiTheme="minorHAnsi" w:cstheme="minorBidi"/>
          <w:b/>
          <w:color w:val="31849B" w:themeColor="accent5" w:themeShade="BF"/>
          <w:sz w:val="22"/>
          <w:szCs w:val="22"/>
        </w:rPr>
        <w:t>point font</w:t>
      </w:r>
      <w:r w:rsidR="00011E67">
        <w:rPr>
          <w:rFonts w:asciiTheme="minorHAnsi" w:hAnsiTheme="minorHAnsi" w:cstheme="minorBidi"/>
          <w:b/>
          <w:color w:val="31849B" w:themeColor="accent5" w:themeShade="BF"/>
          <w:sz w:val="22"/>
          <w:szCs w:val="22"/>
        </w:rPr>
        <w:t xml:space="preserve"> with 1</w:t>
      </w:r>
      <w:r w:rsidR="00A765E7">
        <w:rPr>
          <w:rFonts w:asciiTheme="minorHAnsi" w:hAnsiTheme="minorHAnsi" w:cstheme="minorBidi"/>
          <w:b/>
          <w:color w:val="31849B" w:themeColor="accent5" w:themeShade="BF"/>
          <w:sz w:val="22"/>
          <w:szCs w:val="22"/>
        </w:rPr>
        <w:t>-</w:t>
      </w:r>
      <w:r w:rsidR="00011E67">
        <w:rPr>
          <w:rFonts w:asciiTheme="minorHAnsi" w:hAnsiTheme="minorHAnsi" w:cstheme="minorBidi"/>
          <w:b/>
          <w:color w:val="31849B" w:themeColor="accent5" w:themeShade="BF"/>
          <w:sz w:val="22"/>
          <w:szCs w:val="22"/>
        </w:rPr>
        <w:t xml:space="preserve"> inch margins</w:t>
      </w:r>
      <w:r w:rsidR="00454C4C" w:rsidRPr="4E0A66BF">
        <w:rPr>
          <w:rFonts w:asciiTheme="minorHAnsi" w:hAnsiTheme="minorHAnsi" w:cstheme="minorBidi"/>
          <w:b/>
          <w:color w:val="31849B" w:themeColor="accent5" w:themeShade="BF"/>
          <w:sz w:val="22"/>
          <w:szCs w:val="22"/>
        </w:rPr>
        <w:t>)</w:t>
      </w:r>
      <w:r w:rsidR="005F4D3B" w:rsidRPr="4E0A66BF">
        <w:rPr>
          <w:rFonts w:asciiTheme="minorHAnsi" w:hAnsiTheme="minorHAnsi" w:cstheme="minorBidi"/>
          <w:b/>
          <w:color w:val="31849B" w:themeColor="accent5" w:themeShade="BF"/>
          <w:sz w:val="22"/>
          <w:szCs w:val="22"/>
        </w:rPr>
        <w:t xml:space="preserve">. </w:t>
      </w:r>
      <w:r w:rsidR="009F09CD" w:rsidRPr="4E0A66BF">
        <w:rPr>
          <w:rFonts w:asciiTheme="minorHAnsi" w:hAnsiTheme="minorHAnsi" w:cstheme="minorBidi"/>
          <w:b/>
          <w:color w:val="31849B" w:themeColor="accent5" w:themeShade="BF"/>
          <w:sz w:val="22"/>
          <w:szCs w:val="22"/>
        </w:rPr>
        <w:t>The</w:t>
      </w:r>
      <w:r w:rsidR="00A95738" w:rsidRPr="4E0A66BF">
        <w:rPr>
          <w:rFonts w:asciiTheme="minorHAnsi" w:hAnsiTheme="minorHAnsi" w:cstheme="minorBidi"/>
          <w:b/>
          <w:color w:val="31849B" w:themeColor="accent5" w:themeShade="BF"/>
          <w:sz w:val="22"/>
          <w:szCs w:val="22"/>
        </w:rPr>
        <w:t xml:space="preserve"> </w:t>
      </w:r>
      <w:r w:rsidR="00A36E7E" w:rsidRPr="4E0A66BF">
        <w:rPr>
          <w:rFonts w:asciiTheme="minorHAnsi" w:hAnsiTheme="minorHAnsi" w:cstheme="minorBidi"/>
          <w:b/>
          <w:color w:val="31849B" w:themeColor="accent5" w:themeShade="BF"/>
          <w:sz w:val="22"/>
          <w:szCs w:val="22"/>
        </w:rPr>
        <w:t xml:space="preserve">Budget forms, Cover Page, </w:t>
      </w:r>
      <w:r w:rsidR="00F15E45" w:rsidRPr="4E0A66BF">
        <w:rPr>
          <w:rFonts w:asciiTheme="minorHAnsi" w:hAnsiTheme="minorHAnsi" w:cstheme="minorBidi"/>
          <w:b/>
          <w:color w:val="31849B" w:themeColor="accent5" w:themeShade="BF"/>
          <w:sz w:val="22"/>
          <w:szCs w:val="22"/>
        </w:rPr>
        <w:t>Consultant Questionnaire, Proof of Legal Business Name,</w:t>
      </w:r>
      <w:r w:rsidR="003846D7" w:rsidRPr="4E0A66BF">
        <w:rPr>
          <w:rFonts w:asciiTheme="minorHAnsi" w:hAnsiTheme="minorHAnsi" w:cstheme="minorBidi"/>
          <w:b/>
          <w:color w:val="31849B" w:themeColor="accent5" w:themeShade="BF"/>
          <w:sz w:val="22"/>
          <w:szCs w:val="22"/>
        </w:rPr>
        <w:t xml:space="preserve"> Minimum Qualifications,</w:t>
      </w:r>
      <w:r w:rsidR="00F15E45" w:rsidRPr="4E0A66BF">
        <w:rPr>
          <w:rFonts w:asciiTheme="minorHAnsi" w:hAnsiTheme="minorHAnsi" w:cstheme="minorBidi"/>
          <w:b/>
          <w:color w:val="31849B" w:themeColor="accent5" w:themeShade="BF"/>
          <w:sz w:val="22"/>
          <w:szCs w:val="22"/>
        </w:rPr>
        <w:t xml:space="preserve"> Consultant Inclusion Plan, and Non-Disclosure Agreement</w:t>
      </w:r>
      <w:r w:rsidR="009F09CD" w:rsidRPr="4E0A66BF">
        <w:rPr>
          <w:rFonts w:asciiTheme="minorHAnsi" w:hAnsiTheme="minorHAnsi" w:cstheme="minorBidi"/>
          <w:b/>
          <w:color w:val="31849B" w:themeColor="accent5" w:themeShade="BF"/>
          <w:sz w:val="22"/>
          <w:szCs w:val="22"/>
        </w:rPr>
        <w:t xml:space="preserve"> must be submitted but do not count toward the 4</w:t>
      </w:r>
      <w:r w:rsidR="00AC5C56">
        <w:rPr>
          <w:rFonts w:asciiTheme="minorHAnsi" w:hAnsiTheme="minorHAnsi" w:cstheme="minorBidi"/>
          <w:b/>
          <w:color w:val="31849B" w:themeColor="accent5" w:themeShade="BF"/>
          <w:sz w:val="22"/>
          <w:szCs w:val="22"/>
        </w:rPr>
        <w:t>-</w:t>
      </w:r>
      <w:r w:rsidR="009F09CD" w:rsidRPr="4E0A66BF">
        <w:rPr>
          <w:rFonts w:asciiTheme="minorHAnsi" w:hAnsiTheme="minorHAnsi" w:cstheme="minorBidi"/>
          <w:b/>
          <w:color w:val="31849B" w:themeColor="accent5" w:themeShade="BF"/>
          <w:sz w:val="22"/>
          <w:szCs w:val="22"/>
        </w:rPr>
        <w:t>page limit</w:t>
      </w:r>
      <w:r w:rsidR="00F15E45" w:rsidRPr="4E0A66BF">
        <w:rPr>
          <w:rFonts w:asciiTheme="minorHAnsi" w:hAnsiTheme="minorHAnsi" w:cstheme="minorBidi"/>
          <w:b/>
          <w:color w:val="31849B" w:themeColor="accent5" w:themeShade="BF"/>
          <w:sz w:val="22"/>
          <w:szCs w:val="22"/>
        </w:rPr>
        <w:t xml:space="preserve">. </w:t>
      </w:r>
      <w:r w:rsidR="007C577E" w:rsidRPr="4E0A66BF">
        <w:rPr>
          <w:rFonts w:asciiTheme="minorHAnsi" w:hAnsiTheme="minorHAnsi" w:cstheme="minorBidi"/>
          <w:b/>
          <w:color w:val="31849B" w:themeColor="accent5" w:themeShade="BF"/>
          <w:sz w:val="22"/>
          <w:szCs w:val="22"/>
        </w:rPr>
        <w:t xml:space="preserve">Failure to provide all information below on </w:t>
      </w:r>
      <w:r w:rsidR="003D106A" w:rsidRPr="4E0A66BF">
        <w:rPr>
          <w:rFonts w:asciiTheme="minorHAnsi" w:hAnsiTheme="minorHAnsi" w:cstheme="minorBidi"/>
          <w:b/>
          <w:color w:val="31849B" w:themeColor="accent5" w:themeShade="BF"/>
          <w:sz w:val="22"/>
          <w:szCs w:val="22"/>
        </w:rPr>
        <w:t xml:space="preserve">proper </w:t>
      </w:r>
      <w:r w:rsidR="007C577E" w:rsidRPr="4E0A66BF">
        <w:rPr>
          <w:rFonts w:asciiTheme="minorHAnsi" w:hAnsiTheme="minorHAnsi" w:cstheme="minorBidi"/>
          <w:b/>
          <w:color w:val="31849B" w:themeColor="accent5" w:themeShade="BF"/>
          <w:sz w:val="22"/>
          <w:szCs w:val="22"/>
        </w:rPr>
        <w:t xml:space="preserve">forms and in order requested </w:t>
      </w:r>
      <w:r w:rsidR="00192B70" w:rsidRPr="4E0A66BF">
        <w:rPr>
          <w:rFonts w:asciiTheme="minorHAnsi" w:hAnsiTheme="minorHAnsi" w:cstheme="minorBidi"/>
          <w:b/>
          <w:color w:val="31849B" w:themeColor="accent5" w:themeShade="BF"/>
          <w:sz w:val="22"/>
          <w:szCs w:val="22"/>
        </w:rPr>
        <w:t xml:space="preserve">may cause </w:t>
      </w:r>
      <w:r w:rsidR="003D106A" w:rsidRPr="4E0A66BF">
        <w:rPr>
          <w:rFonts w:asciiTheme="minorHAnsi" w:hAnsiTheme="minorHAnsi" w:cstheme="minorBidi"/>
          <w:b/>
          <w:color w:val="31849B" w:themeColor="accent5" w:themeShade="BF"/>
          <w:sz w:val="22"/>
          <w:szCs w:val="22"/>
        </w:rPr>
        <w:t xml:space="preserve">the </w:t>
      </w:r>
      <w:proofErr w:type="gramStart"/>
      <w:r w:rsidR="003D106A" w:rsidRPr="4E0A66BF">
        <w:rPr>
          <w:rFonts w:asciiTheme="minorHAnsi" w:hAnsiTheme="minorHAnsi" w:cstheme="minorBidi"/>
          <w:b/>
          <w:color w:val="31849B" w:themeColor="accent5" w:themeShade="BF"/>
          <w:sz w:val="22"/>
          <w:szCs w:val="22"/>
        </w:rPr>
        <w:t>City</w:t>
      </w:r>
      <w:proofErr w:type="gramEnd"/>
      <w:r w:rsidR="003D106A" w:rsidRPr="4E0A66BF">
        <w:rPr>
          <w:rFonts w:asciiTheme="minorHAnsi" w:hAnsiTheme="minorHAnsi" w:cstheme="minorBidi"/>
          <w:b/>
          <w:color w:val="31849B" w:themeColor="accent5" w:themeShade="BF"/>
          <w:sz w:val="22"/>
          <w:szCs w:val="22"/>
        </w:rPr>
        <w:t xml:space="preserve"> to reject your response.</w:t>
      </w:r>
    </w:p>
    <w:p w14:paraId="73C255A2" w14:textId="77777777" w:rsidR="00EB4138" w:rsidRPr="00F8259F" w:rsidRDefault="00EB4138" w:rsidP="00DE65E2">
      <w:pPr>
        <w:rPr>
          <w:rFonts w:asciiTheme="minorHAnsi" w:hAnsiTheme="minorHAnsi" w:cstheme="minorHAnsi"/>
          <w:sz w:val="22"/>
          <w:szCs w:val="22"/>
        </w:rPr>
      </w:pPr>
    </w:p>
    <w:p w14:paraId="73C255A3" w14:textId="178E8736" w:rsidR="004413D7" w:rsidRPr="00F8259F" w:rsidRDefault="00DC733A" w:rsidP="00DE65E2">
      <w:pPr>
        <w:pStyle w:val="Bulletlist2"/>
        <w:numPr>
          <w:ilvl w:val="0"/>
          <w:numId w:val="4"/>
        </w:numPr>
        <w:tabs>
          <w:tab w:val="clear" w:pos="1440"/>
          <w:tab w:val="num" w:pos="-156"/>
          <w:tab w:val="left" w:pos="450"/>
        </w:tabs>
        <w:ind w:left="420" w:hanging="420"/>
        <w:rPr>
          <w:rFonts w:asciiTheme="minorHAnsi" w:hAnsiTheme="minorHAnsi" w:cstheme="minorHAnsi"/>
          <w:b/>
          <w:sz w:val="22"/>
          <w:szCs w:val="22"/>
        </w:rPr>
      </w:pPr>
      <w:r w:rsidRPr="00F8259F">
        <w:rPr>
          <w:rFonts w:asciiTheme="minorHAnsi" w:hAnsiTheme="minorHAnsi" w:cstheme="minorHAnsi"/>
          <w:b/>
          <w:sz w:val="22"/>
          <w:szCs w:val="22"/>
        </w:rPr>
        <w:t xml:space="preserve">Mandatory </w:t>
      </w:r>
      <w:r w:rsidR="00B74CB1" w:rsidRPr="00F8259F">
        <w:rPr>
          <w:rFonts w:asciiTheme="minorHAnsi" w:hAnsiTheme="minorHAnsi" w:cstheme="minorHAnsi"/>
          <w:b/>
          <w:sz w:val="22"/>
          <w:szCs w:val="22"/>
        </w:rPr>
        <w:t>–</w:t>
      </w:r>
      <w:r w:rsidRPr="00F8259F">
        <w:rPr>
          <w:rFonts w:asciiTheme="minorHAnsi" w:hAnsiTheme="minorHAnsi" w:cstheme="minorHAnsi"/>
          <w:b/>
          <w:sz w:val="22"/>
          <w:szCs w:val="22"/>
        </w:rPr>
        <w:t xml:space="preserve"> </w:t>
      </w:r>
      <w:r w:rsidR="008C2CE8" w:rsidRPr="00F8259F">
        <w:rPr>
          <w:rFonts w:asciiTheme="minorHAnsi" w:hAnsiTheme="minorHAnsi" w:cstheme="minorHAnsi"/>
          <w:b/>
          <w:sz w:val="22"/>
          <w:szCs w:val="22"/>
        </w:rPr>
        <w:t xml:space="preserve">Application </w:t>
      </w:r>
      <w:r w:rsidR="00B74CB1" w:rsidRPr="00F8259F">
        <w:rPr>
          <w:rFonts w:asciiTheme="minorHAnsi" w:hAnsiTheme="minorHAnsi" w:cstheme="minorHAnsi"/>
          <w:b/>
          <w:sz w:val="22"/>
          <w:szCs w:val="22"/>
        </w:rPr>
        <w:t xml:space="preserve">Cover </w:t>
      </w:r>
      <w:r w:rsidR="008C2CE8" w:rsidRPr="00F8259F">
        <w:rPr>
          <w:rFonts w:asciiTheme="minorHAnsi" w:hAnsiTheme="minorHAnsi" w:cstheme="minorHAnsi"/>
          <w:b/>
          <w:sz w:val="22"/>
          <w:szCs w:val="22"/>
        </w:rPr>
        <w:t>Sheet</w:t>
      </w:r>
    </w:p>
    <w:p w14:paraId="07BA526A" w14:textId="53121D78" w:rsidR="00DC733A" w:rsidRPr="00011E67" w:rsidRDefault="008C2CE8" w:rsidP="00DE65E2">
      <w:pPr>
        <w:pStyle w:val="Bulletlist2"/>
        <w:numPr>
          <w:ilvl w:val="0"/>
          <w:numId w:val="0"/>
        </w:numPr>
        <w:tabs>
          <w:tab w:val="clear" w:pos="1440"/>
          <w:tab w:val="left" w:pos="450"/>
        </w:tabs>
        <w:ind w:left="420"/>
        <w:rPr>
          <w:rFonts w:asciiTheme="minorHAnsi" w:hAnsiTheme="minorHAnsi" w:cstheme="minorHAnsi"/>
          <w:b/>
          <w:sz w:val="20"/>
        </w:rPr>
      </w:pPr>
      <w:r w:rsidRPr="00011E67">
        <w:rPr>
          <w:rFonts w:asciiTheme="minorHAnsi" w:hAnsiTheme="minorHAnsi" w:cstheme="minorHAnsi"/>
          <w:sz w:val="22"/>
          <w:szCs w:val="18"/>
        </w:rPr>
        <w:t xml:space="preserve">The template for the Application Cover Sheet is included in the RFQ attachments. </w:t>
      </w:r>
    </w:p>
    <w:p w14:paraId="73C255AD" w14:textId="77777777" w:rsidR="00532936" w:rsidRPr="00F8259F" w:rsidRDefault="00532936" w:rsidP="00DE65E2">
      <w:pPr>
        <w:tabs>
          <w:tab w:val="left" w:pos="720"/>
          <w:tab w:val="left" w:pos="1440"/>
        </w:tabs>
        <w:rPr>
          <w:rFonts w:asciiTheme="minorHAnsi" w:hAnsiTheme="minorHAnsi" w:cstheme="minorHAnsi"/>
          <w:sz w:val="22"/>
          <w:szCs w:val="22"/>
        </w:rPr>
      </w:pPr>
      <w:r w:rsidRPr="00F8259F">
        <w:rPr>
          <w:rFonts w:asciiTheme="minorHAnsi" w:hAnsiTheme="minorHAnsi" w:cstheme="minorHAnsi"/>
          <w:sz w:val="22"/>
          <w:szCs w:val="22"/>
        </w:rPr>
        <w:lastRenderedPageBreak/>
        <w:tab/>
      </w:r>
      <w:r w:rsidRPr="00F8259F">
        <w:rPr>
          <w:rFonts w:asciiTheme="minorHAnsi" w:hAnsiTheme="minorHAnsi" w:cstheme="minorHAnsi"/>
          <w:sz w:val="22"/>
          <w:szCs w:val="22"/>
        </w:rPr>
        <w:tab/>
      </w:r>
    </w:p>
    <w:p w14:paraId="27C2423E" w14:textId="5D812267" w:rsidR="00B74CB1" w:rsidRPr="00F8259F" w:rsidRDefault="00B74CB1" w:rsidP="00DE65E2">
      <w:pPr>
        <w:numPr>
          <w:ilvl w:val="0"/>
          <w:numId w:val="4"/>
        </w:numPr>
        <w:tabs>
          <w:tab w:val="clear" w:pos="1020"/>
          <w:tab w:val="num" w:pos="360"/>
        </w:tabs>
        <w:ind w:left="360" w:right="720"/>
        <w:rPr>
          <w:rFonts w:asciiTheme="minorHAnsi" w:hAnsiTheme="minorHAnsi" w:cstheme="minorHAnsi"/>
          <w:sz w:val="22"/>
          <w:szCs w:val="22"/>
        </w:rPr>
      </w:pPr>
      <w:r w:rsidRPr="00F8259F">
        <w:rPr>
          <w:rFonts w:asciiTheme="minorHAnsi" w:hAnsiTheme="minorHAnsi" w:cstheme="minorHAnsi"/>
          <w:b/>
          <w:sz w:val="22"/>
          <w:szCs w:val="22"/>
        </w:rPr>
        <w:t xml:space="preserve">Mandatory </w:t>
      </w:r>
      <w:r w:rsidR="001F2991" w:rsidRPr="00F8259F">
        <w:rPr>
          <w:rFonts w:asciiTheme="minorHAnsi" w:hAnsiTheme="minorHAnsi" w:cstheme="minorHAnsi"/>
          <w:b/>
          <w:sz w:val="22"/>
          <w:szCs w:val="22"/>
        </w:rPr>
        <w:t>–</w:t>
      </w:r>
      <w:r w:rsidRPr="00F8259F">
        <w:rPr>
          <w:rFonts w:asciiTheme="minorHAnsi" w:hAnsiTheme="minorHAnsi" w:cstheme="minorHAnsi"/>
          <w:b/>
          <w:sz w:val="22"/>
          <w:szCs w:val="22"/>
        </w:rPr>
        <w:t xml:space="preserve"> </w:t>
      </w:r>
      <w:r w:rsidR="001F2991" w:rsidRPr="00F8259F">
        <w:rPr>
          <w:rFonts w:asciiTheme="minorHAnsi" w:hAnsiTheme="minorHAnsi" w:cstheme="minorHAnsi"/>
          <w:b/>
          <w:sz w:val="22"/>
          <w:szCs w:val="22"/>
        </w:rPr>
        <w:t xml:space="preserve">Application Narrative </w:t>
      </w:r>
      <w:r w:rsidRPr="00F8259F">
        <w:rPr>
          <w:rFonts w:asciiTheme="minorHAnsi" w:hAnsiTheme="minorHAnsi" w:cstheme="minorHAnsi"/>
          <w:b/>
          <w:sz w:val="22"/>
          <w:szCs w:val="22"/>
        </w:rPr>
        <w:t>Response</w:t>
      </w:r>
      <w:r w:rsidR="00A179BB">
        <w:rPr>
          <w:rFonts w:asciiTheme="minorHAnsi" w:hAnsiTheme="minorHAnsi" w:cstheme="minorHAnsi"/>
          <w:b/>
          <w:sz w:val="22"/>
          <w:szCs w:val="22"/>
        </w:rPr>
        <w:t xml:space="preserve"> </w:t>
      </w:r>
      <w:r w:rsidR="00BD21DF">
        <w:rPr>
          <w:rFonts w:asciiTheme="minorHAnsi" w:hAnsiTheme="minorHAnsi" w:cstheme="minorHAnsi"/>
          <w:b/>
          <w:sz w:val="22"/>
          <w:szCs w:val="22"/>
        </w:rPr>
        <w:t xml:space="preserve">(worth </w:t>
      </w:r>
      <w:r w:rsidR="00BA552A">
        <w:rPr>
          <w:rFonts w:asciiTheme="minorHAnsi" w:hAnsiTheme="minorHAnsi" w:cstheme="minorHAnsi"/>
          <w:b/>
          <w:sz w:val="22"/>
          <w:szCs w:val="22"/>
        </w:rPr>
        <w:t>50</w:t>
      </w:r>
      <w:r w:rsidR="00BD21DF">
        <w:rPr>
          <w:rFonts w:asciiTheme="minorHAnsi" w:hAnsiTheme="minorHAnsi" w:cstheme="minorHAnsi"/>
          <w:b/>
          <w:sz w:val="22"/>
          <w:szCs w:val="22"/>
        </w:rPr>
        <w:t xml:space="preserve"> points)</w:t>
      </w:r>
      <w:r w:rsidRPr="00F8259F">
        <w:rPr>
          <w:rFonts w:asciiTheme="minorHAnsi" w:hAnsiTheme="minorHAnsi" w:cstheme="minorHAnsi"/>
          <w:sz w:val="22"/>
          <w:szCs w:val="22"/>
        </w:rPr>
        <w:t xml:space="preserve">: </w:t>
      </w:r>
    </w:p>
    <w:p w14:paraId="627405A2" w14:textId="77777777" w:rsidR="00B74CB1" w:rsidRPr="00F8259F" w:rsidRDefault="00B74CB1" w:rsidP="00DE65E2">
      <w:pPr>
        <w:ind w:left="360" w:right="720"/>
        <w:rPr>
          <w:rFonts w:asciiTheme="minorHAnsi" w:hAnsiTheme="minorHAnsi" w:cstheme="minorHAnsi"/>
          <w:b/>
          <w:sz w:val="22"/>
          <w:szCs w:val="22"/>
        </w:rPr>
      </w:pPr>
    </w:p>
    <w:p w14:paraId="18091223" w14:textId="05714F3A" w:rsidR="00B74CB1" w:rsidRPr="00F8259F" w:rsidRDefault="00B74CB1" w:rsidP="00DE65E2">
      <w:pPr>
        <w:ind w:left="360" w:right="720"/>
        <w:rPr>
          <w:rFonts w:asciiTheme="minorHAnsi" w:hAnsiTheme="minorHAnsi" w:cstheme="minorHAnsi"/>
          <w:sz w:val="22"/>
          <w:szCs w:val="22"/>
        </w:rPr>
      </w:pPr>
      <w:r w:rsidRPr="00F8259F">
        <w:rPr>
          <w:rFonts w:asciiTheme="minorHAnsi" w:hAnsiTheme="minorHAnsi" w:cstheme="minorHAnsi"/>
          <w:sz w:val="22"/>
          <w:szCs w:val="22"/>
        </w:rPr>
        <w:t>Applicants must submit</w:t>
      </w:r>
      <w:r w:rsidR="001F2991" w:rsidRPr="00F8259F">
        <w:rPr>
          <w:rFonts w:asciiTheme="minorHAnsi" w:hAnsiTheme="minorHAnsi" w:cstheme="minorHAnsi"/>
          <w:sz w:val="22"/>
          <w:szCs w:val="22"/>
        </w:rPr>
        <w:t xml:space="preserve"> responses to the following questions: </w:t>
      </w:r>
    </w:p>
    <w:p w14:paraId="4057B938" w14:textId="77777777" w:rsidR="008A1405" w:rsidRPr="00F8259F" w:rsidRDefault="008A1405" w:rsidP="00DE65E2">
      <w:pPr>
        <w:ind w:left="360" w:right="720"/>
        <w:rPr>
          <w:rFonts w:asciiTheme="minorHAnsi" w:hAnsiTheme="minorHAnsi" w:cstheme="minorHAnsi"/>
          <w:sz w:val="22"/>
          <w:szCs w:val="22"/>
        </w:rPr>
      </w:pPr>
    </w:p>
    <w:p w14:paraId="5A2FCD7E" w14:textId="1EA5D474" w:rsidR="00B1373F" w:rsidRPr="00F8259F" w:rsidRDefault="00B1373F" w:rsidP="00DE65E2">
      <w:pPr>
        <w:ind w:left="360" w:right="720"/>
        <w:rPr>
          <w:rFonts w:asciiTheme="minorHAnsi" w:hAnsiTheme="minorHAnsi" w:cstheme="minorHAnsi"/>
          <w:sz w:val="22"/>
          <w:szCs w:val="22"/>
        </w:rPr>
      </w:pPr>
      <w:r w:rsidRPr="00F8259F">
        <w:rPr>
          <w:rFonts w:asciiTheme="minorHAnsi" w:hAnsiTheme="minorHAnsi" w:cstheme="minorHAnsi"/>
          <w:sz w:val="22"/>
          <w:szCs w:val="22"/>
        </w:rPr>
        <w:t>A.</w:t>
      </w:r>
      <w:r w:rsidRPr="00F8259F">
        <w:rPr>
          <w:rFonts w:asciiTheme="minorHAnsi" w:hAnsiTheme="minorHAnsi" w:cstheme="minorHAnsi"/>
          <w:sz w:val="22"/>
          <w:szCs w:val="22"/>
        </w:rPr>
        <w:tab/>
        <w:t xml:space="preserve">Describe the background of each </w:t>
      </w:r>
      <w:r w:rsidR="009071EA">
        <w:rPr>
          <w:rFonts w:asciiTheme="minorHAnsi" w:hAnsiTheme="minorHAnsi" w:cstheme="minorHAnsi"/>
          <w:sz w:val="22"/>
          <w:szCs w:val="22"/>
        </w:rPr>
        <w:t xml:space="preserve">member of the </w:t>
      </w:r>
      <w:r w:rsidR="004D3DEA">
        <w:rPr>
          <w:rFonts w:asciiTheme="minorHAnsi" w:hAnsiTheme="minorHAnsi" w:cstheme="minorHAnsi"/>
          <w:sz w:val="22"/>
          <w:szCs w:val="22"/>
        </w:rPr>
        <w:t>Applicant’s</w:t>
      </w:r>
      <w:r w:rsidR="004F3798">
        <w:rPr>
          <w:rFonts w:asciiTheme="minorHAnsi" w:hAnsiTheme="minorHAnsi" w:cstheme="minorHAnsi"/>
          <w:sz w:val="22"/>
          <w:szCs w:val="22"/>
        </w:rPr>
        <w:t xml:space="preserve"> team</w:t>
      </w:r>
      <w:r w:rsidRPr="00F8259F">
        <w:rPr>
          <w:rFonts w:asciiTheme="minorHAnsi" w:hAnsiTheme="minorHAnsi" w:cstheme="minorHAnsi"/>
          <w:sz w:val="22"/>
          <w:szCs w:val="22"/>
        </w:rPr>
        <w:t>, including education and experience relevant to this project. How does their background qualify them for this work? (</w:t>
      </w:r>
      <w:r w:rsidR="008E511F">
        <w:rPr>
          <w:rFonts w:asciiTheme="minorHAnsi" w:hAnsiTheme="minorHAnsi" w:cstheme="minorHAnsi"/>
          <w:sz w:val="22"/>
          <w:szCs w:val="22"/>
        </w:rPr>
        <w:t>10</w:t>
      </w:r>
      <w:r w:rsidRPr="00F8259F">
        <w:rPr>
          <w:rFonts w:asciiTheme="minorHAnsi" w:hAnsiTheme="minorHAnsi" w:cstheme="minorHAnsi"/>
          <w:sz w:val="22"/>
          <w:szCs w:val="22"/>
        </w:rPr>
        <w:t xml:space="preserve"> points)</w:t>
      </w:r>
    </w:p>
    <w:p w14:paraId="032F0270" w14:textId="77777777" w:rsidR="00B1373F" w:rsidRPr="00F8259F" w:rsidRDefault="00B1373F" w:rsidP="00DE65E2">
      <w:pPr>
        <w:ind w:left="360" w:right="720"/>
        <w:rPr>
          <w:rFonts w:asciiTheme="minorHAnsi" w:hAnsiTheme="minorHAnsi" w:cstheme="minorHAnsi"/>
          <w:sz w:val="22"/>
          <w:szCs w:val="22"/>
        </w:rPr>
      </w:pPr>
    </w:p>
    <w:p w14:paraId="76EB36B5" w14:textId="77777777" w:rsidR="00B1373F" w:rsidRPr="00BA552A" w:rsidRDefault="00B1373F" w:rsidP="00DE65E2">
      <w:pPr>
        <w:ind w:left="360" w:right="720"/>
        <w:rPr>
          <w:rFonts w:asciiTheme="minorHAnsi" w:hAnsiTheme="minorHAnsi" w:cstheme="minorHAnsi"/>
          <w:i/>
          <w:iCs/>
          <w:sz w:val="22"/>
          <w:szCs w:val="22"/>
        </w:rPr>
      </w:pPr>
      <w:r w:rsidRPr="00BA552A">
        <w:rPr>
          <w:rFonts w:asciiTheme="minorHAnsi" w:hAnsiTheme="minorHAnsi" w:cstheme="minorHAnsi"/>
          <w:i/>
          <w:iCs/>
          <w:sz w:val="22"/>
          <w:szCs w:val="22"/>
        </w:rPr>
        <w:t xml:space="preserve">Rating Criteria – A strong application meets </w:t>
      </w:r>
      <w:proofErr w:type="gramStart"/>
      <w:r w:rsidRPr="00BA552A">
        <w:rPr>
          <w:rFonts w:asciiTheme="minorHAnsi" w:hAnsiTheme="minorHAnsi" w:cstheme="minorHAnsi"/>
          <w:i/>
          <w:iCs/>
          <w:sz w:val="22"/>
          <w:szCs w:val="22"/>
        </w:rPr>
        <w:t>all of</w:t>
      </w:r>
      <w:proofErr w:type="gramEnd"/>
      <w:r w:rsidRPr="00BA552A">
        <w:rPr>
          <w:rFonts w:asciiTheme="minorHAnsi" w:hAnsiTheme="minorHAnsi" w:cstheme="minorHAnsi"/>
          <w:i/>
          <w:iCs/>
          <w:sz w:val="22"/>
          <w:szCs w:val="22"/>
        </w:rPr>
        <w:t xml:space="preserve"> the criteria listed below</w:t>
      </w:r>
    </w:p>
    <w:p w14:paraId="6B42B210" w14:textId="4043FBFE" w:rsidR="007C7A87" w:rsidRPr="00BA552A" w:rsidRDefault="00B1373F" w:rsidP="00BA552A">
      <w:pPr>
        <w:pStyle w:val="ListParagraph"/>
        <w:numPr>
          <w:ilvl w:val="0"/>
          <w:numId w:val="44"/>
        </w:numPr>
        <w:ind w:right="720"/>
        <w:rPr>
          <w:rFonts w:asciiTheme="minorHAnsi" w:hAnsiTheme="minorHAnsi" w:cstheme="minorHAnsi"/>
          <w:i/>
          <w:iCs/>
          <w:sz w:val="22"/>
          <w:szCs w:val="22"/>
        </w:rPr>
      </w:pPr>
      <w:r w:rsidRPr="00BA552A">
        <w:rPr>
          <w:rFonts w:asciiTheme="minorHAnsi" w:hAnsiTheme="minorHAnsi" w:cstheme="minorHAnsi"/>
          <w:i/>
          <w:iCs/>
          <w:sz w:val="22"/>
          <w:szCs w:val="22"/>
        </w:rPr>
        <w:t xml:space="preserve">Qualifications of the team </w:t>
      </w:r>
      <w:r w:rsidR="007C7A87" w:rsidRPr="00BA552A">
        <w:rPr>
          <w:rFonts w:asciiTheme="minorHAnsi" w:hAnsiTheme="minorHAnsi" w:cstheme="minorHAnsi"/>
          <w:i/>
          <w:iCs/>
          <w:sz w:val="22"/>
          <w:szCs w:val="22"/>
        </w:rPr>
        <w:t>include</w:t>
      </w:r>
      <w:r w:rsidRPr="00BA552A">
        <w:rPr>
          <w:rFonts w:asciiTheme="minorHAnsi" w:hAnsiTheme="minorHAnsi" w:cstheme="minorHAnsi"/>
          <w:i/>
          <w:iCs/>
          <w:sz w:val="22"/>
          <w:szCs w:val="22"/>
        </w:rPr>
        <w:t xml:space="preserve"> high level research skills, including equal pay and/or comparable worth analysis</w:t>
      </w:r>
      <w:r w:rsidR="007C7A87" w:rsidRPr="00BA552A">
        <w:rPr>
          <w:rFonts w:asciiTheme="minorHAnsi" w:hAnsiTheme="minorHAnsi" w:cstheme="minorHAnsi"/>
          <w:i/>
          <w:iCs/>
          <w:sz w:val="22"/>
          <w:szCs w:val="22"/>
        </w:rPr>
        <w:t>.</w:t>
      </w:r>
    </w:p>
    <w:p w14:paraId="389EB916" w14:textId="1F2C3848" w:rsidR="00B1373F" w:rsidRPr="00BA552A" w:rsidRDefault="007C7A87" w:rsidP="00BA552A">
      <w:pPr>
        <w:pStyle w:val="ListParagraph"/>
        <w:numPr>
          <w:ilvl w:val="0"/>
          <w:numId w:val="44"/>
        </w:numPr>
        <w:ind w:right="720"/>
        <w:rPr>
          <w:rFonts w:asciiTheme="minorHAnsi" w:hAnsiTheme="minorHAnsi" w:cstheme="minorBidi"/>
          <w:i/>
          <w:sz w:val="22"/>
          <w:szCs w:val="22"/>
        </w:rPr>
      </w:pPr>
      <w:r w:rsidRPr="1FC315DC">
        <w:rPr>
          <w:rFonts w:asciiTheme="minorHAnsi" w:hAnsiTheme="minorHAnsi" w:cstheme="minorBidi"/>
          <w:i/>
          <w:sz w:val="22"/>
          <w:szCs w:val="22"/>
        </w:rPr>
        <w:t xml:space="preserve">Qualifications </w:t>
      </w:r>
      <w:r w:rsidR="004F3798">
        <w:rPr>
          <w:rFonts w:asciiTheme="minorHAnsi" w:hAnsiTheme="minorHAnsi" w:cstheme="minorBidi"/>
          <w:i/>
          <w:sz w:val="22"/>
          <w:szCs w:val="22"/>
        </w:rPr>
        <w:t xml:space="preserve">of </w:t>
      </w:r>
      <w:r w:rsidRPr="1FC315DC">
        <w:rPr>
          <w:rFonts w:asciiTheme="minorHAnsi" w:hAnsiTheme="minorHAnsi" w:cstheme="minorBidi"/>
          <w:i/>
          <w:sz w:val="22"/>
          <w:szCs w:val="22"/>
        </w:rPr>
        <w:t xml:space="preserve">the team include </w:t>
      </w:r>
      <w:r w:rsidR="00B1373F" w:rsidRPr="1FC315DC">
        <w:rPr>
          <w:rFonts w:asciiTheme="minorHAnsi" w:hAnsiTheme="minorHAnsi" w:cstheme="minorBidi"/>
          <w:i/>
          <w:sz w:val="22"/>
          <w:szCs w:val="22"/>
        </w:rPr>
        <w:t>experience presenting findings to nonacademic audiences and policymakers.</w:t>
      </w:r>
    </w:p>
    <w:p w14:paraId="08F26B28" w14:textId="77777777" w:rsidR="00B1373F" w:rsidRPr="00F8259F" w:rsidRDefault="00B1373F" w:rsidP="00DE65E2">
      <w:pPr>
        <w:ind w:left="360" w:right="720"/>
        <w:rPr>
          <w:rFonts w:asciiTheme="minorHAnsi" w:hAnsiTheme="minorHAnsi" w:cstheme="minorHAnsi"/>
          <w:sz w:val="22"/>
          <w:szCs w:val="22"/>
        </w:rPr>
      </w:pPr>
    </w:p>
    <w:p w14:paraId="3C2F5A3B" w14:textId="4A6CB2D5" w:rsidR="00B1373F" w:rsidRPr="00F8259F" w:rsidRDefault="00B1373F" w:rsidP="00DE65E2">
      <w:pPr>
        <w:ind w:left="360" w:right="720"/>
        <w:rPr>
          <w:rFonts w:asciiTheme="minorHAnsi" w:hAnsiTheme="minorHAnsi" w:cstheme="minorHAnsi"/>
          <w:sz w:val="22"/>
          <w:szCs w:val="22"/>
        </w:rPr>
      </w:pPr>
      <w:r w:rsidRPr="00F8259F">
        <w:rPr>
          <w:rFonts w:asciiTheme="minorHAnsi" w:hAnsiTheme="minorHAnsi" w:cstheme="minorHAnsi"/>
          <w:sz w:val="22"/>
          <w:szCs w:val="22"/>
        </w:rPr>
        <w:t>B.</w:t>
      </w:r>
      <w:r w:rsidRPr="00F8259F">
        <w:rPr>
          <w:rFonts w:asciiTheme="minorHAnsi" w:hAnsiTheme="minorHAnsi" w:cstheme="minorHAnsi"/>
          <w:sz w:val="22"/>
          <w:szCs w:val="22"/>
        </w:rPr>
        <w:tab/>
        <w:t>Describe your experience with wage analysis research. What industries were included in your research? What were the deliverables (reports, presentations, etc.) and who were the main audiences? How were the findings of your research used? What impact did your analysis have on wage equity and comparability within or across industries? Were there lessons learned from previous research and results applicable to this study? (</w:t>
      </w:r>
      <w:r w:rsidR="008E511F">
        <w:rPr>
          <w:rFonts w:asciiTheme="minorHAnsi" w:hAnsiTheme="minorHAnsi" w:cstheme="minorHAnsi"/>
          <w:sz w:val="22"/>
          <w:szCs w:val="22"/>
        </w:rPr>
        <w:t>1</w:t>
      </w:r>
      <w:r w:rsidR="005C39ED">
        <w:rPr>
          <w:rFonts w:asciiTheme="minorHAnsi" w:hAnsiTheme="minorHAnsi" w:cstheme="minorHAnsi"/>
          <w:sz w:val="22"/>
          <w:szCs w:val="22"/>
        </w:rPr>
        <w:t>5</w:t>
      </w:r>
      <w:r w:rsidRPr="00F8259F">
        <w:rPr>
          <w:rFonts w:asciiTheme="minorHAnsi" w:hAnsiTheme="minorHAnsi" w:cstheme="minorHAnsi"/>
          <w:sz w:val="22"/>
          <w:szCs w:val="22"/>
        </w:rPr>
        <w:t xml:space="preserve"> points)</w:t>
      </w:r>
    </w:p>
    <w:p w14:paraId="0E5ECB75" w14:textId="77777777" w:rsidR="00B1373F" w:rsidRPr="00F8259F" w:rsidRDefault="00B1373F" w:rsidP="00DE65E2">
      <w:pPr>
        <w:ind w:left="360" w:right="720"/>
        <w:rPr>
          <w:rFonts w:asciiTheme="minorHAnsi" w:hAnsiTheme="minorHAnsi" w:cstheme="minorHAnsi"/>
          <w:sz w:val="22"/>
          <w:szCs w:val="22"/>
        </w:rPr>
      </w:pPr>
    </w:p>
    <w:p w14:paraId="7FA57015" w14:textId="77777777" w:rsidR="00B1373F" w:rsidRPr="00BA552A" w:rsidRDefault="00B1373F" w:rsidP="00DE65E2">
      <w:pPr>
        <w:ind w:left="360" w:right="720"/>
        <w:rPr>
          <w:rFonts w:asciiTheme="minorHAnsi" w:hAnsiTheme="minorHAnsi" w:cstheme="minorHAnsi"/>
          <w:i/>
          <w:iCs/>
          <w:sz w:val="22"/>
          <w:szCs w:val="22"/>
        </w:rPr>
      </w:pPr>
      <w:r w:rsidRPr="00BA552A">
        <w:rPr>
          <w:rFonts w:asciiTheme="minorHAnsi" w:hAnsiTheme="minorHAnsi" w:cstheme="minorHAnsi"/>
          <w:i/>
          <w:iCs/>
          <w:sz w:val="22"/>
          <w:szCs w:val="22"/>
        </w:rPr>
        <w:t xml:space="preserve">Rating Criteria – A strong application meets </w:t>
      </w:r>
      <w:proofErr w:type="gramStart"/>
      <w:r w:rsidRPr="00BA552A">
        <w:rPr>
          <w:rFonts w:asciiTheme="minorHAnsi" w:hAnsiTheme="minorHAnsi" w:cstheme="minorHAnsi"/>
          <w:i/>
          <w:iCs/>
          <w:sz w:val="22"/>
          <w:szCs w:val="22"/>
        </w:rPr>
        <w:t>all of</w:t>
      </w:r>
      <w:proofErr w:type="gramEnd"/>
      <w:r w:rsidRPr="00BA552A">
        <w:rPr>
          <w:rFonts w:asciiTheme="minorHAnsi" w:hAnsiTheme="minorHAnsi" w:cstheme="minorHAnsi"/>
          <w:i/>
          <w:iCs/>
          <w:sz w:val="22"/>
          <w:szCs w:val="22"/>
        </w:rPr>
        <w:t xml:space="preserve"> the criteria listed below</w:t>
      </w:r>
    </w:p>
    <w:p w14:paraId="08C9CFFE" w14:textId="28B58F2C" w:rsidR="00B1373F" w:rsidRPr="00BA552A" w:rsidRDefault="00B1373F" w:rsidP="00BA552A">
      <w:pPr>
        <w:pStyle w:val="ListParagraph"/>
        <w:numPr>
          <w:ilvl w:val="0"/>
          <w:numId w:val="46"/>
        </w:numPr>
        <w:ind w:right="720"/>
        <w:rPr>
          <w:rFonts w:asciiTheme="minorHAnsi" w:hAnsiTheme="minorHAnsi" w:cstheme="minorHAnsi"/>
          <w:i/>
          <w:iCs/>
          <w:sz w:val="22"/>
          <w:szCs w:val="22"/>
        </w:rPr>
      </w:pPr>
      <w:r w:rsidRPr="00BA552A">
        <w:rPr>
          <w:rFonts w:asciiTheme="minorHAnsi" w:hAnsiTheme="minorHAnsi" w:cstheme="minorHAnsi"/>
          <w:i/>
          <w:iCs/>
          <w:sz w:val="22"/>
          <w:szCs w:val="22"/>
        </w:rPr>
        <w:t>Applicant has experience conducting wage analysis research.</w:t>
      </w:r>
    </w:p>
    <w:p w14:paraId="413CE837" w14:textId="0CA47D39" w:rsidR="00B1373F" w:rsidRPr="00BA552A" w:rsidRDefault="00B1373F" w:rsidP="00BA552A">
      <w:pPr>
        <w:pStyle w:val="ListParagraph"/>
        <w:numPr>
          <w:ilvl w:val="0"/>
          <w:numId w:val="45"/>
        </w:numPr>
        <w:ind w:right="720"/>
        <w:rPr>
          <w:rFonts w:asciiTheme="minorHAnsi" w:hAnsiTheme="minorHAnsi" w:cstheme="minorHAnsi"/>
          <w:i/>
          <w:iCs/>
          <w:sz w:val="22"/>
          <w:szCs w:val="22"/>
        </w:rPr>
      </w:pPr>
      <w:r w:rsidRPr="00BA552A">
        <w:rPr>
          <w:rFonts w:asciiTheme="minorHAnsi" w:hAnsiTheme="minorHAnsi" w:cstheme="minorHAnsi"/>
          <w:i/>
          <w:iCs/>
          <w:sz w:val="22"/>
          <w:szCs w:val="22"/>
        </w:rPr>
        <w:t>Applicant</w:t>
      </w:r>
      <w:r w:rsidR="0018678F">
        <w:rPr>
          <w:rFonts w:asciiTheme="minorHAnsi" w:hAnsiTheme="minorHAnsi" w:cstheme="minorHAnsi"/>
          <w:i/>
          <w:iCs/>
          <w:sz w:val="22"/>
          <w:szCs w:val="22"/>
        </w:rPr>
        <w:t xml:space="preserve"> can demonstrate that their</w:t>
      </w:r>
      <w:r w:rsidRPr="00BA552A">
        <w:rPr>
          <w:rFonts w:asciiTheme="minorHAnsi" w:hAnsiTheme="minorHAnsi" w:cstheme="minorHAnsi"/>
          <w:i/>
          <w:iCs/>
          <w:sz w:val="22"/>
          <w:szCs w:val="22"/>
        </w:rPr>
        <w:t xml:space="preserve"> wage analysis research has been useful in improving wage equity and comparability, especially across multiple employers.</w:t>
      </w:r>
    </w:p>
    <w:p w14:paraId="2DDA02B9" w14:textId="77777777" w:rsidR="00B1373F" w:rsidRPr="00F8259F" w:rsidRDefault="00B1373F" w:rsidP="00DE65E2">
      <w:pPr>
        <w:ind w:left="360" w:right="720"/>
        <w:rPr>
          <w:rFonts w:asciiTheme="minorHAnsi" w:hAnsiTheme="minorHAnsi" w:cstheme="minorHAnsi"/>
          <w:sz w:val="22"/>
          <w:szCs w:val="22"/>
        </w:rPr>
      </w:pPr>
    </w:p>
    <w:p w14:paraId="58A54E83" w14:textId="24AC443F" w:rsidR="00B1373F" w:rsidRPr="00F8259F" w:rsidRDefault="00B1373F" w:rsidP="00DE65E2">
      <w:pPr>
        <w:ind w:left="360" w:right="720"/>
        <w:rPr>
          <w:rFonts w:asciiTheme="minorHAnsi" w:hAnsiTheme="minorHAnsi" w:cstheme="minorHAnsi"/>
          <w:sz w:val="22"/>
          <w:szCs w:val="22"/>
        </w:rPr>
      </w:pPr>
      <w:r w:rsidRPr="00F8259F">
        <w:rPr>
          <w:rFonts w:asciiTheme="minorHAnsi" w:hAnsiTheme="minorHAnsi" w:cstheme="minorHAnsi"/>
          <w:sz w:val="22"/>
          <w:szCs w:val="22"/>
        </w:rPr>
        <w:t>C.</w:t>
      </w:r>
      <w:r w:rsidRPr="00F8259F">
        <w:rPr>
          <w:rFonts w:asciiTheme="minorHAnsi" w:hAnsiTheme="minorHAnsi" w:cstheme="minorHAnsi"/>
          <w:sz w:val="22"/>
          <w:szCs w:val="22"/>
        </w:rPr>
        <w:tab/>
        <w:t>Describe your proposed methodology, data sources, and other resources you will utilize to complete this project. How will you control for the historical devaluation of care work and assure the results are actionable in the economic and policy context of Seattle and King County? (</w:t>
      </w:r>
      <w:r w:rsidR="008E511F">
        <w:rPr>
          <w:rFonts w:asciiTheme="minorHAnsi" w:hAnsiTheme="minorHAnsi" w:cstheme="minorHAnsi"/>
          <w:sz w:val="22"/>
          <w:szCs w:val="22"/>
        </w:rPr>
        <w:t xml:space="preserve">10 </w:t>
      </w:r>
      <w:r w:rsidRPr="00F8259F">
        <w:rPr>
          <w:rFonts w:asciiTheme="minorHAnsi" w:hAnsiTheme="minorHAnsi" w:cstheme="minorHAnsi"/>
          <w:sz w:val="22"/>
          <w:szCs w:val="22"/>
        </w:rPr>
        <w:t>points)</w:t>
      </w:r>
    </w:p>
    <w:p w14:paraId="74448893" w14:textId="77777777" w:rsidR="00B1373F" w:rsidRPr="00F8259F" w:rsidRDefault="00B1373F" w:rsidP="00DE65E2">
      <w:pPr>
        <w:ind w:left="360" w:right="720"/>
        <w:rPr>
          <w:rFonts w:asciiTheme="minorHAnsi" w:hAnsiTheme="minorHAnsi" w:cstheme="minorHAnsi"/>
          <w:sz w:val="22"/>
          <w:szCs w:val="22"/>
        </w:rPr>
      </w:pPr>
    </w:p>
    <w:p w14:paraId="58C1CAD6" w14:textId="77777777" w:rsidR="00B1373F" w:rsidRPr="008E511F" w:rsidRDefault="00B1373F" w:rsidP="00DE65E2">
      <w:pPr>
        <w:ind w:left="360" w:right="720"/>
        <w:rPr>
          <w:rFonts w:asciiTheme="minorHAnsi" w:hAnsiTheme="minorHAnsi" w:cstheme="minorHAnsi"/>
          <w:i/>
          <w:iCs/>
          <w:sz w:val="22"/>
          <w:szCs w:val="22"/>
        </w:rPr>
      </w:pPr>
      <w:r w:rsidRPr="00F8259F">
        <w:rPr>
          <w:rFonts w:asciiTheme="minorHAnsi" w:hAnsiTheme="minorHAnsi" w:cstheme="minorHAnsi"/>
          <w:sz w:val="22"/>
          <w:szCs w:val="22"/>
        </w:rPr>
        <w:t xml:space="preserve">     </w:t>
      </w:r>
      <w:r w:rsidRPr="008E511F">
        <w:rPr>
          <w:rFonts w:asciiTheme="minorHAnsi" w:hAnsiTheme="minorHAnsi" w:cstheme="minorHAnsi"/>
          <w:i/>
          <w:iCs/>
          <w:sz w:val="22"/>
          <w:szCs w:val="22"/>
        </w:rPr>
        <w:t xml:space="preserve">Rating Criteria – A strong application meets </w:t>
      </w:r>
      <w:proofErr w:type="gramStart"/>
      <w:r w:rsidRPr="008E511F">
        <w:rPr>
          <w:rFonts w:asciiTheme="minorHAnsi" w:hAnsiTheme="minorHAnsi" w:cstheme="minorHAnsi"/>
          <w:i/>
          <w:iCs/>
          <w:sz w:val="22"/>
          <w:szCs w:val="22"/>
        </w:rPr>
        <w:t>all of</w:t>
      </w:r>
      <w:proofErr w:type="gramEnd"/>
      <w:r w:rsidRPr="008E511F">
        <w:rPr>
          <w:rFonts w:asciiTheme="minorHAnsi" w:hAnsiTheme="minorHAnsi" w:cstheme="minorHAnsi"/>
          <w:i/>
          <w:iCs/>
          <w:sz w:val="22"/>
          <w:szCs w:val="22"/>
        </w:rPr>
        <w:t xml:space="preserve"> the criteria listed below</w:t>
      </w:r>
    </w:p>
    <w:p w14:paraId="0FD37D69" w14:textId="7ABBDC45" w:rsidR="00D0116A" w:rsidRDefault="00B1373F" w:rsidP="00D0116A">
      <w:pPr>
        <w:pStyle w:val="ListParagraph"/>
        <w:numPr>
          <w:ilvl w:val="0"/>
          <w:numId w:val="45"/>
        </w:numPr>
        <w:ind w:right="720"/>
        <w:rPr>
          <w:rFonts w:asciiTheme="minorHAnsi" w:hAnsiTheme="minorHAnsi" w:cstheme="minorHAnsi"/>
          <w:i/>
          <w:iCs/>
          <w:sz w:val="22"/>
          <w:szCs w:val="22"/>
        </w:rPr>
      </w:pPr>
      <w:r w:rsidRPr="00D0116A">
        <w:rPr>
          <w:rFonts w:asciiTheme="minorHAnsi" w:hAnsiTheme="minorHAnsi" w:cstheme="minorHAnsi"/>
          <w:i/>
          <w:iCs/>
          <w:sz w:val="22"/>
          <w:szCs w:val="22"/>
        </w:rPr>
        <w:t>Methodology includes elements of skills, effort, responsibilities, and working conditions reflective of the range of human services jobs, and comparison to jobs that have historically been</w:t>
      </w:r>
      <w:r w:rsidR="00BD27F9" w:rsidRPr="00D0116A">
        <w:rPr>
          <w:rFonts w:asciiTheme="minorHAnsi" w:hAnsiTheme="minorHAnsi" w:cstheme="minorHAnsi"/>
          <w:i/>
          <w:iCs/>
          <w:sz w:val="22"/>
          <w:szCs w:val="22"/>
        </w:rPr>
        <w:t xml:space="preserve"> held </w:t>
      </w:r>
      <w:r w:rsidR="00F77FC1">
        <w:rPr>
          <w:rFonts w:asciiTheme="minorHAnsi" w:hAnsiTheme="minorHAnsi" w:cstheme="minorHAnsi"/>
          <w:i/>
          <w:iCs/>
          <w:sz w:val="22"/>
          <w:szCs w:val="22"/>
        </w:rPr>
        <w:t xml:space="preserve">predominantly </w:t>
      </w:r>
      <w:r w:rsidR="00D0116A" w:rsidRPr="00D0116A">
        <w:rPr>
          <w:rFonts w:asciiTheme="minorHAnsi" w:hAnsiTheme="minorHAnsi" w:cstheme="minorHAnsi"/>
          <w:i/>
          <w:iCs/>
          <w:sz w:val="22"/>
          <w:szCs w:val="22"/>
        </w:rPr>
        <w:t>by white men</w:t>
      </w:r>
      <w:r w:rsidRPr="00D0116A">
        <w:rPr>
          <w:rFonts w:asciiTheme="minorHAnsi" w:hAnsiTheme="minorHAnsi" w:cstheme="minorHAnsi"/>
          <w:i/>
          <w:iCs/>
          <w:sz w:val="22"/>
          <w:szCs w:val="22"/>
        </w:rPr>
        <w:t>.</w:t>
      </w:r>
    </w:p>
    <w:p w14:paraId="1C7DCBDD" w14:textId="1D0CD1A6" w:rsidR="00B1373F" w:rsidRPr="00D0116A" w:rsidRDefault="00B1373F" w:rsidP="00D0116A">
      <w:pPr>
        <w:pStyle w:val="ListParagraph"/>
        <w:numPr>
          <w:ilvl w:val="0"/>
          <w:numId w:val="45"/>
        </w:numPr>
        <w:ind w:right="720"/>
        <w:rPr>
          <w:rFonts w:asciiTheme="minorHAnsi" w:hAnsiTheme="minorHAnsi" w:cstheme="minorHAnsi"/>
          <w:i/>
          <w:iCs/>
          <w:sz w:val="22"/>
          <w:szCs w:val="22"/>
        </w:rPr>
      </w:pPr>
      <w:r w:rsidRPr="00D0116A">
        <w:rPr>
          <w:rFonts w:asciiTheme="minorHAnsi" w:hAnsiTheme="minorHAnsi" w:cstheme="minorHAnsi"/>
          <w:i/>
          <w:iCs/>
          <w:sz w:val="22"/>
          <w:szCs w:val="22"/>
        </w:rPr>
        <w:t>Applicant describes appropriate resources to successfully complete the wage analysis according to the timeline provided in the RFQ Guidelines, including recent Seattle and King County job and wage data or a methodology to adjust for the local cost of living and wage and benefit standards.</w:t>
      </w:r>
    </w:p>
    <w:p w14:paraId="01979C3C" w14:textId="77777777" w:rsidR="00B1373F" w:rsidRPr="008E511F" w:rsidRDefault="00B1373F" w:rsidP="00DE65E2">
      <w:pPr>
        <w:ind w:left="360" w:right="720"/>
        <w:rPr>
          <w:rFonts w:asciiTheme="minorHAnsi" w:hAnsiTheme="minorHAnsi" w:cstheme="minorHAnsi"/>
          <w:i/>
          <w:iCs/>
          <w:sz w:val="22"/>
          <w:szCs w:val="22"/>
        </w:rPr>
      </w:pPr>
    </w:p>
    <w:p w14:paraId="2102B0E8" w14:textId="7A42C107" w:rsidR="00B1373F" w:rsidRPr="00F8259F" w:rsidRDefault="00B1373F" w:rsidP="00DE65E2">
      <w:pPr>
        <w:ind w:left="360" w:right="720"/>
        <w:rPr>
          <w:rFonts w:asciiTheme="minorHAnsi" w:hAnsiTheme="minorHAnsi" w:cstheme="minorHAnsi"/>
          <w:sz w:val="22"/>
          <w:szCs w:val="22"/>
        </w:rPr>
      </w:pPr>
      <w:r w:rsidRPr="00F8259F">
        <w:rPr>
          <w:rFonts w:asciiTheme="minorHAnsi" w:hAnsiTheme="minorHAnsi" w:cstheme="minorHAnsi"/>
          <w:sz w:val="22"/>
          <w:szCs w:val="22"/>
        </w:rPr>
        <w:t>D.</w:t>
      </w:r>
      <w:r w:rsidRPr="00F8259F">
        <w:rPr>
          <w:rFonts w:asciiTheme="minorHAnsi" w:hAnsiTheme="minorHAnsi" w:cstheme="minorHAnsi"/>
          <w:sz w:val="22"/>
          <w:szCs w:val="22"/>
        </w:rPr>
        <w:tab/>
        <w:t>Describe your experience conducting research with nonprofits. What role did the nonprofits play in the research? Were they compensated for their work?</w:t>
      </w:r>
      <w:r w:rsidR="008E511F">
        <w:rPr>
          <w:rFonts w:asciiTheme="minorHAnsi" w:hAnsiTheme="minorHAnsi" w:cstheme="minorHAnsi"/>
          <w:sz w:val="22"/>
          <w:szCs w:val="22"/>
        </w:rPr>
        <w:t xml:space="preserve"> (10 points)</w:t>
      </w:r>
    </w:p>
    <w:p w14:paraId="39B3D7CA" w14:textId="77777777" w:rsidR="00B1373F" w:rsidRPr="00F8259F" w:rsidRDefault="00B1373F" w:rsidP="00DE65E2">
      <w:pPr>
        <w:ind w:left="360" w:right="720"/>
        <w:rPr>
          <w:rFonts w:asciiTheme="minorHAnsi" w:hAnsiTheme="minorHAnsi" w:cstheme="minorHAnsi"/>
          <w:sz w:val="22"/>
          <w:szCs w:val="22"/>
        </w:rPr>
      </w:pPr>
    </w:p>
    <w:p w14:paraId="7F498307" w14:textId="5470D08C" w:rsidR="00B1373F" w:rsidRPr="008E511F" w:rsidRDefault="00B1373F" w:rsidP="008E511F">
      <w:pPr>
        <w:ind w:left="360" w:right="720"/>
        <w:rPr>
          <w:rFonts w:asciiTheme="minorHAnsi" w:hAnsiTheme="minorHAnsi" w:cstheme="minorHAnsi"/>
          <w:i/>
          <w:iCs/>
          <w:sz w:val="22"/>
          <w:szCs w:val="22"/>
        </w:rPr>
      </w:pPr>
      <w:r w:rsidRPr="008E511F">
        <w:rPr>
          <w:rFonts w:asciiTheme="minorHAnsi" w:hAnsiTheme="minorHAnsi" w:cstheme="minorHAnsi"/>
          <w:i/>
          <w:iCs/>
          <w:sz w:val="22"/>
          <w:szCs w:val="22"/>
        </w:rPr>
        <w:t xml:space="preserve">Rating Criteria – A strong application meets </w:t>
      </w:r>
      <w:proofErr w:type="gramStart"/>
      <w:r w:rsidRPr="008E511F">
        <w:rPr>
          <w:rFonts w:asciiTheme="minorHAnsi" w:hAnsiTheme="minorHAnsi" w:cstheme="minorHAnsi"/>
          <w:i/>
          <w:iCs/>
          <w:sz w:val="22"/>
          <w:szCs w:val="22"/>
        </w:rPr>
        <w:t>all of</w:t>
      </w:r>
      <w:proofErr w:type="gramEnd"/>
      <w:r w:rsidRPr="008E511F">
        <w:rPr>
          <w:rFonts w:asciiTheme="minorHAnsi" w:hAnsiTheme="minorHAnsi" w:cstheme="minorHAnsi"/>
          <w:i/>
          <w:iCs/>
          <w:sz w:val="22"/>
          <w:szCs w:val="22"/>
        </w:rPr>
        <w:t xml:space="preserve"> the criteria listed below</w:t>
      </w:r>
    </w:p>
    <w:p w14:paraId="4234A013" w14:textId="652E34F6" w:rsidR="00B1373F" w:rsidRPr="008E511F" w:rsidRDefault="00B1373F" w:rsidP="008E511F">
      <w:pPr>
        <w:pStyle w:val="ListParagraph"/>
        <w:numPr>
          <w:ilvl w:val="0"/>
          <w:numId w:val="45"/>
        </w:numPr>
        <w:ind w:right="720"/>
        <w:rPr>
          <w:rFonts w:asciiTheme="minorHAnsi" w:hAnsiTheme="minorHAnsi" w:cstheme="minorHAnsi"/>
          <w:i/>
          <w:iCs/>
          <w:sz w:val="22"/>
          <w:szCs w:val="22"/>
        </w:rPr>
      </w:pPr>
      <w:r w:rsidRPr="008E511F">
        <w:rPr>
          <w:rFonts w:asciiTheme="minorHAnsi" w:hAnsiTheme="minorHAnsi" w:cstheme="minorHAnsi"/>
          <w:i/>
          <w:iCs/>
          <w:sz w:val="22"/>
          <w:szCs w:val="22"/>
        </w:rPr>
        <w:t>Applicant has experience working with nonprofits.</w:t>
      </w:r>
    </w:p>
    <w:p w14:paraId="77EDCE8B" w14:textId="08120E74" w:rsidR="00B1373F" w:rsidRPr="008E511F" w:rsidRDefault="00B1373F" w:rsidP="008E511F">
      <w:pPr>
        <w:pStyle w:val="ListParagraph"/>
        <w:numPr>
          <w:ilvl w:val="0"/>
          <w:numId w:val="45"/>
        </w:numPr>
        <w:ind w:right="720"/>
        <w:rPr>
          <w:rFonts w:asciiTheme="minorHAnsi" w:hAnsiTheme="minorHAnsi" w:cstheme="minorHAnsi"/>
          <w:i/>
          <w:iCs/>
          <w:sz w:val="22"/>
          <w:szCs w:val="22"/>
        </w:rPr>
      </w:pPr>
      <w:r w:rsidRPr="008E511F">
        <w:rPr>
          <w:rFonts w:asciiTheme="minorHAnsi" w:hAnsiTheme="minorHAnsi" w:cstheme="minorHAnsi"/>
          <w:i/>
          <w:iCs/>
          <w:sz w:val="22"/>
          <w:szCs w:val="22"/>
        </w:rPr>
        <w:t xml:space="preserve">Applicant </w:t>
      </w:r>
      <w:proofErr w:type="gramStart"/>
      <w:r w:rsidRPr="008E511F">
        <w:rPr>
          <w:rFonts w:asciiTheme="minorHAnsi" w:hAnsiTheme="minorHAnsi" w:cstheme="minorHAnsi"/>
          <w:i/>
          <w:iCs/>
          <w:sz w:val="22"/>
          <w:szCs w:val="22"/>
        </w:rPr>
        <w:t>is able to</w:t>
      </w:r>
      <w:proofErr w:type="gramEnd"/>
      <w:r w:rsidRPr="008E511F">
        <w:rPr>
          <w:rFonts w:asciiTheme="minorHAnsi" w:hAnsiTheme="minorHAnsi" w:cstheme="minorHAnsi"/>
          <w:i/>
          <w:iCs/>
          <w:sz w:val="22"/>
          <w:szCs w:val="22"/>
        </w:rPr>
        <w:t xml:space="preserve"> clearly describe the role nonprofits </w:t>
      </w:r>
      <w:r w:rsidR="008F7D0F">
        <w:rPr>
          <w:rFonts w:asciiTheme="minorHAnsi" w:hAnsiTheme="minorHAnsi" w:cstheme="minorHAnsi"/>
          <w:i/>
          <w:iCs/>
          <w:sz w:val="22"/>
          <w:szCs w:val="22"/>
        </w:rPr>
        <w:t>had</w:t>
      </w:r>
      <w:r w:rsidR="008F7D0F" w:rsidRPr="008E511F">
        <w:rPr>
          <w:rFonts w:asciiTheme="minorHAnsi" w:hAnsiTheme="minorHAnsi" w:cstheme="minorHAnsi"/>
          <w:i/>
          <w:iCs/>
          <w:sz w:val="22"/>
          <w:szCs w:val="22"/>
        </w:rPr>
        <w:t xml:space="preserve"> </w:t>
      </w:r>
      <w:r w:rsidRPr="008E511F">
        <w:rPr>
          <w:rFonts w:asciiTheme="minorHAnsi" w:hAnsiTheme="minorHAnsi" w:cstheme="minorHAnsi"/>
          <w:i/>
          <w:iCs/>
          <w:sz w:val="22"/>
          <w:szCs w:val="22"/>
        </w:rPr>
        <w:t>in the research and how they were compensated.</w:t>
      </w:r>
    </w:p>
    <w:p w14:paraId="431E0C6A" w14:textId="77777777" w:rsidR="00B1373F" w:rsidRPr="00F8259F" w:rsidRDefault="00B1373F" w:rsidP="00DE65E2">
      <w:pPr>
        <w:ind w:left="360" w:right="720"/>
        <w:rPr>
          <w:rFonts w:asciiTheme="minorHAnsi" w:hAnsiTheme="minorHAnsi" w:cstheme="minorHAnsi"/>
          <w:sz w:val="22"/>
          <w:szCs w:val="22"/>
        </w:rPr>
      </w:pPr>
    </w:p>
    <w:p w14:paraId="79199BEF" w14:textId="7E77D541" w:rsidR="00B1373F" w:rsidRPr="00F8259F" w:rsidRDefault="00B1373F" w:rsidP="00DE65E2">
      <w:pPr>
        <w:ind w:left="360" w:right="720"/>
        <w:rPr>
          <w:rFonts w:asciiTheme="minorHAnsi" w:hAnsiTheme="minorHAnsi" w:cstheme="minorBidi"/>
          <w:sz w:val="22"/>
          <w:szCs w:val="22"/>
        </w:rPr>
      </w:pPr>
      <w:r w:rsidRPr="65200FB8">
        <w:rPr>
          <w:rFonts w:asciiTheme="minorHAnsi" w:hAnsiTheme="minorHAnsi" w:cstheme="minorBidi"/>
          <w:sz w:val="22"/>
          <w:szCs w:val="22"/>
        </w:rPr>
        <w:t>E.</w:t>
      </w:r>
      <w:r>
        <w:tab/>
      </w:r>
      <w:r w:rsidRPr="65200FB8">
        <w:rPr>
          <w:rFonts w:asciiTheme="minorHAnsi" w:hAnsiTheme="minorHAnsi" w:cstheme="minorBidi"/>
          <w:sz w:val="22"/>
          <w:szCs w:val="22"/>
        </w:rPr>
        <w:t>Complete the Proposed Program Budget and Proposed Personnel Budget (Attachment 3) for this project.  Budget worksheets will not count toward the 4-page narrative limit. Describe how these funds will be used, including how you plan to compensate nonprofits and community partners that participate in the research and data collection. (</w:t>
      </w:r>
      <w:r w:rsidR="005C39ED" w:rsidRPr="65200FB8">
        <w:rPr>
          <w:rFonts w:asciiTheme="minorHAnsi" w:hAnsiTheme="minorHAnsi" w:cstheme="minorBidi"/>
          <w:sz w:val="22"/>
          <w:szCs w:val="22"/>
        </w:rPr>
        <w:t>5</w:t>
      </w:r>
      <w:r w:rsidRPr="65200FB8">
        <w:rPr>
          <w:rFonts w:asciiTheme="minorHAnsi" w:hAnsiTheme="minorHAnsi" w:cstheme="minorBidi"/>
          <w:sz w:val="22"/>
          <w:szCs w:val="22"/>
        </w:rPr>
        <w:t xml:space="preserve"> points)</w:t>
      </w:r>
    </w:p>
    <w:p w14:paraId="0CA6CE5D" w14:textId="77777777" w:rsidR="00B1373F" w:rsidRPr="00F8259F" w:rsidRDefault="00B1373F" w:rsidP="00DE65E2">
      <w:pPr>
        <w:ind w:left="360" w:right="720"/>
        <w:rPr>
          <w:rFonts w:asciiTheme="minorHAnsi" w:hAnsiTheme="minorHAnsi" w:cstheme="minorHAnsi"/>
          <w:sz w:val="22"/>
          <w:szCs w:val="22"/>
        </w:rPr>
      </w:pPr>
    </w:p>
    <w:p w14:paraId="66802053" w14:textId="521FCAB2" w:rsidR="00B1373F" w:rsidRPr="008E511F" w:rsidRDefault="00B1373F" w:rsidP="00DE65E2">
      <w:pPr>
        <w:ind w:right="720" w:firstLine="360"/>
        <w:rPr>
          <w:rFonts w:asciiTheme="minorHAnsi" w:hAnsiTheme="minorHAnsi" w:cstheme="minorHAnsi"/>
          <w:i/>
          <w:iCs/>
          <w:sz w:val="22"/>
          <w:szCs w:val="22"/>
        </w:rPr>
      </w:pPr>
      <w:r w:rsidRPr="008E511F">
        <w:rPr>
          <w:rFonts w:asciiTheme="minorHAnsi" w:hAnsiTheme="minorHAnsi" w:cstheme="minorHAnsi"/>
          <w:i/>
          <w:iCs/>
          <w:sz w:val="22"/>
          <w:szCs w:val="22"/>
        </w:rPr>
        <w:lastRenderedPageBreak/>
        <w:t xml:space="preserve">Rating Criteria – A strong application meets </w:t>
      </w:r>
      <w:proofErr w:type="gramStart"/>
      <w:r w:rsidRPr="008E511F">
        <w:rPr>
          <w:rFonts w:asciiTheme="minorHAnsi" w:hAnsiTheme="minorHAnsi" w:cstheme="minorHAnsi"/>
          <w:i/>
          <w:iCs/>
          <w:sz w:val="22"/>
          <w:szCs w:val="22"/>
        </w:rPr>
        <w:t>all of</w:t>
      </w:r>
      <w:proofErr w:type="gramEnd"/>
      <w:r w:rsidRPr="008E511F">
        <w:rPr>
          <w:rFonts w:asciiTheme="minorHAnsi" w:hAnsiTheme="minorHAnsi" w:cstheme="minorHAnsi"/>
          <w:i/>
          <w:iCs/>
          <w:sz w:val="22"/>
          <w:szCs w:val="22"/>
        </w:rPr>
        <w:t xml:space="preserve"> the criteria listed below</w:t>
      </w:r>
    </w:p>
    <w:p w14:paraId="5C64FDC5" w14:textId="0EEF053D" w:rsidR="00B1373F" w:rsidRPr="008E511F" w:rsidRDefault="00B1373F" w:rsidP="008E511F">
      <w:pPr>
        <w:pStyle w:val="ListParagraph"/>
        <w:numPr>
          <w:ilvl w:val="0"/>
          <w:numId w:val="45"/>
        </w:numPr>
        <w:ind w:right="720"/>
        <w:rPr>
          <w:rFonts w:asciiTheme="minorHAnsi" w:hAnsiTheme="minorHAnsi" w:cstheme="minorHAnsi"/>
          <w:i/>
          <w:iCs/>
          <w:sz w:val="22"/>
          <w:szCs w:val="22"/>
        </w:rPr>
      </w:pPr>
      <w:r w:rsidRPr="008E511F">
        <w:rPr>
          <w:rFonts w:asciiTheme="minorHAnsi" w:hAnsiTheme="minorHAnsi" w:cstheme="minorHAnsi"/>
          <w:i/>
          <w:iCs/>
          <w:sz w:val="22"/>
          <w:szCs w:val="22"/>
        </w:rPr>
        <w:t>Costs are reasonable and appropriate.</w:t>
      </w:r>
    </w:p>
    <w:p w14:paraId="296864CE" w14:textId="19719CE0" w:rsidR="00B1373F" w:rsidRPr="008E511F" w:rsidRDefault="00B1373F" w:rsidP="008E511F">
      <w:pPr>
        <w:pStyle w:val="ListParagraph"/>
        <w:numPr>
          <w:ilvl w:val="0"/>
          <w:numId w:val="45"/>
        </w:numPr>
        <w:ind w:right="720"/>
        <w:rPr>
          <w:rFonts w:asciiTheme="minorHAnsi" w:hAnsiTheme="minorHAnsi" w:cstheme="minorHAnsi"/>
          <w:i/>
          <w:iCs/>
          <w:sz w:val="22"/>
          <w:szCs w:val="22"/>
        </w:rPr>
      </w:pPr>
      <w:r w:rsidRPr="008E511F">
        <w:rPr>
          <w:rFonts w:asciiTheme="minorHAnsi" w:hAnsiTheme="minorHAnsi" w:cstheme="minorHAnsi"/>
          <w:i/>
          <w:iCs/>
          <w:sz w:val="22"/>
          <w:szCs w:val="22"/>
        </w:rPr>
        <w:t xml:space="preserve">The applicant has a plan to equitably compensate nonprofits that participate in the research and data collection. </w:t>
      </w:r>
    </w:p>
    <w:p w14:paraId="659A8498" w14:textId="67BDF1D9" w:rsidR="008A1405" w:rsidRDefault="008A1405" w:rsidP="1CB99A48">
      <w:pPr>
        <w:ind w:left="360" w:right="720"/>
        <w:rPr>
          <w:rFonts w:asciiTheme="minorHAnsi" w:hAnsiTheme="minorHAnsi" w:cstheme="minorBidi"/>
          <w:sz w:val="22"/>
          <w:szCs w:val="22"/>
        </w:rPr>
      </w:pPr>
    </w:p>
    <w:p w14:paraId="42C0FE88" w14:textId="371D7BA8" w:rsidR="00B74CB1" w:rsidRPr="00F8259F" w:rsidRDefault="00B74CB1" w:rsidP="00DE65E2">
      <w:pPr>
        <w:numPr>
          <w:ilvl w:val="0"/>
          <w:numId w:val="4"/>
        </w:numPr>
        <w:tabs>
          <w:tab w:val="clear" w:pos="1020"/>
          <w:tab w:val="num" w:pos="360"/>
        </w:tabs>
        <w:ind w:left="360" w:right="720"/>
        <w:rPr>
          <w:rFonts w:asciiTheme="minorHAnsi" w:hAnsiTheme="minorHAnsi" w:cstheme="minorHAnsi"/>
          <w:sz w:val="22"/>
          <w:szCs w:val="22"/>
        </w:rPr>
      </w:pPr>
      <w:r w:rsidRPr="00F8259F">
        <w:rPr>
          <w:rFonts w:asciiTheme="minorHAnsi" w:hAnsiTheme="minorHAnsi" w:cstheme="minorHAnsi"/>
          <w:b/>
          <w:bCs/>
          <w:sz w:val="22"/>
          <w:szCs w:val="22"/>
        </w:rPr>
        <w:t>Mandatory - Addenda</w:t>
      </w:r>
    </w:p>
    <w:p w14:paraId="4AB34E2C" w14:textId="77777777" w:rsidR="00B74CB1" w:rsidRPr="00F8259F" w:rsidRDefault="00B74CB1" w:rsidP="00DE65E2">
      <w:pPr>
        <w:ind w:left="360" w:right="720"/>
        <w:rPr>
          <w:rFonts w:asciiTheme="minorHAnsi" w:hAnsiTheme="minorHAnsi" w:cstheme="minorHAnsi"/>
          <w:b/>
          <w:bCs/>
          <w:sz w:val="22"/>
          <w:szCs w:val="22"/>
        </w:rPr>
      </w:pPr>
    </w:p>
    <w:p w14:paraId="4A62772A" w14:textId="19AB09CD" w:rsidR="00B74CB1" w:rsidRPr="00F8259F" w:rsidRDefault="00B74CB1" w:rsidP="00DE65E2">
      <w:pPr>
        <w:pStyle w:val="ListParagraph"/>
        <w:numPr>
          <w:ilvl w:val="0"/>
          <w:numId w:val="34"/>
        </w:numPr>
        <w:ind w:right="720"/>
        <w:rPr>
          <w:rFonts w:asciiTheme="minorHAnsi" w:hAnsiTheme="minorHAnsi" w:cstheme="minorHAnsi"/>
          <w:sz w:val="22"/>
          <w:szCs w:val="22"/>
        </w:rPr>
      </w:pPr>
      <w:r w:rsidRPr="00F8259F">
        <w:rPr>
          <w:rFonts w:asciiTheme="minorHAnsi" w:hAnsiTheme="minorHAnsi" w:cstheme="minorHAnsi"/>
          <w:b/>
          <w:sz w:val="22"/>
          <w:szCs w:val="22"/>
        </w:rPr>
        <w:t>Consultant Questionnaire</w:t>
      </w:r>
      <w:r w:rsidR="00CC4C4A">
        <w:rPr>
          <w:rFonts w:asciiTheme="minorHAnsi" w:hAnsiTheme="minorHAnsi" w:cstheme="minorHAnsi"/>
          <w:b/>
          <w:sz w:val="22"/>
          <w:szCs w:val="22"/>
        </w:rPr>
        <w:t xml:space="preserve"> &amp; Non-Disclosure Agreement</w:t>
      </w:r>
      <w:r w:rsidRPr="00F8259F">
        <w:rPr>
          <w:rFonts w:asciiTheme="minorHAnsi" w:hAnsiTheme="minorHAnsi" w:cstheme="minorHAnsi"/>
          <w:b/>
          <w:sz w:val="22"/>
          <w:szCs w:val="22"/>
        </w:rPr>
        <w:t xml:space="preserve">:  </w:t>
      </w:r>
    </w:p>
    <w:p w14:paraId="0FC47841" w14:textId="612F2A2F" w:rsidR="00B74CB1" w:rsidRPr="00F8259F" w:rsidRDefault="00B74CB1" w:rsidP="00DE65E2">
      <w:pPr>
        <w:pStyle w:val="ListParagraph"/>
        <w:ind w:left="780" w:right="720"/>
        <w:rPr>
          <w:rFonts w:asciiTheme="minorHAnsi" w:hAnsiTheme="minorHAnsi" w:cstheme="minorHAnsi"/>
          <w:sz w:val="22"/>
          <w:szCs w:val="22"/>
        </w:rPr>
      </w:pPr>
      <w:r w:rsidRPr="00F8259F">
        <w:rPr>
          <w:rFonts w:asciiTheme="minorHAnsi" w:hAnsiTheme="minorHAnsi" w:cstheme="minorHAnsi"/>
          <w:sz w:val="22"/>
          <w:szCs w:val="22"/>
        </w:rPr>
        <w:t xml:space="preserve">Submit the following </w:t>
      </w:r>
      <w:r w:rsidR="004C2573">
        <w:rPr>
          <w:rFonts w:asciiTheme="minorHAnsi" w:hAnsiTheme="minorHAnsi" w:cstheme="minorHAnsi"/>
          <w:sz w:val="22"/>
          <w:szCs w:val="22"/>
        </w:rPr>
        <w:t xml:space="preserve">questionnaire </w:t>
      </w:r>
      <w:r w:rsidRPr="00F8259F">
        <w:rPr>
          <w:rFonts w:asciiTheme="minorHAnsi" w:hAnsiTheme="minorHAnsi" w:cstheme="minorHAnsi"/>
          <w:sz w:val="22"/>
          <w:szCs w:val="22"/>
        </w:rPr>
        <w:t xml:space="preserve">in your response, even if you sent one into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for previous solicitations:</w:t>
      </w:r>
    </w:p>
    <w:p w14:paraId="7F461945" w14:textId="4DE87625" w:rsidR="00B74CB1" w:rsidRPr="00F8259F" w:rsidRDefault="00BF5B5C" w:rsidP="00DE65E2">
      <w:pPr>
        <w:pStyle w:val="ListParagraph"/>
        <w:ind w:left="780" w:right="720"/>
        <w:rPr>
          <w:rFonts w:asciiTheme="minorHAnsi" w:hAnsiTheme="minorHAnsi" w:cstheme="minorBidi"/>
          <w:sz w:val="22"/>
          <w:szCs w:val="22"/>
        </w:rPr>
      </w:pPr>
      <w:hyperlink r:id="rId38">
        <w:r w:rsidR="00B74CB1" w:rsidRPr="1CC55A7C">
          <w:rPr>
            <w:rStyle w:val="Hyperlink"/>
            <w:rFonts w:asciiTheme="minorHAnsi" w:hAnsiTheme="minorHAnsi" w:cstheme="minorBidi"/>
            <w:sz w:val="22"/>
            <w:szCs w:val="22"/>
          </w:rPr>
          <w:t>http://www.seattle.gov/Documents/Departments/FAS/PurchasingAndContracting/Consulting/fas-cpcs-consultant-questionnaire.docx</w:t>
        </w:r>
      </w:hyperlink>
      <w:r w:rsidR="00B74CB1" w:rsidRPr="1CC55A7C">
        <w:rPr>
          <w:rFonts w:asciiTheme="minorHAnsi" w:hAnsiTheme="minorHAnsi" w:cstheme="minorBidi"/>
          <w:sz w:val="22"/>
          <w:szCs w:val="22"/>
        </w:rPr>
        <w:t xml:space="preserve"> </w:t>
      </w:r>
    </w:p>
    <w:p w14:paraId="7DD92DF1" w14:textId="77777777" w:rsidR="00B74CB1" w:rsidRPr="00F8259F" w:rsidRDefault="00B74CB1" w:rsidP="00DE65E2">
      <w:pPr>
        <w:pStyle w:val="ListParagraph"/>
        <w:ind w:left="780" w:right="720"/>
        <w:rPr>
          <w:rFonts w:asciiTheme="minorHAnsi" w:hAnsiTheme="minorHAnsi" w:cstheme="minorHAnsi"/>
          <w:sz w:val="22"/>
          <w:szCs w:val="22"/>
        </w:rPr>
      </w:pPr>
    </w:p>
    <w:p w14:paraId="6DC4C495" w14:textId="1D4D19BE" w:rsidR="00B74CB1" w:rsidRPr="00F8259F" w:rsidRDefault="00B74CB1" w:rsidP="004C0B8B">
      <w:pPr>
        <w:pStyle w:val="Bulletlist2"/>
        <w:numPr>
          <w:ilvl w:val="0"/>
          <w:numId w:val="34"/>
        </w:numPr>
        <w:tabs>
          <w:tab w:val="clear" w:pos="1440"/>
          <w:tab w:val="left" w:pos="450"/>
        </w:tabs>
        <w:spacing w:before="0" w:after="0"/>
        <w:rPr>
          <w:rFonts w:asciiTheme="minorHAnsi" w:hAnsiTheme="minorHAnsi" w:cstheme="minorHAnsi"/>
          <w:b/>
          <w:sz w:val="22"/>
          <w:szCs w:val="22"/>
        </w:rPr>
      </w:pPr>
      <w:r w:rsidRPr="00F8259F">
        <w:rPr>
          <w:rFonts w:asciiTheme="minorHAnsi" w:hAnsiTheme="minorHAnsi" w:cstheme="minorHAnsi"/>
          <w:b/>
          <w:sz w:val="22"/>
          <w:szCs w:val="22"/>
        </w:rPr>
        <w:t xml:space="preserve">Proof of Legal Business Name (if applicable): </w:t>
      </w:r>
    </w:p>
    <w:p w14:paraId="2E6E7B07" w14:textId="77777777" w:rsidR="0015200A" w:rsidRPr="00F8259F" w:rsidRDefault="00B74CB1" w:rsidP="004C0B8B">
      <w:pPr>
        <w:pStyle w:val="Bulletlist2"/>
        <w:numPr>
          <w:ilvl w:val="0"/>
          <w:numId w:val="0"/>
        </w:numPr>
        <w:tabs>
          <w:tab w:val="clear" w:pos="1440"/>
          <w:tab w:val="left" w:pos="810"/>
        </w:tabs>
        <w:spacing w:before="0" w:after="0"/>
        <w:ind w:left="780"/>
        <w:rPr>
          <w:rStyle w:val="Hyperlink"/>
          <w:rFonts w:asciiTheme="minorHAnsi" w:hAnsiTheme="minorHAnsi" w:cstheme="minorHAnsi"/>
          <w:b/>
          <w:sz w:val="22"/>
          <w:szCs w:val="22"/>
        </w:rPr>
      </w:pPr>
      <w:r w:rsidRPr="00F8259F">
        <w:rPr>
          <w:rFonts w:asciiTheme="minorHAnsi" w:hAnsiTheme="minorHAnsi" w:cstheme="minorHAnsi"/>
          <w:sz w:val="22"/>
          <w:szCs w:val="22"/>
        </w:rPr>
        <w:t xml:space="preserve">Provide a certificate or documentation from the Secretary of State in which you incorporated that shows your company legal name.  Many companies use a “Doing Business As” name or nickname in daily business; the City requires the legal name for your company.  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Pr="00F8259F">
        <w:rPr>
          <w:rFonts w:asciiTheme="minorHAnsi" w:hAnsiTheme="minorHAnsi" w:cstheme="minorHAnsi"/>
          <w:b/>
          <w:sz w:val="22"/>
          <w:szCs w:val="22"/>
        </w:rPr>
        <w:t xml:space="preserve"> </w:t>
      </w:r>
      <w:hyperlink r:id="rId39" w:history="1">
        <w:r w:rsidRPr="00F77FC1">
          <w:rPr>
            <w:rStyle w:val="Hyperlink"/>
            <w:rFonts w:asciiTheme="minorHAnsi" w:hAnsiTheme="minorHAnsi" w:cstheme="minorHAnsi"/>
            <w:sz w:val="22"/>
            <w:szCs w:val="22"/>
          </w:rPr>
          <w:t>http://www.secstate.wa.gov/corps/</w:t>
        </w:r>
      </w:hyperlink>
    </w:p>
    <w:p w14:paraId="40A31C86" w14:textId="2B92697E" w:rsidR="0015200A" w:rsidRPr="00F8259F" w:rsidRDefault="0015200A" w:rsidP="00DE65E2">
      <w:pPr>
        <w:pStyle w:val="Bulletlist2"/>
        <w:numPr>
          <w:ilvl w:val="0"/>
          <w:numId w:val="0"/>
        </w:numPr>
        <w:tabs>
          <w:tab w:val="clear" w:pos="1440"/>
          <w:tab w:val="left" w:pos="810"/>
        </w:tabs>
        <w:ind w:left="780"/>
        <w:rPr>
          <w:rFonts w:asciiTheme="minorHAnsi" w:hAnsiTheme="minorHAnsi" w:cstheme="minorBidi"/>
          <w:b/>
          <w:color w:val="0000FF"/>
          <w:sz w:val="22"/>
          <w:szCs w:val="22"/>
          <w:u w:val="single"/>
        </w:rPr>
      </w:pPr>
    </w:p>
    <w:p w14:paraId="28161862" w14:textId="68B1DA77" w:rsidR="00B74CB1" w:rsidRPr="00F8259F" w:rsidRDefault="00B74CB1" w:rsidP="00DE65E2">
      <w:pPr>
        <w:numPr>
          <w:ilvl w:val="0"/>
          <w:numId w:val="34"/>
        </w:numPr>
        <w:rPr>
          <w:rFonts w:asciiTheme="minorHAnsi" w:hAnsiTheme="minorHAnsi" w:cstheme="minorHAnsi"/>
          <w:sz w:val="22"/>
          <w:szCs w:val="22"/>
        </w:rPr>
      </w:pPr>
      <w:r w:rsidRPr="00F8259F">
        <w:rPr>
          <w:rFonts w:asciiTheme="minorHAnsi" w:hAnsiTheme="minorHAnsi" w:cstheme="minorHAnsi"/>
          <w:b/>
          <w:sz w:val="22"/>
          <w:szCs w:val="22"/>
        </w:rPr>
        <w:t xml:space="preserve">Mandatory – Consultant Inclusion Plan: </w:t>
      </w:r>
      <w:r w:rsidRPr="00F8259F">
        <w:rPr>
          <w:rFonts w:asciiTheme="minorHAnsi" w:hAnsiTheme="minorHAnsi" w:cstheme="minorHAnsi"/>
          <w:sz w:val="22"/>
          <w:szCs w:val="22"/>
        </w:rPr>
        <w:t xml:space="preserve"> </w:t>
      </w:r>
    </w:p>
    <w:p w14:paraId="0BE70DD3" w14:textId="689DFE04" w:rsidR="00B74CB1" w:rsidRPr="00F8259F" w:rsidRDefault="00B74CB1" w:rsidP="00DE65E2">
      <w:pPr>
        <w:ind w:left="780"/>
        <w:rPr>
          <w:rFonts w:asciiTheme="minorHAnsi" w:hAnsiTheme="minorHAnsi" w:cstheme="minorHAnsi"/>
          <w:sz w:val="22"/>
          <w:szCs w:val="22"/>
        </w:rPr>
      </w:pPr>
      <w:r w:rsidRPr="00F8259F">
        <w:rPr>
          <w:rFonts w:asciiTheme="minorHAnsi" w:hAnsiTheme="minorHAnsi" w:cstheme="minorHAnsi"/>
          <w:sz w:val="22"/>
          <w:szCs w:val="22"/>
        </w:rPr>
        <w:t>You must submit the following in your response.</w:t>
      </w:r>
      <w:r w:rsidR="000932FC" w:rsidRPr="00F8259F">
        <w:rPr>
          <w:rFonts w:asciiTheme="minorHAnsi" w:hAnsiTheme="minorHAnsi" w:cstheme="minorHAnsi"/>
          <w:sz w:val="22"/>
          <w:szCs w:val="22"/>
        </w:rPr>
        <w:t xml:space="preserve"> </w:t>
      </w:r>
    </w:p>
    <w:p w14:paraId="3053ABE6" w14:textId="77777777" w:rsidR="00B74CB1" w:rsidRPr="00F8259F" w:rsidRDefault="00B74CB1" w:rsidP="00DE65E2">
      <w:pPr>
        <w:ind w:left="780"/>
        <w:rPr>
          <w:rFonts w:asciiTheme="minorHAnsi" w:hAnsiTheme="minorHAnsi" w:cstheme="minorHAnsi"/>
          <w:sz w:val="22"/>
          <w:szCs w:val="22"/>
        </w:rPr>
      </w:pPr>
    </w:p>
    <w:p w14:paraId="6E956A56" w14:textId="3A0A1851" w:rsidR="00B74CB1" w:rsidRPr="00F8259F" w:rsidRDefault="00B74CB1" w:rsidP="00DE65E2">
      <w:pPr>
        <w:ind w:left="780"/>
        <w:rPr>
          <w:rFonts w:asciiTheme="minorHAnsi" w:hAnsiTheme="minorHAnsi" w:cstheme="minorHAnsi"/>
          <w:sz w:val="22"/>
          <w:szCs w:val="22"/>
        </w:rPr>
      </w:pPr>
      <w:r w:rsidRPr="00F8259F">
        <w:rPr>
          <w:rFonts w:asciiTheme="minorHAnsi" w:hAnsiTheme="minorHAnsi" w:cstheme="minorHAnsi"/>
          <w:spacing w:val="-5"/>
          <w:sz w:val="22"/>
          <w:szCs w:val="22"/>
        </w:rPr>
        <w:t>Click on the following link to open the Consultant Inclusion Plan:</w:t>
      </w:r>
      <w:r w:rsidRPr="00F8259F">
        <w:rPr>
          <w:rFonts w:asciiTheme="minorHAnsi" w:hAnsiTheme="minorHAnsi" w:cstheme="minorHAnsi"/>
          <w:sz w:val="20"/>
          <w:szCs w:val="20"/>
        </w:rPr>
        <w:t xml:space="preserve">  </w:t>
      </w:r>
      <w:hyperlink r:id="rId40" w:history="1">
        <w:r w:rsidRPr="00F8259F">
          <w:rPr>
            <w:rStyle w:val="Hyperlink"/>
            <w:rFonts w:asciiTheme="minorHAnsi" w:hAnsiTheme="minorHAnsi" w:cstheme="minorHAnsi"/>
            <w:sz w:val="22"/>
            <w:szCs w:val="22"/>
          </w:rPr>
          <w:t>http://www.seattle.gov/Documents/Departments/FAS/PurchasingAndContracting/WMBE/fas-cpcs-consultant-inclusion-plan.docx</w:t>
        </w:r>
      </w:hyperlink>
      <w:r w:rsidRPr="00F8259F">
        <w:rPr>
          <w:rFonts w:asciiTheme="minorHAnsi" w:hAnsiTheme="minorHAnsi" w:cstheme="minorHAnsi"/>
          <w:sz w:val="22"/>
          <w:szCs w:val="22"/>
        </w:rPr>
        <w:t xml:space="preserve"> </w:t>
      </w:r>
    </w:p>
    <w:p w14:paraId="3FDB7E0F" w14:textId="152EA547" w:rsidR="00D75BC3" w:rsidRPr="00F8259F" w:rsidRDefault="00D75BC3" w:rsidP="00DE65E2">
      <w:pPr>
        <w:ind w:right="720"/>
        <w:rPr>
          <w:rFonts w:asciiTheme="minorHAnsi" w:hAnsiTheme="minorHAnsi" w:cstheme="minorHAnsi"/>
          <w:sz w:val="22"/>
          <w:szCs w:val="22"/>
        </w:rPr>
      </w:pPr>
    </w:p>
    <w:p w14:paraId="73C255CC" w14:textId="6E741522" w:rsidR="00503828" w:rsidRPr="00F8259F" w:rsidRDefault="0071595A" w:rsidP="00DE65E2">
      <w:pPr>
        <w:tabs>
          <w:tab w:val="num" w:pos="-720"/>
        </w:tabs>
        <w:spacing w:before="120"/>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Submittal </w:t>
      </w:r>
      <w:r w:rsidR="00503828" w:rsidRPr="00F8259F">
        <w:rPr>
          <w:rFonts w:asciiTheme="minorHAnsi" w:hAnsiTheme="minorHAnsi" w:cstheme="minorHAnsi"/>
          <w:b/>
          <w:color w:val="31849B"/>
          <w:sz w:val="22"/>
          <w:szCs w:val="22"/>
        </w:rPr>
        <w:t>Checklist</w:t>
      </w:r>
    </w:p>
    <w:p w14:paraId="73C255CD" w14:textId="77777777" w:rsidR="00503828" w:rsidRPr="00F8259F" w:rsidRDefault="0073729B" w:rsidP="00FE121F">
      <w:pPr>
        <w:tabs>
          <w:tab w:val="num" w:pos="-720"/>
        </w:tabs>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Your </w:t>
      </w:r>
      <w:r w:rsidR="00503828" w:rsidRPr="00F8259F">
        <w:rPr>
          <w:rFonts w:asciiTheme="minorHAnsi" w:hAnsiTheme="minorHAnsi" w:cstheme="minorHAnsi"/>
          <w:b/>
          <w:color w:val="31849B"/>
          <w:sz w:val="22"/>
          <w:szCs w:val="22"/>
        </w:rPr>
        <w:t xml:space="preserve">response should be packaged with each of the following.  This list </w:t>
      </w:r>
      <w:r w:rsidR="00BD0AE2" w:rsidRPr="00F8259F">
        <w:rPr>
          <w:rFonts w:asciiTheme="minorHAnsi" w:hAnsiTheme="minorHAnsi" w:cstheme="minorHAnsi"/>
          <w:b/>
          <w:color w:val="31849B"/>
          <w:sz w:val="22"/>
          <w:szCs w:val="22"/>
        </w:rPr>
        <w:t xml:space="preserve">assists </w:t>
      </w:r>
      <w:r w:rsidR="00503828" w:rsidRPr="00F8259F">
        <w:rPr>
          <w:rFonts w:asciiTheme="minorHAnsi" w:hAnsiTheme="minorHAnsi" w:cstheme="minorHAnsi"/>
          <w:b/>
          <w:color w:val="31849B"/>
          <w:sz w:val="22"/>
          <w:szCs w:val="22"/>
        </w:rPr>
        <w:t xml:space="preserve">with quality control before submittal of your final package.  Addenda may change this list; </w:t>
      </w:r>
      <w:r w:rsidR="00D34E4A" w:rsidRPr="00F8259F">
        <w:rPr>
          <w:rFonts w:asciiTheme="minorHAnsi" w:hAnsiTheme="minorHAnsi" w:cstheme="minorHAnsi"/>
          <w:b/>
          <w:color w:val="31849B"/>
          <w:sz w:val="22"/>
          <w:szCs w:val="22"/>
        </w:rPr>
        <w:t xml:space="preserve">check </w:t>
      </w:r>
      <w:r w:rsidR="00503828" w:rsidRPr="00F8259F">
        <w:rPr>
          <w:rFonts w:asciiTheme="minorHAnsi" w:hAnsiTheme="minorHAnsi" w:cstheme="minorHAnsi"/>
          <w:b/>
          <w:color w:val="31849B"/>
          <w:sz w:val="22"/>
          <w:szCs w:val="22"/>
        </w:rPr>
        <w:t>any final instructions:</w:t>
      </w:r>
    </w:p>
    <w:p w14:paraId="73C255CE" w14:textId="77777777" w:rsidR="00F91336" w:rsidRPr="00F8259F" w:rsidRDefault="00F91336" w:rsidP="00FE121F">
      <w:pPr>
        <w:tabs>
          <w:tab w:val="num" w:pos="-720"/>
        </w:tabs>
        <w:rPr>
          <w:rFonts w:asciiTheme="minorHAnsi" w:hAnsiTheme="minorHAnsi" w:cstheme="minorHAnsi"/>
          <w:b/>
          <w:color w:val="31849B"/>
          <w:sz w:val="22"/>
          <w:szCs w:val="22"/>
          <w:u w:val="single"/>
        </w:rPr>
      </w:pPr>
    </w:p>
    <w:p w14:paraId="7D7A906D" w14:textId="77777777" w:rsidR="002039C5" w:rsidRDefault="00223DD6" w:rsidP="00FE121F">
      <w:pPr>
        <w:pStyle w:val="NoSpacing"/>
        <w:numPr>
          <w:ilvl w:val="0"/>
          <w:numId w:val="14"/>
        </w:numPr>
        <w:rPr>
          <w:rFonts w:asciiTheme="minorHAnsi" w:hAnsiTheme="minorHAnsi" w:cstheme="minorHAnsi"/>
        </w:rPr>
      </w:pPr>
      <w:r w:rsidRPr="00F8259F">
        <w:rPr>
          <w:rFonts w:asciiTheme="minorHAnsi" w:hAnsiTheme="minorHAnsi" w:cstheme="minorHAnsi"/>
        </w:rPr>
        <w:t>Mandatory – Cover Letter</w:t>
      </w:r>
    </w:p>
    <w:p w14:paraId="0E4976C4" w14:textId="2ADF2194" w:rsidR="00223DD6" w:rsidRPr="00F8259F" w:rsidRDefault="002039C5" w:rsidP="00DE65E2">
      <w:pPr>
        <w:pStyle w:val="NoSpacing"/>
        <w:numPr>
          <w:ilvl w:val="0"/>
          <w:numId w:val="14"/>
        </w:numPr>
        <w:rPr>
          <w:rFonts w:asciiTheme="minorHAnsi" w:hAnsiTheme="minorHAnsi" w:cstheme="minorHAnsi"/>
        </w:rPr>
      </w:pPr>
      <w:r>
        <w:rPr>
          <w:rFonts w:asciiTheme="minorHAnsi" w:hAnsiTheme="minorHAnsi" w:cstheme="minorHAnsi"/>
        </w:rPr>
        <w:t>Mandatory</w:t>
      </w:r>
      <w:r w:rsidR="00437C28" w:rsidRPr="00F8259F">
        <w:rPr>
          <w:rFonts w:asciiTheme="minorHAnsi" w:hAnsiTheme="minorHAnsi" w:cstheme="minorHAnsi"/>
        </w:rPr>
        <w:t xml:space="preserve"> – </w:t>
      </w:r>
      <w:r w:rsidR="00BE6B04">
        <w:rPr>
          <w:rFonts w:asciiTheme="minorHAnsi" w:hAnsiTheme="minorHAnsi" w:cstheme="minorHAnsi"/>
        </w:rPr>
        <w:t>Proposed Budget and Proposed Personnel Detail Budget</w:t>
      </w:r>
      <w:r w:rsidR="00223DD6" w:rsidRPr="00F8259F">
        <w:rPr>
          <w:rFonts w:asciiTheme="minorHAnsi" w:hAnsiTheme="minorHAnsi" w:cstheme="minorHAnsi"/>
        </w:rPr>
        <w:t xml:space="preserve"> </w:t>
      </w:r>
    </w:p>
    <w:p w14:paraId="73C255D5" w14:textId="1EA4E773" w:rsidR="00503828" w:rsidRPr="00F8259F" w:rsidRDefault="00F167B8" w:rsidP="00DE65E2">
      <w:pPr>
        <w:pStyle w:val="NoSpacing"/>
        <w:numPr>
          <w:ilvl w:val="0"/>
          <w:numId w:val="14"/>
        </w:numPr>
        <w:rPr>
          <w:rFonts w:asciiTheme="minorHAnsi" w:hAnsiTheme="minorHAnsi" w:cstheme="minorHAnsi"/>
        </w:rPr>
      </w:pPr>
      <w:r w:rsidRPr="00F8259F">
        <w:rPr>
          <w:rFonts w:asciiTheme="minorHAnsi" w:hAnsiTheme="minorHAnsi" w:cstheme="minorHAnsi"/>
        </w:rPr>
        <w:t xml:space="preserve">Mandatory – </w:t>
      </w:r>
      <w:r w:rsidR="00503828" w:rsidRPr="00F8259F">
        <w:rPr>
          <w:rFonts w:asciiTheme="minorHAnsi" w:hAnsiTheme="minorHAnsi" w:cstheme="minorHAnsi"/>
        </w:rPr>
        <w:t>Proposal</w:t>
      </w:r>
      <w:r w:rsidR="008A3586">
        <w:rPr>
          <w:rFonts w:asciiTheme="minorHAnsi" w:hAnsiTheme="minorHAnsi" w:cstheme="minorHAnsi"/>
        </w:rPr>
        <w:t xml:space="preserve"> Narrative</w:t>
      </w:r>
      <w:r w:rsidR="00503828" w:rsidRPr="00F8259F">
        <w:rPr>
          <w:rFonts w:asciiTheme="minorHAnsi" w:hAnsiTheme="minorHAnsi" w:cstheme="minorHAnsi"/>
        </w:rPr>
        <w:t xml:space="preserve"> Response (see Proposal Response Section,</w:t>
      </w:r>
      <w:r w:rsidR="009755FE" w:rsidRPr="00F8259F">
        <w:rPr>
          <w:rFonts w:asciiTheme="minorHAnsi" w:hAnsiTheme="minorHAnsi" w:cstheme="minorHAnsi"/>
        </w:rPr>
        <w:t xml:space="preserve"> above</w:t>
      </w:r>
      <w:r w:rsidR="00503828" w:rsidRPr="00F8259F">
        <w:rPr>
          <w:rFonts w:asciiTheme="minorHAnsi" w:hAnsiTheme="minorHAnsi" w:cstheme="minorHAnsi"/>
        </w:rPr>
        <w:t>).</w:t>
      </w:r>
    </w:p>
    <w:p w14:paraId="46352CCF" w14:textId="6AF5A33E" w:rsidR="002F322C" w:rsidRDefault="00ED58E8" w:rsidP="00DE65E2">
      <w:pPr>
        <w:pStyle w:val="NoSpacing"/>
        <w:numPr>
          <w:ilvl w:val="0"/>
          <w:numId w:val="14"/>
        </w:numPr>
        <w:rPr>
          <w:rFonts w:asciiTheme="minorHAnsi" w:hAnsiTheme="minorHAnsi" w:cstheme="minorHAnsi"/>
        </w:rPr>
      </w:pPr>
      <w:r w:rsidRPr="00F8259F">
        <w:rPr>
          <w:rFonts w:asciiTheme="minorHAnsi" w:hAnsiTheme="minorHAnsi" w:cstheme="minorHAnsi"/>
        </w:rPr>
        <w:t xml:space="preserve">Mandatory – </w:t>
      </w:r>
      <w:r w:rsidR="00223DD6" w:rsidRPr="00F8259F">
        <w:rPr>
          <w:rFonts w:asciiTheme="minorHAnsi" w:hAnsiTheme="minorHAnsi" w:cstheme="minorHAnsi"/>
        </w:rPr>
        <w:t xml:space="preserve">Addenda </w:t>
      </w:r>
      <w:r w:rsidR="008A3586">
        <w:rPr>
          <w:rFonts w:asciiTheme="minorHAnsi" w:hAnsiTheme="minorHAnsi" w:cstheme="minorHAnsi"/>
        </w:rPr>
        <w:t xml:space="preserve">(see </w:t>
      </w:r>
      <w:r w:rsidR="003273CE">
        <w:rPr>
          <w:rFonts w:asciiTheme="minorHAnsi" w:hAnsiTheme="minorHAnsi" w:cstheme="minorHAnsi"/>
        </w:rPr>
        <w:t>Section 11. Attachments</w:t>
      </w:r>
      <w:r w:rsidR="00035F2A">
        <w:rPr>
          <w:rFonts w:asciiTheme="minorHAnsi" w:hAnsiTheme="minorHAnsi" w:cstheme="minorHAnsi"/>
        </w:rPr>
        <w:t xml:space="preserve"> for links</w:t>
      </w:r>
      <w:r w:rsidR="003273CE">
        <w:rPr>
          <w:rFonts w:asciiTheme="minorHAnsi" w:hAnsiTheme="minorHAnsi" w:cstheme="minorHAnsi"/>
        </w:rPr>
        <w:t>)</w:t>
      </w:r>
    </w:p>
    <w:p w14:paraId="071C1872" w14:textId="1CDD02B9" w:rsidR="00BA523B" w:rsidRDefault="002B5CD8" w:rsidP="00BA523B">
      <w:pPr>
        <w:pStyle w:val="NoSpacing"/>
        <w:numPr>
          <w:ilvl w:val="1"/>
          <w:numId w:val="14"/>
        </w:numPr>
        <w:rPr>
          <w:rFonts w:asciiTheme="minorHAnsi" w:hAnsiTheme="minorHAnsi" w:cstheme="minorHAnsi"/>
        </w:rPr>
      </w:pPr>
      <w:r>
        <w:rPr>
          <w:rFonts w:asciiTheme="minorHAnsi" w:hAnsiTheme="minorHAnsi" w:cstheme="minorHAnsi"/>
        </w:rPr>
        <w:t xml:space="preserve">Consultant </w:t>
      </w:r>
      <w:r w:rsidR="00044496">
        <w:rPr>
          <w:rFonts w:asciiTheme="minorHAnsi" w:hAnsiTheme="minorHAnsi" w:cstheme="minorHAnsi"/>
        </w:rPr>
        <w:t>Questionnaire</w:t>
      </w:r>
      <w:r w:rsidR="00CC4C4A">
        <w:rPr>
          <w:rFonts w:asciiTheme="minorHAnsi" w:hAnsiTheme="minorHAnsi" w:cstheme="minorHAnsi"/>
        </w:rPr>
        <w:t xml:space="preserve"> &amp; Non-Disclosure Agreement</w:t>
      </w:r>
    </w:p>
    <w:p w14:paraId="294C2A68" w14:textId="7AFB5ED1" w:rsidR="002B5CD8" w:rsidRDefault="002B5CD8" w:rsidP="00BA523B">
      <w:pPr>
        <w:pStyle w:val="NoSpacing"/>
        <w:numPr>
          <w:ilvl w:val="1"/>
          <w:numId w:val="14"/>
        </w:numPr>
        <w:rPr>
          <w:rFonts w:asciiTheme="minorHAnsi" w:hAnsiTheme="minorHAnsi" w:cstheme="minorHAnsi"/>
        </w:rPr>
      </w:pPr>
      <w:r>
        <w:rPr>
          <w:rFonts w:asciiTheme="minorHAnsi" w:hAnsiTheme="minorHAnsi" w:cstheme="minorHAnsi"/>
        </w:rPr>
        <w:t>Proof of Legal Business Name (if applicable)</w:t>
      </w:r>
    </w:p>
    <w:p w14:paraId="53066826" w14:textId="77D442F1" w:rsidR="002B5CD8" w:rsidRPr="00F8259F" w:rsidRDefault="002B5CD8" w:rsidP="00BA523B">
      <w:pPr>
        <w:pStyle w:val="NoSpacing"/>
        <w:numPr>
          <w:ilvl w:val="1"/>
          <w:numId w:val="14"/>
        </w:numPr>
        <w:rPr>
          <w:rFonts w:asciiTheme="minorHAnsi" w:hAnsiTheme="minorHAnsi" w:cstheme="minorHAnsi"/>
        </w:rPr>
      </w:pPr>
      <w:r>
        <w:rPr>
          <w:rFonts w:asciiTheme="minorHAnsi" w:hAnsiTheme="minorHAnsi" w:cstheme="minorHAnsi"/>
        </w:rPr>
        <w:t>Consultant Inclusion Plan</w:t>
      </w:r>
    </w:p>
    <w:p w14:paraId="73C255D9" w14:textId="4E90F9B6" w:rsidR="00716672" w:rsidRPr="00F8259F" w:rsidRDefault="004072E1" w:rsidP="00DE65E2">
      <w:pPr>
        <w:pStyle w:val="Heading1"/>
        <w:numPr>
          <w:ilvl w:val="0"/>
          <w:numId w:val="1"/>
        </w:numPr>
        <w:shd w:val="clear" w:color="auto" w:fill="E5DFEC"/>
        <w:spacing w:after="120"/>
        <w:rPr>
          <w:rFonts w:asciiTheme="minorHAnsi" w:hAnsiTheme="minorHAnsi" w:cstheme="minorHAnsi"/>
          <w:color w:val="31849B"/>
          <w:sz w:val="36"/>
          <w:szCs w:val="36"/>
        </w:rPr>
      </w:pPr>
      <w:bookmarkStart w:id="90" w:name="_Toc524485070"/>
      <w:bookmarkStart w:id="91" w:name="_Toc524754256"/>
      <w:bookmarkStart w:id="92" w:name="_Toc526492445"/>
      <w:bookmarkStart w:id="93" w:name="_Toc528557501"/>
      <w:bookmarkStart w:id="94" w:name="_Toc529153561"/>
      <w:bookmarkStart w:id="95" w:name="_Toc30899498"/>
      <w:bookmarkStart w:id="96" w:name="_Toc17462249"/>
      <w:r w:rsidRPr="00F8259F">
        <w:rPr>
          <w:rFonts w:asciiTheme="minorHAnsi" w:hAnsiTheme="minorHAnsi" w:cstheme="minorHAnsi"/>
          <w:color w:val="31849B"/>
          <w:sz w:val="36"/>
          <w:szCs w:val="36"/>
        </w:rPr>
        <w:t>Selection Process</w:t>
      </w:r>
      <w:bookmarkEnd w:id="90"/>
      <w:bookmarkEnd w:id="91"/>
      <w:bookmarkEnd w:id="92"/>
      <w:bookmarkEnd w:id="93"/>
      <w:bookmarkEnd w:id="94"/>
      <w:bookmarkEnd w:id="95"/>
      <w:bookmarkEnd w:id="96"/>
    </w:p>
    <w:p w14:paraId="148DFC27" w14:textId="7771AD8E" w:rsidR="005176D9" w:rsidRPr="00F8259F" w:rsidRDefault="002B0C0B" w:rsidP="00D7105E">
      <w:pPr>
        <w:pStyle w:val="BodyText"/>
        <w:spacing w:after="0"/>
        <w:rPr>
          <w:rFonts w:asciiTheme="minorHAnsi" w:hAnsiTheme="minorHAnsi" w:cstheme="minorHAnsi"/>
          <w:b/>
          <w:bCs/>
          <w:color w:val="31849B" w:themeColor="accent5" w:themeShade="BF"/>
          <w:sz w:val="22"/>
          <w:szCs w:val="22"/>
        </w:rPr>
      </w:pPr>
      <w:r w:rsidRPr="00F8259F">
        <w:rPr>
          <w:rFonts w:asciiTheme="minorHAnsi" w:hAnsiTheme="minorHAnsi" w:cstheme="minorHAnsi"/>
          <w:b/>
          <w:bCs/>
          <w:color w:val="31849B" w:themeColor="accent5" w:themeShade="BF"/>
          <w:sz w:val="22"/>
          <w:szCs w:val="22"/>
          <w:shd w:val="clear" w:color="auto" w:fill="FFFFFF"/>
        </w:rPr>
        <w:t>9.2 Proposal Evaluation</w:t>
      </w:r>
      <w:r w:rsidR="00716672" w:rsidRPr="00F8259F">
        <w:rPr>
          <w:rFonts w:asciiTheme="minorHAnsi" w:hAnsiTheme="minorHAnsi" w:cstheme="minorHAnsi"/>
          <w:b/>
          <w:bCs/>
          <w:sz w:val="22"/>
          <w:szCs w:val="22"/>
        </w:rPr>
        <w:t xml:space="preserve"> </w:t>
      </w:r>
      <w:r w:rsidR="00255597" w:rsidRPr="00F8259F">
        <w:rPr>
          <w:rFonts w:asciiTheme="minorHAnsi" w:hAnsiTheme="minorHAnsi" w:cstheme="minorHAnsi"/>
          <w:b/>
          <w:bCs/>
          <w:sz w:val="22"/>
          <w:szCs w:val="22"/>
        </w:rPr>
        <w:t xml:space="preserve"> </w:t>
      </w:r>
    </w:p>
    <w:p w14:paraId="73C255DF" w14:textId="2B5B3304" w:rsidR="00603653" w:rsidRPr="00F8259F" w:rsidRDefault="00255597" w:rsidP="00D7105E">
      <w:pPr>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w:t>
      </w:r>
      <w:r w:rsidR="000C525C" w:rsidRPr="00F8259F">
        <w:rPr>
          <w:rFonts w:asciiTheme="minorHAnsi" w:hAnsiTheme="minorHAnsi" w:cstheme="minorHAnsi"/>
          <w:sz w:val="22"/>
          <w:szCs w:val="22"/>
        </w:rPr>
        <w:t xml:space="preserve">will </w:t>
      </w:r>
      <w:r w:rsidRPr="00F8259F">
        <w:rPr>
          <w:rFonts w:asciiTheme="minorHAnsi" w:hAnsiTheme="minorHAnsi" w:cstheme="minorHAnsi"/>
          <w:sz w:val="22"/>
          <w:szCs w:val="22"/>
        </w:rPr>
        <w:t>evaluate</w:t>
      </w:r>
      <w:r w:rsidR="00716672" w:rsidRPr="00F8259F">
        <w:rPr>
          <w:rFonts w:asciiTheme="minorHAnsi" w:hAnsiTheme="minorHAnsi" w:cstheme="minorHAnsi"/>
          <w:sz w:val="22"/>
          <w:szCs w:val="22"/>
        </w:rPr>
        <w:t xml:space="preserve"> </w:t>
      </w:r>
      <w:r w:rsidR="00A179BB">
        <w:rPr>
          <w:rFonts w:asciiTheme="minorHAnsi" w:hAnsiTheme="minorHAnsi" w:cstheme="minorHAnsi"/>
          <w:sz w:val="22"/>
          <w:szCs w:val="22"/>
        </w:rPr>
        <w:t xml:space="preserve">written </w:t>
      </w:r>
      <w:r w:rsidR="00716672" w:rsidRPr="00F8259F">
        <w:rPr>
          <w:rFonts w:asciiTheme="minorHAnsi" w:hAnsiTheme="minorHAnsi" w:cstheme="minorHAnsi"/>
          <w:sz w:val="22"/>
          <w:szCs w:val="22"/>
        </w:rPr>
        <w:t>proposals using the criteria</w:t>
      </w:r>
      <w:r w:rsidR="006426C8" w:rsidRPr="00F8259F">
        <w:rPr>
          <w:rFonts w:asciiTheme="minorHAnsi" w:hAnsiTheme="minorHAnsi" w:cstheme="minorHAnsi"/>
          <w:sz w:val="22"/>
          <w:szCs w:val="22"/>
        </w:rPr>
        <w:t xml:space="preserve"> </w:t>
      </w:r>
      <w:r w:rsidR="00A179BB">
        <w:rPr>
          <w:rFonts w:asciiTheme="minorHAnsi" w:hAnsiTheme="minorHAnsi" w:cstheme="minorHAnsi"/>
          <w:sz w:val="22"/>
          <w:szCs w:val="22"/>
        </w:rPr>
        <w:t xml:space="preserve">included with each question in Section 8 Response Materials and Submittal, Application Narrative. </w:t>
      </w:r>
      <w:r w:rsidR="00C40A33">
        <w:rPr>
          <w:rFonts w:asciiTheme="minorHAnsi" w:hAnsiTheme="minorHAnsi" w:cstheme="minorHAnsi"/>
          <w:sz w:val="22"/>
          <w:szCs w:val="22"/>
        </w:rPr>
        <w:t xml:space="preserve"> R</w:t>
      </w:r>
      <w:r w:rsidR="00DD0253" w:rsidRPr="00F8259F">
        <w:rPr>
          <w:rFonts w:asciiTheme="minorHAnsi" w:hAnsiTheme="minorHAnsi" w:cstheme="minorHAnsi"/>
          <w:sz w:val="22"/>
          <w:szCs w:val="22"/>
        </w:rPr>
        <w:t>esponses will be evaluated</w:t>
      </w:r>
      <w:r w:rsidR="001D13A6" w:rsidRPr="00F8259F">
        <w:rPr>
          <w:rFonts w:asciiTheme="minorHAnsi" w:hAnsiTheme="minorHAnsi" w:cstheme="minorHAnsi"/>
          <w:sz w:val="22"/>
          <w:szCs w:val="22"/>
        </w:rPr>
        <w:t xml:space="preserve">, </w:t>
      </w:r>
      <w:proofErr w:type="gramStart"/>
      <w:r w:rsidR="001D13A6" w:rsidRPr="00F8259F">
        <w:rPr>
          <w:rFonts w:asciiTheme="minorHAnsi" w:hAnsiTheme="minorHAnsi" w:cstheme="minorHAnsi"/>
          <w:sz w:val="22"/>
          <w:szCs w:val="22"/>
        </w:rPr>
        <w:t>scored</w:t>
      </w:r>
      <w:proofErr w:type="gramEnd"/>
      <w:r w:rsidR="00DD0253" w:rsidRPr="00F8259F">
        <w:rPr>
          <w:rFonts w:asciiTheme="minorHAnsi" w:hAnsiTheme="minorHAnsi" w:cstheme="minorHAnsi"/>
          <w:sz w:val="22"/>
          <w:szCs w:val="22"/>
        </w:rPr>
        <w:t xml:space="preserve"> and ranked.</w:t>
      </w:r>
      <w:r w:rsidR="00BA552A">
        <w:rPr>
          <w:rFonts w:asciiTheme="minorHAnsi" w:hAnsiTheme="minorHAnsi" w:cstheme="minorHAnsi"/>
          <w:sz w:val="22"/>
          <w:szCs w:val="22"/>
        </w:rPr>
        <w:t xml:space="preserve"> Written responses make up 50% of the overall score. </w:t>
      </w:r>
    </w:p>
    <w:p w14:paraId="37A54B06" w14:textId="77777777" w:rsidR="005176D9" w:rsidRPr="00F8259F" w:rsidRDefault="005176D9" w:rsidP="00D7105E">
      <w:pPr>
        <w:tabs>
          <w:tab w:val="left" w:pos="0"/>
          <w:tab w:val="left" w:pos="360"/>
        </w:tabs>
        <w:rPr>
          <w:rFonts w:asciiTheme="minorHAnsi" w:hAnsiTheme="minorHAnsi" w:cstheme="minorHAnsi"/>
          <w:b/>
          <w:sz w:val="22"/>
          <w:szCs w:val="22"/>
        </w:rPr>
      </w:pPr>
    </w:p>
    <w:p w14:paraId="444D807F" w14:textId="77777777" w:rsidR="009531E4" w:rsidRDefault="002B0C0B" w:rsidP="009531E4">
      <w:pPr>
        <w:tabs>
          <w:tab w:val="left" w:pos="360"/>
        </w:tabs>
        <w:rPr>
          <w:rFonts w:asciiTheme="minorHAnsi" w:hAnsiTheme="minorHAnsi" w:cstheme="minorHAnsi"/>
          <w:b/>
          <w:sz w:val="22"/>
          <w:szCs w:val="22"/>
        </w:rPr>
      </w:pPr>
      <w:r w:rsidRPr="00F8259F">
        <w:rPr>
          <w:rFonts w:asciiTheme="minorHAnsi" w:hAnsiTheme="minorHAnsi" w:cstheme="minorHAnsi"/>
          <w:b/>
          <w:color w:val="31849B" w:themeColor="accent5" w:themeShade="BF"/>
          <w:sz w:val="22"/>
          <w:szCs w:val="22"/>
        </w:rPr>
        <w:t>9.3 Interviews</w:t>
      </w:r>
      <w:r w:rsidR="00856109" w:rsidRPr="00F8259F">
        <w:rPr>
          <w:rFonts w:asciiTheme="minorHAnsi" w:hAnsiTheme="minorHAnsi" w:cstheme="minorHAnsi"/>
          <w:b/>
          <w:sz w:val="22"/>
          <w:szCs w:val="22"/>
        </w:rPr>
        <w:t xml:space="preserve"> </w:t>
      </w:r>
    </w:p>
    <w:p w14:paraId="1554B5FE" w14:textId="2DB1D9CA" w:rsidR="009531E4" w:rsidRPr="009531E4" w:rsidRDefault="009531E4" w:rsidP="009531E4">
      <w:pPr>
        <w:tabs>
          <w:tab w:val="left" w:pos="360"/>
        </w:tabs>
        <w:rPr>
          <w:rFonts w:asciiTheme="minorHAnsi" w:hAnsiTheme="minorHAnsi" w:cstheme="minorHAnsi"/>
          <w:b/>
          <w:sz w:val="22"/>
          <w:szCs w:val="22"/>
        </w:rPr>
      </w:pPr>
      <w:r>
        <w:rPr>
          <w:rFonts w:asciiTheme="minorHAnsi" w:hAnsiTheme="minorHAnsi" w:cstheme="minorHAnsi"/>
          <w:sz w:val="22"/>
          <w:szCs w:val="22"/>
        </w:rPr>
        <w:t xml:space="preserve">After written applications are reviewed by the rating panel, the top scoring applicants will be interviewed. </w:t>
      </w:r>
      <w:r w:rsidRPr="00F8259F">
        <w:rPr>
          <w:rFonts w:asciiTheme="minorHAnsi" w:hAnsiTheme="minorHAnsi" w:cstheme="minorHAnsi"/>
          <w:sz w:val="22"/>
          <w:szCs w:val="22"/>
        </w:rPr>
        <w:t xml:space="preserve">    </w:t>
      </w:r>
    </w:p>
    <w:p w14:paraId="52FC0FB2" w14:textId="4CD02E15" w:rsidR="00D7105E" w:rsidRDefault="006D2407" w:rsidP="003913B5">
      <w:pPr>
        <w:pStyle w:val="BodyText"/>
        <w:spacing w:after="0"/>
        <w:rPr>
          <w:rFonts w:asciiTheme="minorHAnsi" w:hAnsiTheme="minorHAnsi" w:cstheme="minorHAnsi"/>
          <w:b/>
          <w:bCs/>
          <w:sz w:val="22"/>
          <w:szCs w:val="22"/>
        </w:rPr>
      </w:pPr>
      <w:r w:rsidRPr="00F8259F">
        <w:rPr>
          <w:rFonts w:asciiTheme="minorHAnsi" w:hAnsiTheme="minorHAnsi" w:cstheme="minorHAnsi"/>
          <w:sz w:val="22"/>
          <w:szCs w:val="22"/>
        </w:rPr>
        <w:t>Interviews will be conducted and scored by the rating pane</w:t>
      </w:r>
      <w:r w:rsidR="00243A1D">
        <w:rPr>
          <w:rFonts w:asciiTheme="minorHAnsi" w:hAnsiTheme="minorHAnsi" w:cstheme="minorHAnsi"/>
          <w:sz w:val="22"/>
          <w:szCs w:val="22"/>
        </w:rPr>
        <w:t>l</w:t>
      </w:r>
      <w:r w:rsidR="003F36AD">
        <w:rPr>
          <w:rFonts w:asciiTheme="minorHAnsi" w:hAnsiTheme="minorHAnsi" w:cstheme="minorHAnsi"/>
          <w:sz w:val="22"/>
          <w:szCs w:val="22"/>
        </w:rPr>
        <w:t xml:space="preserve">. </w:t>
      </w:r>
      <w:r w:rsidR="00C722E7" w:rsidRPr="00F8259F">
        <w:rPr>
          <w:rFonts w:asciiTheme="minorHAnsi" w:hAnsiTheme="minorHAnsi" w:cstheme="minorHAnsi"/>
          <w:sz w:val="22"/>
          <w:szCs w:val="22"/>
        </w:rPr>
        <w:t>Consultant</w:t>
      </w:r>
      <w:r w:rsidR="009E76F3" w:rsidRPr="00F8259F">
        <w:rPr>
          <w:rFonts w:asciiTheme="minorHAnsi" w:hAnsiTheme="minorHAnsi" w:cstheme="minorHAnsi"/>
          <w:sz w:val="22"/>
          <w:szCs w:val="22"/>
        </w:rPr>
        <w:t xml:space="preserve">s invited to interview are to bring the assigned </w:t>
      </w:r>
      <w:r w:rsidR="006B4863" w:rsidRPr="00F8259F">
        <w:rPr>
          <w:rFonts w:asciiTheme="minorHAnsi" w:hAnsiTheme="minorHAnsi" w:cstheme="minorHAnsi"/>
          <w:sz w:val="22"/>
          <w:szCs w:val="22"/>
        </w:rPr>
        <w:t>key person(s)</w:t>
      </w:r>
      <w:r w:rsidR="009E76F3" w:rsidRPr="00F8259F">
        <w:rPr>
          <w:rFonts w:asciiTheme="minorHAnsi" w:hAnsiTheme="minorHAnsi" w:cstheme="minorHAnsi"/>
          <w:sz w:val="22"/>
          <w:szCs w:val="22"/>
        </w:rPr>
        <w:t xml:space="preserve"> named by the </w:t>
      </w:r>
      <w:r w:rsidR="00C722E7" w:rsidRPr="00F8259F">
        <w:rPr>
          <w:rFonts w:asciiTheme="minorHAnsi" w:hAnsiTheme="minorHAnsi" w:cstheme="minorHAnsi"/>
          <w:sz w:val="22"/>
          <w:szCs w:val="22"/>
        </w:rPr>
        <w:t>Consultant</w:t>
      </w:r>
      <w:r w:rsidR="009E76F3" w:rsidRPr="00F8259F">
        <w:rPr>
          <w:rFonts w:asciiTheme="minorHAnsi" w:hAnsiTheme="minorHAnsi" w:cstheme="minorHAnsi"/>
          <w:sz w:val="22"/>
          <w:szCs w:val="22"/>
        </w:rPr>
        <w:t xml:space="preserve"> in the </w:t>
      </w:r>
      <w:r w:rsidR="00480FB0" w:rsidRPr="00F8259F">
        <w:rPr>
          <w:rFonts w:asciiTheme="minorHAnsi" w:hAnsiTheme="minorHAnsi" w:cstheme="minorHAnsi"/>
          <w:sz w:val="22"/>
          <w:szCs w:val="22"/>
        </w:rPr>
        <w:t>Proposal and</w:t>
      </w:r>
      <w:r w:rsidR="009E76F3" w:rsidRPr="00F8259F">
        <w:rPr>
          <w:rFonts w:asciiTheme="minorHAnsi" w:hAnsiTheme="minorHAnsi" w:cstheme="minorHAnsi"/>
          <w:sz w:val="22"/>
          <w:szCs w:val="22"/>
        </w:rPr>
        <w:t xml:space="preserve"> may bring other key personnel named in </w:t>
      </w:r>
      <w:r w:rsidR="009E76F3" w:rsidRPr="00F8259F">
        <w:rPr>
          <w:rFonts w:asciiTheme="minorHAnsi" w:hAnsiTheme="minorHAnsi" w:cstheme="minorHAnsi"/>
          <w:sz w:val="22"/>
          <w:szCs w:val="22"/>
        </w:rPr>
        <w:lastRenderedPageBreak/>
        <w:t xml:space="preserve">the Proposal. The </w:t>
      </w:r>
      <w:r w:rsidR="00C722E7" w:rsidRPr="00F8259F">
        <w:rPr>
          <w:rFonts w:asciiTheme="minorHAnsi" w:hAnsiTheme="minorHAnsi" w:cstheme="minorHAnsi"/>
          <w:sz w:val="22"/>
          <w:szCs w:val="22"/>
        </w:rPr>
        <w:t>Consultant</w:t>
      </w:r>
      <w:r w:rsidR="009E76F3" w:rsidRPr="00F8259F">
        <w:rPr>
          <w:rFonts w:asciiTheme="minorHAnsi" w:hAnsiTheme="minorHAnsi" w:cstheme="minorHAnsi"/>
          <w:sz w:val="22"/>
          <w:szCs w:val="22"/>
        </w:rPr>
        <w:t xml:space="preserve"> shall not</w:t>
      </w:r>
      <w:r w:rsidR="00DC0B94" w:rsidRPr="00F8259F">
        <w:rPr>
          <w:rFonts w:asciiTheme="minorHAnsi" w:hAnsiTheme="minorHAnsi" w:cstheme="minorHAnsi"/>
          <w:sz w:val="22"/>
          <w:szCs w:val="22"/>
        </w:rPr>
        <w:t xml:space="preserve"> </w:t>
      </w:r>
      <w:r w:rsidR="009E76F3" w:rsidRPr="00F8259F">
        <w:rPr>
          <w:rFonts w:asciiTheme="minorHAnsi" w:hAnsiTheme="minorHAnsi" w:cstheme="minorHAnsi"/>
          <w:sz w:val="22"/>
          <w:szCs w:val="22"/>
        </w:rPr>
        <w:t>bring individual</w:t>
      </w:r>
      <w:r w:rsidR="00DC0B94" w:rsidRPr="00F8259F">
        <w:rPr>
          <w:rFonts w:asciiTheme="minorHAnsi" w:hAnsiTheme="minorHAnsi" w:cstheme="minorHAnsi"/>
          <w:sz w:val="22"/>
          <w:szCs w:val="22"/>
        </w:rPr>
        <w:t>s</w:t>
      </w:r>
      <w:r w:rsidR="009E76F3" w:rsidRPr="00F8259F">
        <w:rPr>
          <w:rFonts w:asciiTheme="minorHAnsi" w:hAnsiTheme="minorHAnsi" w:cstheme="minorHAnsi"/>
          <w:sz w:val="22"/>
          <w:szCs w:val="22"/>
        </w:rPr>
        <w:t xml:space="preserve"> who </w:t>
      </w:r>
      <w:r w:rsidR="00DC0B94" w:rsidRPr="00F8259F">
        <w:rPr>
          <w:rFonts w:asciiTheme="minorHAnsi" w:hAnsiTheme="minorHAnsi" w:cstheme="minorHAnsi"/>
          <w:sz w:val="22"/>
          <w:szCs w:val="22"/>
        </w:rPr>
        <w:t xml:space="preserve">do </w:t>
      </w:r>
      <w:r w:rsidR="009E76F3" w:rsidRPr="00F8259F">
        <w:rPr>
          <w:rFonts w:asciiTheme="minorHAnsi" w:hAnsiTheme="minorHAnsi" w:cstheme="minorHAnsi"/>
          <w:sz w:val="22"/>
          <w:szCs w:val="22"/>
        </w:rPr>
        <w:t xml:space="preserve">not work for the </w:t>
      </w:r>
      <w:r w:rsidR="00C722E7" w:rsidRPr="00F8259F">
        <w:rPr>
          <w:rFonts w:asciiTheme="minorHAnsi" w:hAnsiTheme="minorHAnsi" w:cstheme="minorHAnsi"/>
          <w:sz w:val="22"/>
          <w:szCs w:val="22"/>
        </w:rPr>
        <w:t>Consultant</w:t>
      </w:r>
      <w:r w:rsidR="009E76F3" w:rsidRPr="00F8259F">
        <w:rPr>
          <w:rFonts w:asciiTheme="minorHAnsi" w:hAnsiTheme="minorHAnsi" w:cstheme="minorHAnsi"/>
          <w:sz w:val="22"/>
          <w:szCs w:val="22"/>
        </w:rPr>
        <w:t xml:space="preserve"> or </w:t>
      </w:r>
      <w:r w:rsidR="00DC0B94" w:rsidRPr="00F8259F">
        <w:rPr>
          <w:rFonts w:asciiTheme="minorHAnsi" w:hAnsiTheme="minorHAnsi" w:cstheme="minorHAnsi"/>
          <w:sz w:val="22"/>
          <w:szCs w:val="22"/>
        </w:rPr>
        <w:t xml:space="preserve">are </w:t>
      </w:r>
      <w:r w:rsidR="0069203C" w:rsidRPr="00F8259F">
        <w:rPr>
          <w:rFonts w:asciiTheme="minorHAnsi" w:hAnsiTheme="minorHAnsi" w:cstheme="minorHAnsi"/>
          <w:sz w:val="22"/>
          <w:szCs w:val="22"/>
        </w:rPr>
        <w:t xml:space="preserve">not </w:t>
      </w:r>
      <w:r w:rsidR="00DC0B94" w:rsidRPr="00F8259F">
        <w:rPr>
          <w:rFonts w:asciiTheme="minorHAnsi" w:hAnsiTheme="minorHAnsi" w:cstheme="minorHAnsi"/>
          <w:sz w:val="22"/>
          <w:szCs w:val="22"/>
        </w:rPr>
        <w:t>on the project team without</w:t>
      </w:r>
      <w:r w:rsidR="009E76F3" w:rsidRPr="00F8259F">
        <w:rPr>
          <w:rFonts w:asciiTheme="minorHAnsi" w:hAnsiTheme="minorHAnsi" w:cstheme="minorHAnsi"/>
          <w:sz w:val="22"/>
          <w:szCs w:val="22"/>
        </w:rPr>
        <w:t xml:space="preserve"> </w:t>
      </w:r>
      <w:r w:rsidR="00D26E59" w:rsidRPr="00F8259F">
        <w:rPr>
          <w:rFonts w:asciiTheme="minorHAnsi" w:hAnsiTheme="minorHAnsi" w:cstheme="minorHAnsi"/>
          <w:sz w:val="22"/>
          <w:szCs w:val="22"/>
        </w:rPr>
        <w:t>advance</w:t>
      </w:r>
      <w:r w:rsidR="009E76F3" w:rsidRPr="00F8259F">
        <w:rPr>
          <w:rFonts w:asciiTheme="minorHAnsi" w:hAnsiTheme="minorHAnsi" w:cstheme="minorHAnsi"/>
          <w:sz w:val="22"/>
          <w:szCs w:val="22"/>
        </w:rPr>
        <w:t xml:space="preserve"> authorization by the </w:t>
      </w:r>
      <w:r w:rsidR="00D8133C" w:rsidRPr="00F8259F">
        <w:rPr>
          <w:rFonts w:asciiTheme="minorHAnsi" w:hAnsiTheme="minorHAnsi" w:cstheme="minorHAnsi"/>
          <w:sz w:val="22"/>
          <w:szCs w:val="22"/>
        </w:rPr>
        <w:t>RFQ Coordinator, ann-margaret.webb@seattle.gov.</w:t>
      </w:r>
      <w:r w:rsidR="008F01FD" w:rsidRPr="00F8259F">
        <w:rPr>
          <w:rFonts w:asciiTheme="minorHAnsi" w:hAnsiTheme="minorHAnsi" w:cstheme="minorHAnsi"/>
          <w:b/>
          <w:bCs/>
          <w:sz w:val="22"/>
          <w:szCs w:val="22"/>
        </w:rPr>
        <w:t xml:space="preserve"> </w:t>
      </w:r>
    </w:p>
    <w:p w14:paraId="6713DC86" w14:textId="77777777" w:rsidR="005A2B0E" w:rsidRDefault="005A2B0E" w:rsidP="003913B5">
      <w:pPr>
        <w:pStyle w:val="BodyText"/>
        <w:spacing w:after="0"/>
        <w:rPr>
          <w:rFonts w:asciiTheme="minorHAnsi" w:hAnsiTheme="minorHAnsi" w:cstheme="minorHAnsi"/>
          <w:b/>
          <w:color w:val="31849B" w:themeColor="accent5" w:themeShade="BF"/>
          <w:sz w:val="22"/>
          <w:szCs w:val="22"/>
        </w:rPr>
      </w:pPr>
    </w:p>
    <w:p w14:paraId="0D17A345" w14:textId="47BBD444" w:rsidR="005176D9" w:rsidRPr="00D7105E" w:rsidRDefault="00B026A7" w:rsidP="003913B5">
      <w:pPr>
        <w:pStyle w:val="BodyText"/>
        <w:spacing w:after="0"/>
        <w:rPr>
          <w:rFonts w:asciiTheme="minorHAnsi" w:hAnsiTheme="minorHAnsi" w:cstheme="minorHAnsi"/>
          <w:b/>
          <w:bCs/>
          <w:sz w:val="22"/>
          <w:szCs w:val="22"/>
        </w:rPr>
      </w:pPr>
      <w:r w:rsidRPr="00F8259F">
        <w:rPr>
          <w:rFonts w:asciiTheme="minorHAnsi" w:hAnsiTheme="minorHAnsi" w:cstheme="minorHAnsi"/>
          <w:b/>
          <w:color w:val="31849B" w:themeColor="accent5" w:themeShade="BF"/>
          <w:sz w:val="22"/>
          <w:szCs w:val="22"/>
        </w:rPr>
        <w:t xml:space="preserve">9.5 </w:t>
      </w:r>
      <w:r w:rsidR="00811027" w:rsidRPr="00F8259F">
        <w:rPr>
          <w:rFonts w:asciiTheme="minorHAnsi" w:hAnsiTheme="minorHAnsi" w:cstheme="minorHAnsi"/>
          <w:b/>
          <w:color w:val="31849B" w:themeColor="accent5" w:themeShade="BF"/>
          <w:sz w:val="22"/>
          <w:szCs w:val="22"/>
        </w:rPr>
        <w:t>Selection</w:t>
      </w:r>
    </w:p>
    <w:p w14:paraId="44DD782A" w14:textId="030FFEF2" w:rsidR="00D7105E" w:rsidRDefault="00811027" w:rsidP="003913B5">
      <w:pPr>
        <w:pStyle w:val="BodyText"/>
        <w:spacing w:after="0"/>
        <w:rPr>
          <w:rFonts w:asciiTheme="minorHAnsi" w:hAnsiTheme="minorHAnsi" w:cstheme="minorHAnsi"/>
          <w:sz w:val="22"/>
          <w:szCs w:val="22"/>
        </w:rPr>
      </w:pPr>
      <w:r w:rsidRPr="00F8259F">
        <w:rPr>
          <w:rFonts w:asciiTheme="minorHAnsi" w:hAnsiTheme="minorHAnsi" w:cstheme="minorHAnsi"/>
          <w:sz w:val="22"/>
          <w:szCs w:val="22"/>
        </w:rPr>
        <w:t>The City shall select the highest ranked</w:t>
      </w:r>
      <w:r w:rsidR="00A90A10" w:rsidRPr="00F8259F">
        <w:rPr>
          <w:rFonts w:asciiTheme="minorHAnsi" w:hAnsiTheme="minorHAnsi" w:cstheme="minorHAnsi"/>
          <w:sz w:val="22"/>
          <w:szCs w:val="22"/>
        </w:rPr>
        <w:t xml:space="preserve"> applicant</w:t>
      </w:r>
      <w:r w:rsidR="000D2FD5">
        <w:rPr>
          <w:rFonts w:asciiTheme="minorHAnsi" w:hAnsiTheme="minorHAnsi" w:cstheme="minorHAnsi"/>
          <w:sz w:val="22"/>
          <w:szCs w:val="22"/>
        </w:rPr>
        <w:t xml:space="preserve">, </w:t>
      </w:r>
      <w:r w:rsidR="000D2FD5" w:rsidRPr="00F8259F">
        <w:rPr>
          <w:rFonts w:asciiTheme="minorHAnsi" w:hAnsiTheme="minorHAnsi" w:cstheme="minorHAnsi"/>
          <w:sz w:val="22"/>
          <w:szCs w:val="22"/>
        </w:rPr>
        <w:t>including written proposal and interview scores</w:t>
      </w:r>
      <w:r w:rsidR="000D2FD5">
        <w:rPr>
          <w:rFonts w:asciiTheme="minorHAnsi" w:hAnsiTheme="minorHAnsi" w:cstheme="minorHAnsi"/>
          <w:sz w:val="22"/>
          <w:szCs w:val="22"/>
        </w:rPr>
        <w:t>,</w:t>
      </w:r>
      <w:r w:rsidR="00A90A10" w:rsidRPr="00F8259F">
        <w:rPr>
          <w:rFonts w:asciiTheme="minorHAnsi" w:hAnsiTheme="minorHAnsi" w:cstheme="minorHAnsi"/>
          <w:sz w:val="22"/>
          <w:szCs w:val="22"/>
        </w:rPr>
        <w:t xml:space="preserve"> </w:t>
      </w:r>
      <w:r w:rsidRPr="00F8259F">
        <w:rPr>
          <w:rFonts w:asciiTheme="minorHAnsi" w:hAnsiTheme="minorHAnsi" w:cstheme="minorHAnsi"/>
          <w:sz w:val="22"/>
          <w:szCs w:val="22"/>
        </w:rPr>
        <w:t>for</w:t>
      </w:r>
      <w:r w:rsidR="000F7E7C" w:rsidRPr="00F8259F">
        <w:rPr>
          <w:rFonts w:asciiTheme="minorHAnsi" w:hAnsiTheme="minorHAnsi" w:cstheme="minorHAnsi"/>
          <w:sz w:val="22"/>
          <w:szCs w:val="22"/>
        </w:rPr>
        <w:t xml:space="preserve"> </w:t>
      </w:r>
      <w:r w:rsidR="00A90A10" w:rsidRPr="00F8259F">
        <w:rPr>
          <w:rFonts w:asciiTheme="minorHAnsi" w:hAnsiTheme="minorHAnsi" w:cstheme="minorHAnsi"/>
          <w:sz w:val="22"/>
          <w:szCs w:val="22"/>
        </w:rPr>
        <w:t>an</w:t>
      </w:r>
      <w:r w:rsidRPr="00F8259F">
        <w:rPr>
          <w:rFonts w:asciiTheme="minorHAnsi" w:hAnsiTheme="minorHAnsi" w:cstheme="minorHAnsi"/>
          <w:sz w:val="22"/>
          <w:szCs w:val="22"/>
        </w:rPr>
        <w:t xml:space="preserve"> award</w:t>
      </w:r>
      <w:r w:rsidR="002833EC" w:rsidRPr="00F8259F">
        <w:rPr>
          <w:rFonts w:asciiTheme="minorHAnsi" w:hAnsiTheme="minorHAnsi" w:cstheme="minorHAnsi"/>
          <w:sz w:val="22"/>
          <w:szCs w:val="22"/>
        </w:rPr>
        <w:t>.</w:t>
      </w:r>
      <w:r w:rsidR="00642921" w:rsidRPr="00F8259F">
        <w:rPr>
          <w:rFonts w:asciiTheme="minorHAnsi" w:hAnsiTheme="minorHAnsi" w:cstheme="minorHAnsi"/>
          <w:sz w:val="22"/>
          <w:szCs w:val="22"/>
        </w:rPr>
        <w:t xml:space="preserve">  The City reserves the right to make a final selection based on the combined results and/or </w:t>
      </w:r>
      <w:r w:rsidR="00AA56AC" w:rsidRPr="00F8259F">
        <w:rPr>
          <w:rFonts w:asciiTheme="minorHAnsi" w:hAnsiTheme="minorHAnsi" w:cstheme="minorHAnsi"/>
          <w:sz w:val="22"/>
          <w:szCs w:val="22"/>
        </w:rPr>
        <w:t xml:space="preserve">the </w:t>
      </w:r>
      <w:proofErr w:type="gramStart"/>
      <w:r w:rsidR="00642921" w:rsidRPr="00F8259F">
        <w:rPr>
          <w:rFonts w:asciiTheme="minorHAnsi" w:hAnsiTheme="minorHAnsi" w:cstheme="minorHAnsi"/>
          <w:sz w:val="22"/>
          <w:szCs w:val="22"/>
        </w:rPr>
        <w:t>overall consensus</w:t>
      </w:r>
      <w:proofErr w:type="gramEnd"/>
      <w:r w:rsidR="00642921" w:rsidRPr="00F8259F">
        <w:rPr>
          <w:rFonts w:asciiTheme="minorHAnsi" w:hAnsiTheme="minorHAnsi" w:cstheme="minorHAnsi"/>
          <w:sz w:val="22"/>
          <w:szCs w:val="22"/>
        </w:rPr>
        <w:t xml:space="preserve"> of the Consultant Evaluation Committee.</w:t>
      </w:r>
      <w:bookmarkStart w:id="97" w:name="_Hlk480355931"/>
    </w:p>
    <w:p w14:paraId="645D157C" w14:textId="77777777" w:rsidR="00D7105E" w:rsidRDefault="00D7105E" w:rsidP="00D7105E">
      <w:pPr>
        <w:pStyle w:val="BodyText"/>
        <w:spacing w:after="0"/>
        <w:rPr>
          <w:rFonts w:asciiTheme="minorHAnsi" w:hAnsiTheme="minorHAnsi" w:cstheme="minorHAnsi"/>
          <w:sz w:val="22"/>
          <w:szCs w:val="22"/>
        </w:rPr>
      </w:pPr>
    </w:p>
    <w:p w14:paraId="529F1FB5" w14:textId="7F57BF91" w:rsidR="00B026A7" w:rsidRPr="00D7105E" w:rsidRDefault="00B026A7" w:rsidP="00D7105E">
      <w:pPr>
        <w:pStyle w:val="BodyText"/>
        <w:spacing w:after="0"/>
        <w:rPr>
          <w:rFonts w:asciiTheme="minorHAnsi" w:hAnsiTheme="minorHAnsi" w:cstheme="minorHAnsi"/>
          <w:sz w:val="22"/>
          <w:szCs w:val="22"/>
        </w:rPr>
      </w:pPr>
      <w:r w:rsidRPr="00F8259F">
        <w:rPr>
          <w:rFonts w:asciiTheme="minorHAnsi" w:hAnsiTheme="minorHAnsi" w:cstheme="minorHAnsi"/>
          <w:b/>
          <w:iCs/>
          <w:color w:val="31849B" w:themeColor="accent5" w:themeShade="BF"/>
          <w:sz w:val="22"/>
          <w:szCs w:val="22"/>
        </w:rPr>
        <w:t>9.6 Contract Negotiations</w:t>
      </w:r>
    </w:p>
    <w:bookmarkEnd w:id="97"/>
    <w:p w14:paraId="5F32788B" w14:textId="602350DE" w:rsidR="00504732" w:rsidRPr="00F8259F" w:rsidRDefault="00DE53C5" w:rsidP="00D7105E">
      <w:pPr>
        <w:tabs>
          <w:tab w:val="left" w:pos="540"/>
        </w:tabs>
        <w:rPr>
          <w:rFonts w:asciiTheme="minorHAnsi" w:hAnsiTheme="minorHAnsi" w:cstheme="minorHAnsi"/>
          <w:sz w:val="22"/>
          <w:szCs w:val="22"/>
        </w:rPr>
      </w:pPr>
      <w:r w:rsidRPr="00F8259F">
        <w:rPr>
          <w:rFonts w:asciiTheme="minorHAnsi" w:hAnsiTheme="minorHAnsi" w:cstheme="minorHAnsi"/>
          <w:sz w:val="22"/>
          <w:szCs w:val="22"/>
        </w:rPr>
        <w:t xml:space="preserve">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may negotiate elements of the proposal as required to best meet the needs of the City with the apparent successful </w:t>
      </w:r>
      <w:r w:rsidR="002833EC" w:rsidRPr="00F8259F">
        <w:rPr>
          <w:rFonts w:asciiTheme="minorHAnsi" w:hAnsiTheme="minorHAnsi" w:cstheme="minorHAnsi"/>
          <w:sz w:val="22"/>
          <w:szCs w:val="22"/>
        </w:rPr>
        <w:t>applicant</w:t>
      </w:r>
      <w:r w:rsidR="00286D78" w:rsidRPr="00F8259F">
        <w:rPr>
          <w:rFonts w:asciiTheme="minorHAnsi" w:hAnsiTheme="minorHAnsi" w:cstheme="minorHAnsi"/>
          <w:sz w:val="22"/>
          <w:szCs w:val="22"/>
        </w:rPr>
        <w:t>.</w:t>
      </w:r>
      <w:r w:rsidRPr="00F8259F">
        <w:rPr>
          <w:rFonts w:asciiTheme="minorHAnsi" w:hAnsiTheme="minorHAnsi" w:cstheme="minorHAnsi"/>
          <w:sz w:val="22"/>
          <w:szCs w:val="22"/>
        </w:rPr>
        <w:t xml:space="preserve">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may negotiate any aspect of the proposal or the solicitation. The City does not intend to negotiate the base contract, which has been attached (See Attachments).</w:t>
      </w:r>
    </w:p>
    <w:p w14:paraId="577EB3D4" w14:textId="77777777" w:rsidR="00DE53C5" w:rsidRPr="00F8259F" w:rsidRDefault="00DE53C5" w:rsidP="00D7105E">
      <w:pPr>
        <w:tabs>
          <w:tab w:val="left" w:pos="540"/>
        </w:tabs>
        <w:rPr>
          <w:rFonts w:asciiTheme="minorHAnsi" w:hAnsiTheme="minorHAnsi" w:cstheme="minorHAnsi"/>
          <w:sz w:val="22"/>
          <w:szCs w:val="22"/>
        </w:rPr>
      </w:pPr>
    </w:p>
    <w:p w14:paraId="2E475ACB" w14:textId="12B8C868" w:rsidR="00504732" w:rsidRPr="00F8259F" w:rsidRDefault="002B0C0B" w:rsidP="00DE65E2">
      <w:pPr>
        <w:pStyle w:val="NoSpacing"/>
        <w:rPr>
          <w:rFonts w:asciiTheme="minorHAnsi" w:hAnsiTheme="minorHAnsi" w:cstheme="minorHAnsi"/>
          <w:b/>
          <w:color w:val="31849B"/>
        </w:rPr>
      </w:pPr>
      <w:r w:rsidRPr="00F8259F">
        <w:rPr>
          <w:rFonts w:asciiTheme="minorHAnsi" w:hAnsiTheme="minorHAnsi" w:cstheme="minorHAnsi"/>
          <w:b/>
          <w:color w:val="31849B"/>
        </w:rPr>
        <w:t>9.7</w:t>
      </w:r>
      <w:r w:rsidR="00504732" w:rsidRPr="00F8259F">
        <w:rPr>
          <w:rFonts w:asciiTheme="minorHAnsi" w:hAnsiTheme="minorHAnsi" w:cstheme="minorHAnsi"/>
          <w:b/>
          <w:color w:val="31849B"/>
        </w:rPr>
        <w:t xml:space="preserve"> Right to Award to next ranked Consultant</w:t>
      </w:r>
    </w:p>
    <w:p w14:paraId="0272F69D" w14:textId="17B44D94" w:rsidR="00504732" w:rsidRPr="00F8259F" w:rsidRDefault="00504732" w:rsidP="00DE65E2">
      <w:pPr>
        <w:pStyle w:val="NoSpacing"/>
        <w:rPr>
          <w:rFonts w:asciiTheme="minorHAnsi" w:hAnsiTheme="minorHAnsi" w:cstheme="minorHAnsi"/>
        </w:rPr>
      </w:pPr>
      <w:r w:rsidRPr="00F8259F">
        <w:rPr>
          <w:rFonts w:asciiTheme="minorHAnsi" w:hAnsiTheme="minorHAnsi" w:cstheme="minorHAns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F8259F" w:rsidRDefault="00504732" w:rsidP="00DE65E2">
      <w:pPr>
        <w:autoSpaceDE w:val="0"/>
        <w:autoSpaceDN w:val="0"/>
        <w:adjustRightInd w:val="0"/>
        <w:rPr>
          <w:rFonts w:asciiTheme="minorHAnsi" w:hAnsiTheme="minorHAnsi" w:cstheme="minorHAnsi"/>
          <w:b/>
          <w:sz w:val="22"/>
          <w:szCs w:val="22"/>
        </w:rPr>
      </w:pPr>
    </w:p>
    <w:p w14:paraId="2AF149C5" w14:textId="7E96FB25" w:rsidR="00BA552A" w:rsidRDefault="00B026A7" w:rsidP="00BA552A">
      <w:pPr>
        <w:rPr>
          <w:rFonts w:asciiTheme="minorHAnsi" w:hAnsiTheme="minorHAnsi" w:cstheme="minorHAnsi"/>
          <w:b/>
          <w:sz w:val="22"/>
        </w:rPr>
      </w:pPr>
      <w:r w:rsidRPr="00F8259F">
        <w:rPr>
          <w:rFonts w:asciiTheme="minorHAnsi" w:hAnsiTheme="minorHAnsi" w:cstheme="minorHAnsi"/>
          <w:b/>
          <w:color w:val="31849B" w:themeColor="accent5" w:themeShade="BF"/>
          <w:sz w:val="22"/>
        </w:rPr>
        <w:t xml:space="preserve">9.8 </w:t>
      </w:r>
      <w:r w:rsidR="00254FD0" w:rsidRPr="00F8259F">
        <w:rPr>
          <w:rFonts w:asciiTheme="minorHAnsi" w:hAnsiTheme="minorHAnsi" w:cstheme="minorHAnsi"/>
          <w:b/>
          <w:color w:val="31849B" w:themeColor="accent5" w:themeShade="BF"/>
          <w:sz w:val="22"/>
        </w:rPr>
        <w:t>Repeat of Evaluation</w:t>
      </w:r>
    </w:p>
    <w:p w14:paraId="73C25606" w14:textId="5896C430" w:rsidR="00254FD0" w:rsidRPr="00BA552A" w:rsidRDefault="00254FD0" w:rsidP="00BA552A">
      <w:pPr>
        <w:rPr>
          <w:rFonts w:asciiTheme="minorHAnsi" w:hAnsiTheme="minorHAnsi" w:cstheme="minorHAnsi"/>
          <w:b/>
          <w:sz w:val="22"/>
        </w:rPr>
      </w:pPr>
      <w:r w:rsidRPr="00F8259F">
        <w:rPr>
          <w:rFonts w:asciiTheme="minorHAnsi" w:hAnsiTheme="minorHAnsi" w:cstheme="minorHAnsi"/>
          <w:sz w:val="22"/>
          <w:szCs w:val="22"/>
        </w:rPr>
        <w:t xml:space="preserve">If no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 is selected at the conclusion of all the steps,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may return to any step in the process to repeat the evaluation with those proposals active at that step.  </w:t>
      </w:r>
      <w:r w:rsidR="00D34E4A" w:rsidRPr="00F8259F">
        <w:rPr>
          <w:rFonts w:asciiTheme="minorHAnsi" w:hAnsiTheme="minorHAnsi" w:cstheme="minorHAnsi"/>
          <w:sz w:val="22"/>
          <w:szCs w:val="22"/>
        </w:rPr>
        <w:t xml:space="preserve">The </w:t>
      </w:r>
      <w:r w:rsidRPr="00F8259F">
        <w:rPr>
          <w:rFonts w:asciiTheme="minorHAnsi" w:hAnsiTheme="minorHAnsi" w:cstheme="minorHAns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F8259F" w:rsidRDefault="00A24415" w:rsidP="00DE65E2">
      <w:pPr>
        <w:rPr>
          <w:rFonts w:asciiTheme="minorHAnsi" w:hAnsiTheme="minorHAnsi" w:cstheme="minorHAnsi"/>
          <w:sz w:val="20"/>
          <w:szCs w:val="20"/>
        </w:rPr>
      </w:pPr>
    </w:p>
    <w:p w14:paraId="73C25609" w14:textId="6D24E32A" w:rsidR="006426C8" w:rsidRPr="00F8259F" w:rsidRDefault="004072E1" w:rsidP="00DE65E2">
      <w:pPr>
        <w:pStyle w:val="Heading1"/>
        <w:numPr>
          <w:ilvl w:val="0"/>
          <w:numId w:val="1"/>
        </w:numPr>
        <w:shd w:val="clear" w:color="auto" w:fill="E5DFEC"/>
        <w:spacing w:after="120"/>
        <w:rPr>
          <w:rFonts w:asciiTheme="minorHAnsi" w:hAnsiTheme="minorHAnsi" w:cstheme="minorHAnsi"/>
          <w:color w:val="31849B"/>
          <w:sz w:val="36"/>
          <w:szCs w:val="36"/>
        </w:rPr>
      </w:pPr>
      <w:bookmarkStart w:id="98" w:name="_Toc17462250"/>
      <w:r w:rsidRPr="00F8259F">
        <w:rPr>
          <w:rFonts w:asciiTheme="minorHAnsi" w:hAnsiTheme="minorHAnsi" w:cstheme="minorHAnsi"/>
          <w:color w:val="31849B"/>
          <w:sz w:val="36"/>
          <w:szCs w:val="36"/>
        </w:rPr>
        <w:t>Award and Contract Execution</w:t>
      </w:r>
      <w:bookmarkEnd w:id="98"/>
      <w:r w:rsidRPr="00F8259F">
        <w:rPr>
          <w:rFonts w:asciiTheme="minorHAnsi" w:hAnsiTheme="minorHAnsi" w:cstheme="minorHAnsi"/>
          <w:color w:val="31849B"/>
          <w:sz w:val="36"/>
          <w:szCs w:val="36"/>
        </w:rPr>
        <w:t xml:space="preserve"> </w:t>
      </w:r>
    </w:p>
    <w:p w14:paraId="081E1227" w14:textId="5614EDC4" w:rsidR="00074203" w:rsidRPr="000859BE" w:rsidRDefault="005E321D" w:rsidP="00DE65E2">
      <w:pPr>
        <w:rPr>
          <w:rFonts w:asciiTheme="minorHAnsi" w:hAnsiTheme="minorHAnsi" w:cstheme="minorBidi"/>
          <w:strike/>
          <w:sz w:val="22"/>
          <w:szCs w:val="22"/>
        </w:rPr>
      </w:pPr>
      <w:r w:rsidRPr="31BB6F7B">
        <w:rPr>
          <w:rFonts w:asciiTheme="minorHAnsi" w:hAnsiTheme="minorHAnsi" w:cstheme="minorBidi"/>
          <w:sz w:val="22"/>
          <w:szCs w:val="22"/>
        </w:rPr>
        <w:t xml:space="preserve">Expected announcement of award is scheduled for </w:t>
      </w:r>
      <w:r w:rsidR="000C5787" w:rsidRPr="00836750">
        <w:rPr>
          <w:rFonts w:asciiTheme="minorHAnsi" w:hAnsiTheme="minorHAnsi" w:cstheme="minorBidi"/>
          <w:color w:val="FF0000"/>
          <w:sz w:val="22"/>
          <w:szCs w:val="22"/>
        </w:rPr>
        <w:t xml:space="preserve">June 30, </w:t>
      </w:r>
      <w:proofErr w:type="gramStart"/>
      <w:r w:rsidR="000C5787" w:rsidRPr="00836750">
        <w:rPr>
          <w:rFonts w:asciiTheme="minorHAnsi" w:hAnsiTheme="minorHAnsi" w:cstheme="minorBidi"/>
          <w:color w:val="FF0000"/>
          <w:sz w:val="22"/>
          <w:szCs w:val="22"/>
        </w:rPr>
        <w:t>2022</w:t>
      </w:r>
      <w:proofErr w:type="gramEnd"/>
      <w:r w:rsidR="000859BE" w:rsidRPr="00836750">
        <w:rPr>
          <w:rFonts w:asciiTheme="minorHAnsi" w:hAnsiTheme="minorHAnsi" w:cstheme="minorBidi"/>
          <w:color w:val="FF0000"/>
          <w:sz w:val="22"/>
          <w:szCs w:val="22"/>
        </w:rPr>
        <w:t xml:space="preserve"> </w:t>
      </w:r>
      <w:r w:rsidR="000859BE" w:rsidRPr="000859BE">
        <w:rPr>
          <w:rFonts w:asciiTheme="minorHAnsi" w:hAnsiTheme="minorHAnsi" w:cstheme="minorBidi"/>
          <w:strike/>
          <w:sz w:val="22"/>
          <w:szCs w:val="22"/>
        </w:rPr>
        <w:t>June 21, 2022</w:t>
      </w:r>
      <w:r w:rsidR="000859BE">
        <w:rPr>
          <w:rFonts w:asciiTheme="minorHAnsi" w:hAnsiTheme="minorHAnsi" w:cstheme="minorBidi"/>
          <w:strike/>
          <w:sz w:val="22"/>
          <w:szCs w:val="22"/>
        </w:rPr>
        <w:t>.</w:t>
      </w:r>
    </w:p>
    <w:p w14:paraId="463C5BD7" w14:textId="77777777" w:rsidR="005D3E65" w:rsidRPr="00F8259F" w:rsidRDefault="005D3E65" w:rsidP="00DE65E2">
      <w:pPr>
        <w:rPr>
          <w:rFonts w:asciiTheme="minorHAnsi" w:hAnsiTheme="minorHAnsi" w:cstheme="minorHAnsi"/>
          <w:b/>
          <w:color w:val="31849B" w:themeColor="accent5" w:themeShade="BF"/>
          <w:sz w:val="22"/>
          <w:szCs w:val="22"/>
        </w:rPr>
      </w:pPr>
    </w:p>
    <w:p w14:paraId="30BBDD17" w14:textId="46D7BC3C" w:rsidR="00CD06CF" w:rsidRPr="00F8259F" w:rsidRDefault="00B026A7" w:rsidP="00DE65E2">
      <w:pPr>
        <w:rPr>
          <w:rFonts w:asciiTheme="minorHAnsi" w:hAnsiTheme="minorHAnsi" w:cstheme="minorHAnsi"/>
          <w:sz w:val="22"/>
          <w:szCs w:val="22"/>
        </w:rPr>
      </w:pPr>
      <w:r w:rsidRPr="00F8259F">
        <w:rPr>
          <w:rFonts w:asciiTheme="minorHAnsi" w:hAnsiTheme="minorHAnsi" w:cstheme="minorHAnsi"/>
          <w:b/>
          <w:color w:val="31849B" w:themeColor="accent5" w:themeShade="BF"/>
          <w:sz w:val="22"/>
          <w:szCs w:val="22"/>
        </w:rPr>
        <w:t xml:space="preserve">10.1 </w:t>
      </w:r>
      <w:r w:rsidR="003A1F98">
        <w:rPr>
          <w:rFonts w:asciiTheme="minorHAnsi" w:hAnsiTheme="minorHAnsi" w:cstheme="minorHAnsi"/>
          <w:b/>
          <w:color w:val="31849B"/>
          <w:sz w:val="22"/>
          <w:szCs w:val="22"/>
        </w:rPr>
        <w:t>A</w:t>
      </w:r>
      <w:r w:rsidR="004709A3">
        <w:rPr>
          <w:rFonts w:asciiTheme="minorHAnsi" w:hAnsiTheme="minorHAnsi" w:cstheme="minorHAnsi"/>
          <w:b/>
          <w:color w:val="31849B"/>
          <w:sz w:val="22"/>
          <w:szCs w:val="22"/>
        </w:rPr>
        <w:t>ppeals</w:t>
      </w:r>
    </w:p>
    <w:p w14:paraId="1178A988" w14:textId="77777777" w:rsidR="00F0010C" w:rsidRPr="00C0732D" w:rsidRDefault="00F0010C" w:rsidP="00F7773B">
      <w:pPr>
        <w:rPr>
          <w:rFonts w:asciiTheme="minorHAnsi" w:hAnsiTheme="minorHAnsi" w:cstheme="minorBidi"/>
          <w:sz w:val="22"/>
          <w:szCs w:val="22"/>
        </w:rPr>
      </w:pPr>
      <w:r w:rsidRPr="005D3E65">
        <w:rPr>
          <w:rFonts w:asciiTheme="minorHAnsi" w:hAnsiTheme="minorHAnsi" w:cstheme="minorBidi"/>
          <w:sz w:val="22"/>
          <w:szCs w:val="22"/>
        </w:rPr>
        <w:t>Upon written notification from HSD of an ineligible, incomplete, or unfunded proposal, applicants have the right to protest or appeal the decision within four (4) business days of the written notification</w:t>
      </w:r>
      <w:r w:rsidRPr="00C0732D">
        <w:rPr>
          <w:rFonts w:asciiTheme="minorHAnsi" w:hAnsiTheme="minorHAnsi" w:cstheme="minorBidi"/>
          <w:sz w:val="22"/>
          <w:szCs w:val="22"/>
        </w:rPr>
        <w:t xml:space="preserve">. </w:t>
      </w:r>
    </w:p>
    <w:p w14:paraId="467DF8CD" w14:textId="77777777" w:rsidR="00F0010C" w:rsidRPr="00C0732D" w:rsidRDefault="00F0010C" w:rsidP="00F7773B">
      <w:pPr>
        <w:rPr>
          <w:rFonts w:asciiTheme="minorHAnsi" w:hAnsiTheme="minorHAnsi" w:cstheme="minorBidi"/>
          <w:sz w:val="22"/>
          <w:szCs w:val="22"/>
        </w:rPr>
      </w:pPr>
    </w:p>
    <w:p w14:paraId="5544B1F4" w14:textId="77777777" w:rsidR="00F0010C" w:rsidRPr="00C0732D" w:rsidRDefault="00F0010C" w:rsidP="00F7773B">
      <w:pPr>
        <w:rPr>
          <w:rFonts w:asciiTheme="minorHAnsi" w:hAnsiTheme="minorHAnsi" w:cstheme="minorBidi"/>
          <w:sz w:val="22"/>
          <w:szCs w:val="22"/>
        </w:rPr>
      </w:pPr>
      <w:r w:rsidRPr="00C0732D">
        <w:rPr>
          <w:rFonts w:asciiTheme="minorHAnsi" w:hAnsiTheme="minorHAnsi" w:cstheme="minorBidi"/>
          <w:sz w:val="22"/>
          <w:szCs w:val="22"/>
        </w:rPr>
        <w:t xml:space="preserve">Grounds for Appeals: Only an appeal alleging an issue concerning the following subjects shall be considered: </w:t>
      </w:r>
    </w:p>
    <w:p w14:paraId="0CD79F6D" w14:textId="77777777" w:rsidR="00F0010C" w:rsidRPr="00C0732D" w:rsidRDefault="00F0010C" w:rsidP="00F7773B">
      <w:pPr>
        <w:rPr>
          <w:rFonts w:asciiTheme="minorHAnsi" w:hAnsiTheme="minorHAnsi" w:cstheme="minorBidi"/>
          <w:sz w:val="22"/>
          <w:szCs w:val="22"/>
        </w:rPr>
      </w:pPr>
      <w:r w:rsidRPr="00C0732D">
        <w:rPr>
          <w:rFonts w:asciiTheme="minorHAnsi" w:hAnsiTheme="minorHAnsi" w:cstheme="minorBidi"/>
          <w:sz w:val="22"/>
          <w:szCs w:val="22"/>
        </w:rPr>
        <w:t>• Violation of policies established in this funding opportunity.</w:t>
      </w:r>
    </w:p>
    <w:p w14:paraId="03F750D4" w14:textId="470BC3D5" w:rsidR="00F7773B" w:rsidRPr="00C0732D" w:rsidRDefault="00F0010C" w:rsidP="00F7773B">
      <w:pPr>
        <w:rPr>
          <w:rFonts w:asciiTheme="minorHAnsi" w:hAnsiTheme="minorHAnsi" w:cstheme="minorBidi"/>
          <w:sz w:val="22"/>
          <w:szCs w:val="22"/>
        </w:rPr>
      </w:pPr>
      <w:r w:rsidRPr="00C0732D">
        <w:rPr>
          <w:rFonts w:asciiTheme="minorHAnsi" w:hAnsiTheme="minorHAnsi" w:cstheme="minorBidi"/>
          <w:sz w:val="22"/>
          <w:szCs w:val="22"/>
        </w:rPr>
        <w:t>• Failure to adhere to guidelines or published criteria and/or procedures established in this funding opportunity.</w:t>
      </w:r>
    </w:p>
    <w:p w14:paraId="1B07FC4E" w14:textId="77777777" w:rsidR="00182EBC" w:rsidRPr="00C0732D" w:rsidRDefault="00182EBC" w:rsidP="00DE65E2">
      <w:pPr>
        <w:rPr>
          <w:rFonts w:asciiTheme="minorHAnsi" w:hAnsiTheme="minorHAnsi" w:cstheme="minorHAnsi"/>
          <w:b/>
          <w:color w:val="31849B"/>
          <w:sz w:val="22"/>
          <w:szCs w:val="22"/>
        </w:rPr>
      </w:pPr>
    </w:p>
    <w:p w14:paraId="734DC350" w14:textId="19B3C076" w:rsidR="004D483E" w:rsidRPr="004D483E" w:rsidRDefault="00F0010C" w:rsidP="00DE65E2">
      <w:pPr>
        <w:rPr>
          <w:rFonts w:asciiTheme="minorHAnsi" w:hAnsiTheme="minorHAnsi" w:cstheme="minorHAnsi"/>
          <w:bCs/>
          <w:sz w:val="22"/>
          <w:szCs w:val="22"/>
        </w:rPr>
      </w:pPr>
      <w:r w:rsidRPr="00C0732D">
        <w:rPr>
          <w:rFonts w:asciiTheme="minorHAnsi" w:hAnsiTheme="minorHAnsi" w:cstheme="minorHAnsi"/>
          <w:bCs/>
          <w:sz w:val="22"/>
          <w:szCs w:val="22"/>
        </w:rPr>
        <w:t xml:space="preserve">For complete details </w:t>
      </w:r>
      <w:r w:rsidR="006B60A9" w:rsidRPr="00C0732D">
        <w:rPr>
          <w:rFonts w:asciiTheme="minorHAnsi" w:hAnsiTheme="minorHAnsi" w:cstheme="minorHAnsi"/>
          <w:bCs/>
          <w:sz w:val="22"/>
          <w:szCs w:val="22"/>
        </w:rPr>
        <w:t xml:space="preserve">on how to </w:t>
      </w:r>
      <w:r w:rsidR="00980063" w:rsidRPr="00C0732D">
        <w:rPr>
          <w:rFonts w:asciiTheme="minorHAnsi" w:hAnsiTheme="minorHAnsi" w:cstheme="minorHAnsi"/>
          <w:bCs/>
          <w:sz w:val="22"/>
          <w:szCs w:val="22"/>
        </w:rPr>
        <w:t xml:space="preserve">appeal the funding decision, see </w:t>
      </w:r>
      <w:hyperlink r:id="rId41" w:history="1">
        <w:r w:rsidR="00980063" w:rsidRPr="005D3E65">
          <w:rPr>
            <w:rStyle w:val="Hyperlink"/>
            <w:rFonts w:asciiTheme="minorHAnsi" w:hAnsiTheme="minorHAnsi" w:cstheme="minorHAnsi"/>
            <w:bCs/>
            <w:color w:val="auto"/>
            <w:sz w:val="22"/>
            <w:szCs w:val="22"/>
          </w:rPr>
          <w:t>HSD Appeals Process.</w:t>
        </w:r>
      </w:hyperlink>
    </w:p>
    <w:p w14:paraId="12AD4ED2" w14:textId="2A0A96F3" w:rsidR="00F0010C" w:rsidRPr="004D483E" w:rsidRDefault="00980063" w:rsidP="00DE65E2">
      <w:pPr>
        <w:rPr>
          <w:rFonts w:asciiTheme="minorHAnsi" w:hAnsiTheme="minorHAnsi" w:cstheme="minorHAnsi"/>
          <w:bCs/>
          <w:color w:val="31849B"/>
          <w:sz w:val="22"/>
          <w:szCs w:val="22"/>
        </w:rPr>
      </w:pPr>
      <w:r>
        <w:rPr>
          <w:rFonts w:asciiTheme="minorHAnsi" w:hAnsiTheme="minorHAnsi" w:cstheme="minorHAnsi"/>
          <w:bCs/>
          <w:color w:val="31849B"/>
          <w:sz w:val="22"/>
          <w:szCs w:val="22"/>
        </w:rPr>
        <w:t xml:space="preserve"> </w:t>
      </w:r>
    </w:p>
    <w:p w14:paraId="73C25614" w14:textId="4AFF5B99" w:rsidR="009378A2" w:rsidRPr="00F8259F" w:rsidRDefault="00B026A7"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10.</w:t>
      </w:r>
      <w:r w:rsidR="005D3E65">
        <w:rPr>
          <w:rFonts w:asciiTheme="minorHAnsi" w:hAnsiTheme="minorHAnsi" w:cstheme="minorHAnsi"/>
          <w:b/>
          <w:color w:val="31849B"/>
          <w:sz w:val="22"/>
          <w:szCs w:val="22"/>
        </w:rPr>
        <w:t>2</w:t>
      </w:r>
      <w:r w:rsidRPr="00F8259F">
        <w:rPr>
          <w:rFonts w:asciiTheme="minorHAnsi" w:hAnsiTheme="minorHAnsi" w:cstheme="minorHAnsi"/>
          <w:b/>
          <w:color w:val="31849B"/>
          <w:sz w:val="22"/>
          <w:szCs w:val="22"/>
        </w:rPr>
        <w:t xml:space="preserve"> </w:t>
      </w:r>
      <w:r w:rsidR="000C37DC" w:rsidRPr="00F8259F">
        <w:rPr>
          <w:rFonts w:asciiTheme="minorHAnsi" w:hAnsiTheme="minorHAnsi" w:cstheme="minorHAnsi"/>
          <w:b/>
          <w:color w:val="31849B"/>
          <w:sz w:val="22"/>
          <w:szCs w:val="22"/>
        </w:rPr>
        <w:t>Limited Debriefs</w:t>
      </w:r>
    </w:p>
    <w:p w14:paraId="73C25615" w14:textId="466305A0" w:rsidR="005E321D" w:rsidRPr="00F8259F" w:rsidRDefault="000C37DC" w:rsidP="00DE65E2">
      <w:pPr>
        <w:rPr>
          <w:rFonts w:asciiTheme="minorHAnsi" w:hAnsiTheme="minorHAnsi" w:cstheme="minorHAnsi"/>
          <w:sz w:val="22"/>
          <w:szCs w:val="22"/>
        </w:rPr>
      </w:pPr>
      <w:bookmarkStart w:id="99" w:name="_Toc79482493"/>
      <w:bookmarkStart w:id="100" w:name="_Toc85261728"/>
      <w:r w:rsidRPr="00F8259F">
        <w:rPr>
          <w:rFonts w:asciiTheme="minorHAnsi" w:hAnsiTheme="minorHAnsi" w:cstheme="minorHAnsi"/>
          <w:sz w:val="22"/>
          <w:szCs w:val="22"/>
        </w:rPr>
        <w:t xml:space="preserve">The City issues results and award decisions to all bidders. </w:t>
      </w:r>
      <w:r w:rsidR="005608CD" w:rsidRPr="00F8259F">
        <w:rPr>
          <w:rFonts w:asciiTheme="minorHAnsi" w:hAnsiTheme="minorHAnsi" w:cstheme="minorHAnsi"/>
          <w:sz w:val="22"/>
          <w:szCs w:val="22"/>
        </w:rPr>
        <w:t xml:space="preserve">The </w:t>
      </w:r>
      <w:proofErr w:type="gramStart"/>
      <w:r w:rsidR="005608CD"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provide</w:t>
      </w:r>
      <w:r w:rsidR="005608CD" w:rsidRPr="00F8259F">
        <w:rPr>
          <w:rFonts w:asciiTheme="minorHAnsi" w:hAnsiTheme="minorHAnsi" w:cstheme="minorHAnsi"/>
          <w:sz w:val="22"/>
          <w:szCs w:val="22"/>
        </w:rPr>
        <w:t>s</w:t>
      </w:r>
      <w:r w:rsidRPr="00F8259F">
        <w:rPr>
          <w:rFonts w:asciiTheme="minorHAnsi" w:hAnsiTheme="minorHAnsi" w:cstheme="minorHAnsi"/>
          <w:sz w:val="22"/>
          <w:szCs w:val="22"/>
        </w:rPr>
        <w:t xml:space="preserve"> debriefing </w:t>
      </w:r>
      <w:r w:rsidR="005608CD" w:rsidRPr="00F8259F">
        <w:rPr>
          <w:rFonts w:asciiTheme="minorHAnsi" w:hAnsiTheme="minorHAnsi" w:cstheme="minorHAnsi"/>
          <w:sz w:val="22"/>
          <w:szCs w:val="22"/>
        </w:rPr>
        <w:t>on a limited basis for the purpose of allowing bidders to understand how they may improve in future bidding opportunities</w:t>
      </w:r>
      <w:r w:rsidR="00EE26AD" w:rsidRPr="00F8259F">
        <w:rPr>
          <w:rFonts w:asciiTheme="minorHAnsi" w:hAnsiTheme="minorHAnsi" w:cstheme="minorHAnsi"/>
          <w:sz w:val="22"/>
          <w:szCs w:val="22"/>
        </w:rPr>
        <w:t>.</w:t>
      </w:r>
    </w:p>
    <w:p w14:paraId="73C25616" w14:textId="77777777" w:rsidR="00EE26AD" w:rsidRPr="00F8259F" w:rsidRDefault="00EE26AD" w:rsidP="00DE65E2">
      <w:pPr>
        <w:rPr>
          <w:rFonts w:asciiTheme="minorHAnsi" w:hAnsiTheme="minorHAnsi" w:cstheme="minorHAnsi"/>
          <w:b/>
          <w:sz w:val="22"/>
          <w:szCs w:val="22"/>
        </w:rPr>
      </w:pPr>
    </w:p>
    <w:bookmarkEnd w:id="99"/>
    <w:bookmarkEnd w:id="100"/>
    <w:p w14:paraId="73C25617" w14:textId="030AA8EE" w:rsidR="005E321D" w:rsidRPr="00F8259F" w:rsidRDefault="00B026A7"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10.</w:t>
      </w:r>
      <w:r w:rsidR="00DF60E3">
        <w:rPr>
          <w:rFonts w:asciiTheme="minorHAnsi" w:hAnsiTheme="minorHAnsi" w:cstheme="minorHAnsi"/>
          <w:b/>
          <w:color w:val="31849B"/>
          <w:sz w:val="22"/>
          <w:szCs w:val="22"/>
        </w:rPr>
        <w:t>3</w:t>
      </w:r>
      <w:r w:rsidRPr="00F8259F">
        <w:rPr>
          <w:rFonts w:asciiTheme="minorHAnsi" w:hAnsiTheme="minorHAnsi" w:cstheme="minorHAnsi"/>
          <w:b/>
          <w:color w:val="31849B"/>
          <w:sz w:val="22"/>
          <w:szCs w:val="22"/>
        </w:rPr>
        <w:t xml:space="preserve"> </w:t>
      </w:r>
      <w:r w:rsidR="005E321D" w:rsidRPr="00F8259F">
        <w:rPr>
          <w:rFonts w:asciiTheme="minorHAnsi" w:hAnsiTheme="minorHAnsi" w:cstheme="minorHAnsi"/>
          <w:b/>
          <w:color w:val="31849B"/>
          <w:sz w:val="22"/>
          <w:szCs w:val="22"/>
        </w:rPr>
        <w:t xml:space="preserve">Instructions to the Apparently Successful </w:t>
      </w:r>
      <w:r w:rsidR="00C722E7" w:rsidRPr="00F8259F">
        <w:rPr>
          <w:rFonts w:asciiTheme="minorHAnsi" w:hAnsiTheme="minorHAnsi" w:cstheme="minorHAnsi"/>
          <w:b/>
          <w:color w:val="31849B"/>
          <w:sz w:val="22"/>
          <w:szCs w:val="22"/>
        </w:rPr>
        <w:t>Consultant</w:t>
      </w:r>
      <w:r w:rsidR="005E321D" w:rsidRPr="00F8259F">
        <w:rPr>
          <w:rFonts w:asciiTheme="minorHAnsi" w:hAnsiTheme="minorHAnsi" w:cstheme="minorHAnsi"/>
          <w:b/>
          <w:color w:val="31849B"/>
          <w:sz w:val="22"/>
          <w:szCs w:val="22"/>
        </w:rPr>
        <w:t>(s)</w:t>
      </w:r>
    </w:p>
    <w:p w14:paraId="73C25618" w14:textId="0923A1F4" w:rsidR="005E321D" w:rsidRPr="00F8259F" w:rsidRDefault="005E321D" w:rsidP="00DE65E2">
      <w:pPr>
        <w:rPr>
          <w:rFonts w:asciiTheme="minorHAnsi" w:hAnsiTheme="minorHAnsi" w:cstheme="minorHAnsi"/>
          <w:sz w:val="22"/>
          <w:szCs w:val="22"/>
        </w:rPr>
      </w:pPr>
      <w:r w:rsidRPr="00F8259F">
        <w:rPr>
          <w:rFonts w:asciiTheme="minorHAnsi" w:hAnsiTheme="minorHAnsi" w:cstheme="minorHAnsi"/>
          <w:sz w:val="22"/>
          <w:szCs w:val="22"/>
        </w:rPr>
        <w:t xml:space="preserve">The Apparently Successful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(s) will receive </w:t>
      </w:r>
      <w:r w:rsidR="00D12F4A" w:rsidRPr="00F8259F">
        <w:rPr>
          <w:rFonts w:asciiTheme="minorHAnsi" w:hAnsiTheme="minorHAnsi" w:cstheme="minorHAnsi"/>
          <w:sz w:val="22"/>
          <w:szCs w:val="22"/>
        </w:rPr>
        <w:t xml:space="preserve">an </w:t>
      </w:r>
      <w:r w:rsidRPr="00F8259F">
        <w:rPr>
          <w:rFonts w:asciiTheme="minorHAnsi" w:hAnsiTheme="minorHAnsi" w:cstheme="minorHAnsi"/>
          <w:sz w:val="22"/>
          <w:szCs w:val="22"/>
        </w:rPr>
        <w:t xml:space="preserve">Intent to Award Letter from the </w:t>
      </w:r>
      <w:r w:rsidR="000D356F" w:rsidRPr="00F8259F">
        <w:rPr>
          <w:rFonts w:asciiTheme="minorHAnsi" w:hAnsiTheme="minorHAnsi" w:cstheme="minorHAnsi"/>
          <w:sz w:val="22"/>
          <w:szCs w:val="22"/>
        </w:rPr>
        <w:t>Procurement Contact</w:t>
      </w:r>
      <w:r w:rsidRPr="00F8259F">
        <w:rPr>
          <w:rFonts w:asciiTheme="minorHAnsi" w:hAnsiTheme="minorHAnsi" w:cstheme="minorHAnsi"/>
          <w:sz w:val="22"/>
          <w:szCs w:val="22"/>
        </w:rPr>
        <w:t xml:space="preserve"> after award decisions are made by the </w:t>
      </w:r>
      <w:proofErr w:type="gramStart"/>
      <w:r w:rsidRPr="00F8259F">
        <w:rPr>
          <w:rFonts w:asciiTheme="minorHAnsi" w:hAnsiTheme="minorHAnsi" w:cstheme="minorHAnsi"/>
          <w:sz w:val="22"/>
          <w:szCs w:val="22"/>
        </w:rPr>
        <w:t>City</w:t>
      </w:r>
      <w:proofErr w:type="gramEnd"/>
      <w:r w:rsidRPr="00F8259F">
        <w:rPr>
          <w:rFonts w:asciiTheme="minorHAnsi" w:hAnsiTheme="minorHAnsi" w:cstheme="minorHAnsi"/>
          <w:sz w:val="22"/>
          <w:szCs w:val="22"/>
        </w:rPr>
        <w:t xml:space="preserve">. The Letter will include instructions for final submittals due prior to execution of the contract.  </w:t>
      </w:r>
    </w:p>
    <w:p w14:paraId="73C25619" w14:textId="77777777" w:rsidR="007A5BAB" w:rsidRPr="00F8259F" w:rsidRDefault="007A5BAB" w:rsidP="00DE65E2">
      <w:pPr>
        <w:rPr>
          <w:rFonts w:asciiTheme="minorHAnsi" w:hAnsiTheme="minorHAnsi" w:cstheme="minorHAnsi"/>
          <w:sz w:val="22"/>
          <w:szCs w:val="22"/>
        </w:rPr>
      </w:pPr>
    </w:p>
    <w:p w14:paraId="73C2561A" w14:textId="68581160" w:rsidR="005E321D" w:rsidRPr="00F8259F" w:rsidRDefault="001D3BE1" w:rsidP="00DE65E2">
      <w:pPr>
        <w:rPr>
          <w:rFonts w:asciiTheme="minorHAnsi" w:hAnsiTheme="minorHAnsi" w:cstheme="minorHAnsi"/>
          <w:sz w:val="22"/>
          <w:szCs w:val="22"/>
        </w:rPr>
      </w:pPr>
      <w:r w:rsidRPr="00F8259F">
        <w:rPr>
          <w:rFonts w:asciiTheme="minorHAnsi" w:hAnsiTheme="minorHAnsi" w:cstheme="minorHAnsi"/>
          <w:sz w:val="22"/>
          <w:szCs w:val="22"/>
        </w:rPr>
        <w:t xml:space="preserve">Once the City has finalized and issued the contract for signature, the </w:t>
      </w:r>
      <w:r w:rsidR="00C722E7" w:rsidRPr="00F8259F">
        <w:rPr>
          <w:rFonts w:asciiTheme="minorHAnsi" w:hAnsiTheme="minorHAnsi" w:cstheme="minorHAnsi"/>
          <w:sz w:val="22"/>
          <w:szCs w:val="22"/>
        </w:rPr>
        <w:t>Consultant</w:t>
      </w:r>
      <w:r w:rsidR="005E321D" w:rsidRPr="00F8259F">
        <w:rPr>
          <w:rFonts w:asciiTheme="minorHAnsi" w:hAnsiTheme="minorHAnsi" w:cstheme="minorHAnsi"/>
          <w:sz w:val="22"/>
          <w:szCs w:val="22"/>
        </w:rPr>
        <w:t xml:space="preserve"> </w:t>
      </w:r>
      <w:r w:rsidRPr="00F8259F">
        <w:rPr>
          <w:rFonts w:asciiTheme="minorHAnsi" w:hAnsiTheme="minorHAnsi" w:cstheme="minorHAnsi"/>
          <w:sz w:val="22"/>
          <w:szCs w:val="22"/>
        </w:rPr>
        <w:t xml:space="preserve">must </w:t>
      </w:r>
      <w:r w:rsidR="005E321D" w:rsidRPr="00F8259F">
        <w:rPr>
          <w:rFonts w:asciiTheme="minorHAnsi" w:hAnsiTheme="minorHAnsi" w:cstheme="minorHAnsi"/>
          <w:sz w:val="22"/>
          <w:szCs w:val="22"/>
        </w:rPr>
        <w:t xml:space="preserve">execute the contract and provide all </w:t>
      </w:r>
      <w:r w:rsidRPr="00F8259F">
        <w:rPr>
          <w:rFonts w:asciiTheme="minorHAnsi" w:hAnsiTheme="minorHAnsi" w:cstheme="minorHAnsi"/>
          <w:sz w:val="22"/>
          <w:szCs w:val="22"/>
        </w:rPr>
        <w:t xml:space="preserve">requested </w:t>
      </w:r>
      <w:r w:rsidR="005E321D" w:rsidRPr="00F8259F">
        <w:rPr>
          <w:rFonts w:asciiTheme="minorHAnsi" w:hAnsiTheme="minorHAnsi" w:cstheme="minorHAnsi"/>
          <w:sz w:val="22"/>
          <w:szCs w:val="22"/>
        </w:rPr>
        <w:t xml:space="preserve">documents within ten (10) business days. This includes </w:t>
      </w:r>
      <w:r w:rsidRPr="00F8259F">
        <w:rPr>
          <w:rFonts w:asciiTheme="minorHAnsi" w:hAnsiTheme="minorHAnsi" w:cstheme="minorHAnsi"/>
          <w:sz w:val="22"/>
          <w:szCs w:val="22"/>
        </w:rPr>
        <w:t xml:space="preserve">attaining a </w:t>
      </w:r>
      <w:r w:rsidR="005E321D" w:rsidRPr="00F8259F">
        <w:rPr>
          <w:rFonts w:asciiTheme="minorHAnsi" w:hAnsiTheme="minorHAnsi" w:cstheme="minorHAnsi"/>
          <w:sz w:val="22"/>
          <w:szCs w:val="22"/>
        </w:rPr>
        <w:t>Seattle Business License</w:t>
      </w:r>
      <w:r w:rsidRPr="00F8259F">
        <w:rPr>
          <w:rFonts w:asciiTheme="minorHAnsi" w:hAnsiTheme="minorHAnsi" w:cstheme="minorHAnsi"/>
          <w:sz w:val="22"/>
          <w:szCs w:val="22"/>
        </w:rPr>
        <w:t>,</w:t>
      </w:r>
      <w:r w:rsidR="005E321D" w:rsidRPr="00F8259F">
        <w:rPr>
          <w:rFonts w:asciiTheme="minorHAnsi" w:hAnsiTheme="minorHAnsi" w:cstheme="minorHAnsi"/>
          <w:sz w:val="22"/>
          <w:szCs w:val="22"/>
        </w:rPr>
        <w:t xml:space="preserve"> payment of associated taxes due</w:t>
      </w:r>
      <w:r w:rsidRPr="00F8259F">
        <w:rPr>
          <w:rFonts w:asciiTheme="minorHAnsi" w:hAnsiTheme="minorHAnsi" w:cstheme="minorHAnsi"/>
          <w:sz w:val="22"/>
          <w:szCs w:val="22"/>
        </w:rPr>
        <w:t>,</w:t>
      </w:r>
      <w:r w:rsidR="005E321D" w:rsidRPr="00F8259F">
        <w:rPr>
          <w:rFonts w:asciiTheme="minorHAnsi" w:hAnsiTheme="minorHAnsi" w:cstheme="minorHAnsi"/>
          <w:sz w:val="22"/>
          <w:szCs w:val="22"/>
        </w:rPr>
        <w:t xml:space="preserve"> and providing proof of insurance. If the </w:t>
      </w:r>
      <w:r w:rsidR="00C722E7" w:rsidRPr="00F8259F">
        <w:rPr>
          <w:rFonts w:asciiTheme="minorHAnsi" w:hAnsiTheme="minorHAnsi" w:cstheme="minorHAnsi"/>
          <w:sz w:val="22"/>
          <w:szCs w:val="22"/>
        </w:rPr>
        <w:t>Consultant</w:t>
      </w:r>
      <w:r w:rsidR="005E321D" w:rsidRPr="00F8259F">
        <w:rPr>
          <w:rFonts w:asciiTheme="minorHAnsi" w:hAnsiTheme="minorHAnsi" w:cstheme="minorHAnsi"/>
          <w:sz w:val="22"/>
          <w:szCs w:val="22"/>
        </w:rPr>
        <w:t xml:space="preserve"> fails to </w:t>
      </w:r>
      <w:r w:rsidRPr="00F8259F">
        <w:rPr>
          <w:rFonts w:asciiTheme="minorHAnsi" w:hAnsiTheme="minorHAnsi" w:cstheme="minorHAnsi"/>
          <w:sz w:val="22"/>
          <w:szCs w:val="22"/>
        </w:rPr>
        <w:t xml:space="preserve">execute the contract with all documents </w:t>
      </w:r>
      <w:r w:rsidR="005E321D" w:rsidRPr="00F8259F">
        <w:rPr>
          <w:rFonts w:asciiTheme="minorHAnsi" w:hAnsiTheme="minorHAnsi" w:cstheme="minorHAnsi"/>
          <w:sz w:val="22"/>
          <w:szCs w:val="22"/>
        </w:rPr>
        <w:t xml:space="preserve">within the ten (10) </w:t>
      </w:r>
      <w:proofErr w:type="gramStart"/>
      <w:r w:rsidR="005E321D" w:rsidRPr="00F8259F">
        <w:rPr>
          <w:rFonts w:asciiTheme="minorHAnsi" w:hAnsiTheme="minorHAnsi" w:cstheme="minorHAnsi"/>
          <w:sz w:val="22"/>
          <w:szCs w:val="22"/>
        </w:rPr>
        <w:t>day</w:t>
      </w:r>
      <w:r w:rsidR="00DE65E2">
        <w:rPr>
          <w:rFonts w:asciiTheme="minorHAnsi" w:hAnsiTheme="minorHAnsi" w:cstheme="minorHAnsi"/>
          <w:sz w:val="22"/>
          <w:szCs w:val="22"/>
        </w:rPr>
        <w:t xml:space="preserve"> </w:t>
      </w:r>
      <w:r w:rsidR="005E321D" w:rsidRPr="00F8259F">
        <w:rPr>
          <w:rFonts w:asciiTheme="minorHAnsi" w:hAnsiTheme="minorHAnsi" w:cstheme="minorHAnsi"/>
          <w:sz w:val="22"/>
          <w:szCs w:val="22"/>
        </w:rPr>
        <w:t>time</w:t>
      </w:r>
      <w:proofErr w:type="gramEnd"/>
      <w:r w:rsidR="00DE65E2">
        <w:rPr>
          <w:rFonts w:asciiTheme="minorHAnsi" w:hAnsiTheme="minorHAnsi" w:cstheme="minorHAnsi"/>
          <w:sz w:val="22"/>
          <w:szCs w:val="22"/>
        </w:rPr>
        <w:t xml:space="preserve"> </w:t>
      </w:r>
      <w:r w:rsidR="005E321D" w:rsidRPr="00F8259F">
        <w:rPr>
          <w:rFonts w:asciiTheme="minorHAnsi" w:hAnsiTheme="minorHAnsi" w:cstheme="minorHAnsi"/>
          <w:sz w:val="22"/>
          <w:szCs w:val="22"/>
        </w:rPr>
        <w:t xml:space="preserve">frame, the City may cancel the award and </w:t>
      </w:r>
      <w:r w:rsidRPr="00F8259F">
        <w:rPr>
          <w:rFonts w:asciiTheme="minorHAnsi" w:hAnsiTheme="minorHAnsi" w:cstheme="minorHAnsi"/>
          <w:sz w:val="22"/>
          <w:szCs w:val="22"/>
        </w:rPr>
        <w:t xml:space="preserve">proceed to </w:t>
      </w:r>
      <w:r w:rsidRPr="00F8259F">
        <w:rPr>
          <w:rFonts w:asciiTheme="minorHAnsi" w:hAnsiTheme="minorHAnsi" w:cstheme="minorHAnsi"/>
          <w:sz w:val="22"/>
          <w:szCs w:val="22"/>
        </w:rPr>
        <w:lastRenderedPageBreak/>
        <w:t xml:space="preserve">the </w:t>
      </w:r>
      <w:r w:rsidR="005E321D" w:rsidRPr="00F8259F">
        <w:rPr>
          <w:rFonts w:asciiTheme="minorHAnsi" w:hAnsiTheme="minorHAnsi" w:cstheme="minorHAnsi"/>
          <w:sz w:val="22"/>
          <w:szCs w:val="22"/>
        </w:rPr>
        <w:t xml:space="preserve">next ranked </w:t>
      </w:r>
      <w:r w:rsidR="00C722E7" w:rsidRPr="00F8259F">
        <w:rPr>
          <w:rFonts w:asciiTheme="minorHAnsi" w:hAnsiTheme="minorHAnsi" w:cstheme="minorHAnsi"/>
          <w:sz w:val="22"/>
          <w:szCs w:val="22"/>
        </w:rPr>
        <w:t>Consultant</w:t>
      </w:r>
      <w:r w:rsidR="005E321D" w:rsidRPr="00F8259F">
        <w:rPr>
          <w:rFonts w:asciiTheme="minorHAnsi" w:hAnsiTheme="minorHAnsi" w:cstheme="minorHAnsi"/>
          <w:sz w:val="22"/>
          <w:szCs w:val="22"/>
        </w:rPr>
        <w:t xml:space="preserve">, or cancel or reissue this solicitation.  Cancellation of an award for failure to execute the Contract as attached may </w:t>
      </w:r>
      <w:r w:rsidR="00D12F4A" w:rsidRPr="00F8259F">
        <w:rPr>
          <w:rFonts w:asciiTheme="minorHAnsi" w:hAnsiTheme="minorHAnsi" w:cstheme="minorHAnsi"/>
          <w:sz w:val="22"/>
          <w:szCs w:val="22"/>
        </w:rPr>
        <w:t xml:space="preserve">disqualify the firm from </w:t>
      </w:r>
      <w:r w:rsidR="005E321D" w:rsidRPr="00F8259F">
        <w:rPr>
          <w:rFonts w:asciiTheme="minorHAnsi" w:hAnsiTheme="minorHAnsi" w:cstheme="minorHAnsi"/>
          <w:sz w:val="22"/>
          <w:szCs w:val="22"/>
        </w:rPr>
        <w:t xml:space="preserve">future solicitations for </w:t>
      </w:r>
      <w:r w:rsidR="0006179D" w:rsidRPr="00F8259F">
        <w:rPr>
          <w:rFonts w:asciiTheme="minorHAnsi" w:hAnsiTheme="minorHAnsi" w:cstheme="minorHAnsi"/>
          <w:sz w:val="22"/>
          <w:szCs w:val="22"/>
        </w:rPr>
        <w:t>this</w:t>
      </w:r>
      <w:r w:rsidR="00D12F4A" w:rsidRPr="00F8259F">
        <w:rPr>
          <w:rFonts w:asciiTheme="minorHAnsi" w:hAnsiTheme="minorHAnsi" w:cstheme="minorHAnsi"/>
          <w:sz w:val="22"/>
          <w:szCs w:val="22"/>
        </w:rPr>
        <w:t xml:space="preserve"> same work</w:t>
      </w:r>
      <w:r w:rsidR="005E321D" w:rsidRPr="00F8259F">
        <w:rPr>
          <w:rFonts w:asciiTheme="minorHAnsi" w:hAnsiTheme="minorHAnsi" w:cstheme="minorHAnsi"/>
          <w:sz w:val="22"/>
          <w:szCs w:val="22"/>
        </w:rPr>
        <w:t>.</w:t>
      </w:r>
    </w:p>
    <w:p w14:paraId="1A8AD726" w14:textId="77777777" w:rsidR="005A2B0E" w:rsidRPr="00F8259F" w:rsidRDefault="005A2B0E" w:rsidP="00DE65E2">
      <w:pPr>
        <w:rPr>
          <w:rFonts w:asciiTheme="minorHAnsi" w:hAnsiTheme="minorHAnsi" w:cstheme="minorHAnsi"/>
          <w:b/>
          <w:sz w:val="22"/>
          <w:szCs w:val="22"/>
        </w:rPr>
      </w:pPr>
    </w:p>
    <w:p w14:paraId="73C2561C" w14:textId="2D56180D" w:rsidR="005E321D" w:rsidRPr="00F8259F" w:rsidRDefault="00B026A7" w:rsidP="00DE65E2">
      <w:pPr>
        <w:rPr>
          <w:rFonts w:asciiTheme="minorHAnsi" w:hAnsiTheme="minorHAnsi" w:cstheme="minorHAnsi"/>
          <w:color w:val="31849B"/>
          <w:sz w:val="22"/>
          <w:szCs w:val="22"/>
        </w:rPr>
      </w:pPr>
      <w:r w:rsidRPr="00F8259F">
        <w:rPr>
          <w:rFonts w:asciiTheme="minorHAnsi" w:hAnsiTheme="minorHAnsi" w:cstheme="minorHAnsi"/>
          <w:b/>
          <w:color w:val="31849B"/>
          <w:sz w:val="22"/>
          <w:szCs w:val="22"/>
        </w:rPr>
        <w:t>10.</w:t>
      </w:r>
      <w:r w:rsidR="00DF60E3">
        <w:rPr>
          <w:rFonts w:asciiTheme="minorHAnsi" w:hAnsiTheme="minorHAnsi" w:cstheme="minorHAnsi"/>
          <w:b/>
          <w:color w:val="31849B"/>
          <w:sz w:val="22"/>
          <w:szCs w:val="22"/>
        </w:rPr>
        <w:t>4</w:t>
      </w:r>
      <w:r w:rsidRPr="00F8259F">
        <w:rPr>
          <w:rFonts w:asciiTheme="minorHAnsi" w:hAnsiTheme="minorHAnsi" w:cstheme="minorHAnsi"/>
          <w:b/>
          <w:color w:val="31849B"/>
          <w:sz w:val="22"/>
          <w:szCs w:val="22"/>
        </w:rPr>
        <w:t xml:space="preserve"> </w:t>
      </w:r>
      <w:r w:rsidR="005E321D" w:rsidRPr="00F8259F">
        <w:rPr>
          <w:rFonts w:asciiTheme="minorHAnsi" w:hAnsiTheme="minorHAnsi" w:cstheme="minorHAnsi"/>
          <w:b/>
          <w:color w:val="31849B"/>
          <w:sz w:val="22"/>
          <w:szCs w:val="22"/>
        </w:rPr>
        <w:t xml:space="preserve">Checklist of </w:t>
      </w:r>
      <w:r w:rsidR="008A78C3" w:rsidRPr="00F8259F">
        <w:rPr>
          <w:rFonts w:asciiTheme="minorHAnsi" w:hAnsiTheme="minorHAnsi" w:cstheme="minorHAnsi"/>
          <w:b/>
          <w:color w:val="31849B"/>
          <w:sz w:val="22"/>
          <w:szCs w:val="22"/>
        </w:rPr>
        <w:t>Requirements</w:t>
      </w:r>
      <w:r w:rsidR="005E321D" w:rsidRPr="00F8259F">
        <w:rPr>
          <w:rFonts w:asciiTheme="minorHAnsi" w:hAnsiTheme="minorHAnsi" w:cstheme="minorHAnsi"/>
          <w:b/>
          <w:color w:val="31849B"/>
          <w:sz w:val="22"/>
          <w:szCs w:val="22"/>
        </w:rPr>
        <w:t xml:space="preserve"> Prior to Award</w:t>
      </w:r>
    </w:p>
    <w:p w14:paraId="73C2561D" w14:textId="0D1DD6B9" w:rsidR="005E321D" w:rsidRPr="00F8259F" w:rsidRDefault="005E321D" w:rsidP="00DE65E2">
      <w:pPr>
        <w:rPr>
          <w:rFonts w:asciiTheme="minorHAnsi" w:hAnsiTheme="minorHAnsi" w:cstheme="minorHAnsi"/>
          <w:sz w:val="22"/>
          <w:szCs w:val="22"/>
        </w:rPr>
      </w:pPr>
      <w:r w:rsidRPr="00F8259F">
        <w:rPr>
          <w:rFonts w:asciiTheme="minorHAnsi" w:hAnsiTheme="minorHAnsi" w:cstheme="minorHAnsi"/>
          <w:sz w:val="22"/>
          <w:szCs w:val="22"/>
        </w:rPr>
        <w:t xml:space="preserve">The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(s) should anticipate the Letter will require at least the following.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s are encouraged to prepare these documents </w:t>
      </w:r>
      <w:r w:rsidR="00A627BF">
        <w:rPr>
          <w:rFonts w:asciiTheme="minorHAnsi" w:hAnsiTheme="minorHAnsi" w:cstheme="minorHAnsi"/>
          <w:sz w:val="22"/>
          <w:szCs w:val="22"/>
        </w:rPr>
        <w:t xml:space="preserve">in advance, </w:t>
      </w:r>
      <w:r w:rsidR="00D34E4A" w:rsidRPr="00F8259F">
        <w:rPr>
          <w:rFonts w:asciiTheme="minorHAnsi" w:hAnsiTheme="minorHAnsi" w:cstheme="minorHAnsi"/>
          <w:sz w:val="22"/>
          <w:szCs w:val="22"/>
        </w:rPr>
        <w:t xml:space="preserve">when </w:t>
      </w:r>
      <w:r w:rsidRPr="00F8259F">
        <w:rPr>
          <w:rFonts w:asciiTheme="minorHAnsi" w:hAnsiTheme="minorHAnsi" w:cstheme="minorHAnsi"/>
          <w:sz w:val="22"/>
          <w:szCs w:val="22"/>
        </w:rPr>
        <w:t>possible, to eliminate risks of late compliance.</w:t>
      </w:r>
    </w:p>
    <w:p w14:paraId="73C2561E" w14:textId="77777777" w:rsidR="005E321D" w:rsidRPr="00F8259F" w:rsidRDefault="005E321D" w:rsidP="00DE65E2">
      <w:pPr>
        <w:numPr>
          <w:ilvl w:val="0"/>
          <w:numId w:val="5"/>
        </w:numPr>
        <w:rPr>
          <w:rFonts w:asciiTheme="minorHAnsi" w:hAnsiTheme="minorHAnsi" w:cstheme="minorHAnsi"/>
          <w:sz w:val="22"/>
          <w:szCs w:val="22"/>
        </w:rPr>
      </w:pPr>
      <w:r w:rsidRPr="00F8259F">
        <w:rPr>
          <w:rFonts w:asciiTheme="minorHAnsi" w:hAnsiTheme="minorHAnsi" w:cstheme="minorHAnsi"/>
          <w:sz w:val="22"/>
          <w:szCs w:val="22"/>
        </w:rPr>
        <w:t>Seattle Business License is current and all taxes due have been paid.</w:t>
      </w:r>
    </w:p>
    <w:p w14:paraId="73C2561F" w14:textId="77777777" w:rsidR="005E321D" w:rsidRPr="00F8259F" w:rsidRDefault="005E321D" w:rsidP="00DE65E2">
      <w:pPr>
        <w:numPr>
          <w:ilvl w:val="0"/>
          <w:numId w:val="5"/>
        </w:numPr>
        <w:rPr>
          <w:rFonts w:asciiTheme="minorHAnsi" w:hAnsiTheme="minorHAnsi" w:cstheme="minorHAnsi"/>
          <w:sz w:val="22"/>
          <w:szCs w:val="22"/>
        </w:rPr>
      </w:pPr>
      <w:r w:rsidRPr="00F8259F">
        <w:rPr>
          <w:rFonts w:asciiTheme="minorHAnsi" w:hAnsiTheme="minorHAnsi" w:cstheme="minorHAnsi"/>
          <w:sz w:val="22"/>
          <w:szCs w:val="22"/>
        </w:rPr>
        <w:t>State of Washington Business License.</w:t>
      </w:r>
    </w:p>
    <w:p w14:paraId="73C25620" w14:textId="163DB84F" w:rsidR="005E321D" w:rsidRPr="00F8259F" w:rsidRDefault="008A78C3" w:rsidP="00DE65E2">
      <w:pPr>
        <w:numPr>
          <w:ilvl w:val="0"/>
          <w:numId w:val="5"/>
        </w:numPr>
        <w:rPr>
          <w:rFonts w:asciiTheme="minorHAnsi" w:hAnsiTheme="minorHAnsi" w:cstheme="minorHAnsi"/>
          <w:sz w:val="22"/>
          <w:szCs w:val="22"/>
        </w:rPr>
      </w:pPr>
      <w:r w:rsidRPr="00F8259F">
        <w:rPr>
          <w:rFonts w:asciiTheme="minorHAnsi" w:hAnsiTheme="minorHAnsi" w:cstheme="minorHAnsi"/>
          <w:sz w:val="22"/>
          <w:szCs w:val="22"/>
        </w:rPr>
        <w:t xml:space="preserve">Evidence </w:t>
      </w:r>
      <w:r w:rsidR="005E321D" w:rsidRPr="00F8259F">
        <w:rPr>
          <w:rFonts w:asciiTheme="minorHAnsi" w:hAnsiTheme="minorHAnsi" w:cstheme="minorHAnsi"/>
          <w:sz w:val="22"/>
          <w:szCs w:val="22"/>
        </w:rPr>
        <w:t xml:space="preserve">of Insurance </w:t>
      </w:r>
    </w:p>
    <w:p w14:paraId="73C25622" w14:textId="77777777" w:rsidR="005E321D" w:rsidRPr="00F8259F" w:rsidRDefault="005E321D" w:rsidP="00DE65E2">
      <w:pPr>
        <w:ind w:firstLine="360"/>
        <w:rPr>
          <w:rFonts w:asciiTheme="minorHAnsi" w:hAnsiTheme="minorHAnsi" w:cstheme="minorHAnsi"/>
          <w:b/>
          <w:sz w:val="22"/>
          <w:szCs w:val="22"/>
        </w:rPr>
      </w:pPr>
    </w:p>
    <w:p w14:paraId="73C25623" w14:textId="4169CBB5" w:rsidR="005E321D" w:rsidRPr="00F8259F" w:rsidRDefault="00B026A7" w:rsidP="00DE65E2">
      <w:pPr>
        <w:widowControl w:val="0"/>
        <w:tabs>
          <w:tab w:val="left" w:pos="0"/>
        </w:tabs>
        <w:suppressAutoHyphens/>
        <w:spacing w:line="240" w:lineRule="atLeast"/>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10.6 </w:t>
      </w:r>
      <w:r w:rsidR="005E321D" w:rsidRPr="00F8259F">
        <w:rPr>
          <w:rFonts w:asciiTheme="minorHAnsi" w:hAnsiTheme="minorHAnsi" w:cstheme="minorHAnsi"/>
          <w:b/>
          <w:color w:val="31849B"/>
          <w:sz w:val="22"/>
          <w:szCs w:val="22"/>
        </w:rPr>
        <w:t>Taxpayer Identification Number and W-9</w:t>
      </w:r>
    </w:p>
    <w:p w14:paraId="73C25624" w14:textId="77777777" w:rsidR="00512266" w:rsidRPr="00F8259F" w:rsidRDefault="005E321D" w:rsidP="00DE65E2">
      <w:pPr>
        <w:pStyle w:val="BodyText2"/>
        <w:spacing w:after="0" w:line="240" w:lineRule="auto"/>
        <w:rPr>
          <w:rFonts w:asciiTheme="minorHAnsi" w:hAnsiTheme="minorHAnsi" w:cstheme="minorHAnsi"/>
          <w:sz w:val="22"/>
          <w:szCs w:val="22"/>
        </w:rPr>
      </w:pPr>
      <w:r w:rsidRPr="00F8259F">
        <w:rPr>
          <w:rFonts w:asciiTheme="minorHAnsi" w:hAnsiTheme="minorHAnsi" w:cstheme="minorHAnsi"/>
          <w:sz w:val="22"/>
          <w:szCs w:val="22"/>
        </w:rPr>
        <w:t xml:space="preserve">Unless the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 has already submitted a Taxpayer Identification Number and Certification Request Form (W-9) to the City, the </w:t>
      </w:r>
      <w:r w:rsidR="00C722E7" w:rsidRPr="00F8259F">
        <w:rPr>
          <w:rFonts w:asciiTheme="minorHAnsi" w:hAnsiTheme="minorHAnsi" w:cstheme="minorHAnsi"/>
          <w:sz w:val="22"/>
          <w:szCs w:val="22"/>
        </w:rPr>
        <w:t>Consultant</w:t>
      </w:r>
      <w:r w:rsidRPr="00F8259F">
        <w:rPr>
          <w:rFonts w:asciiTheme="minorHAnsi" w:hAnsiTheme="minorHAnsi" w:cstheme="minorHAnsi"/>
          <w:sz w:val="22"/>
          <w:szCs w:val="22"/>
        </w:rPr>
        <w:t xml:space="preserve"> must execute and submit this form prior to the contract </w:t>
      </w:r>
      <w:r w:rsidR="00171AA6" w:rsidRPr="00F8259F">
        <w:rPr>
          <w:rFonts w:asciiTheme="minorHAnsi" w:hAnsiTheme="minorHAnsi" w:cstheme="minorHAnsi"/>
          <w:sz w:val="22"/>
          <w:szCs w:val="22"/>
        </w:rPr>
        <w:t>execution date</w:t>
      </w:r>
      <w:r w:rsidRPr="00F8259F">
        <w:rPr>
          <w:rFonts w:asciiTheme="minorHAnsi" w:hAnsiTheme="minorHAnsi" w:cstheme="minorHAnsi"/>
          <w:sz w:val="22"/>
          <w:szCs w:val="22"/>
        </w:rPr>
        <w:t xml:space="preserve">.  </w:t>
      </w:r>
    </w:p>
    <w:p w14:paraId="73C25625" w14:textId="765F1205" w:rsidR="00171AA6" w:rsidRPr="00F8259F" w:rsidRDefault="00BF5B5C" w:rsidP="00DE65E2">
      <w:pPr>
        <w:pStyle w:val="BodyText2"/>
        <w:spacing w:after="0" w:line="240" w:lineRule="auto"/>
        <w:rPr>
          <w:rFonts w:asciiTheme="minorHAnsi" w:hAnsiTheme="minorHAnsi" w:cstheme="minorHAnsi"/>
          <w:b/>
          <w:sz w:val="22"/>
          <w:szCs w:val="22"/>
        </w:rPr>
      </w:pPr>
      <w:hyperlink r:id="rId42" w:history="1">
        <w:r w:rsidR="00BB6173" w:rsidRPr="00F8259F">
          <w:rPr>
            <w:rStyle w:val="Hyperlink"/>
            <w:rFonts w:asciiTheme="minorHAnsi" w:hAnsiTheme="minorHAnsi" w:cstheme="minorHAnsi"/>
            <w:sz w:val="22"/>
            <w:szCs w:val="22"/>
          </w:rPr>
          <w:t>http://www.irs.gov/pub/irs-pdf/fw9.pdf</w:t>
        </w:r>
      </w:hyperlink>
    </w:p>
    <w:p w14:paraId="73C25627" w14:textId="77777777" w:rsidR="00716672" w:rsidRPr="00F8259F" w:rsidRDefault="00716672" w:rsidP="00DE65E2">
      <w:pPr>
        <w:tabs>
          <w:tab w:val="center" w:pos="4680"/>
        </w:tabs>
        <w:outlineLvl w:val="0"/>
        <w:rPr>
          <w:rFonts w:asciiTheme="minorHAnsi" w:hAnsiTheme="minorHAnsi" w:cstheme="minorHAnsi"/>
          <w:sz w:val="22"/>
          <w:szCs w:val="22"/>
        </w:rPr>
      </w:pPr>
    </w:p>
    <w:p w14:paraId="7F4C6821" w14:textId="77777777" w:rsidR="00D76A20" w:rsidRPr="00F8259F" w:rsidRDefault="00697FAF" w:rsidP="00DE65E2">
      <w:pPr>
        <w:pStyle w:val="ListParagraph"/>
        <w:numPr>
          <w:ilvl w:val="1"/>
          <w:numId w:val="30"/>
        </w:numPr>
        <w:tabs>
          <w:tab w:val="left" w:pos="-720"/>
          <w:tab w:val="left" w:pos="0"/>
          <w:tab w:val="left" w:pos="720"/>
        </w:tabs>
        <w:suppressAutoHyphens/>
        <w:rPr>
          <w:rFonts w:asciiTheme="minorHAnsi" w:hAnsiTheme="minorHAnsi" w:cstheme="minorHAnsi"/>
          <w:b/>
          <w:color w:val="31849B"/>
          <w:sz w:val="22"/>
          <w:szCs w:val="22"/>
        </w:rPr>
      </w:pPr>
      <w:bookmarkStart w:id="101" w:name="businesscase"/>
      <w:bookmarkStart w:id="102" w:name="taxpayeridandw9formappendix"/>
      <w:bookmarkEnd w:id="101"/>
      <w:bookmarkEnd w:id="102"/>
      <w:r w:rsidRPr="00F8259F">
        <w:rPr>
          <w:rFonts w:asciiTheme="minorHAnsi" w:hAnsiTheme="minorHAnsi" w:cstheme="minorHAnsi"/>
          <w:b/>
          <w:color w:val="31849B"/>
          <w:sz w:val="22"/>
          <w:szCs w:val="22"/>
        </w:rPr>
        <w:t>Insurance Requirements</w:t>
      </w:r>
      <w:r w:rsidR="00D12F4A" w:rsidRPr="00F8259F">
        <w:rPr>
          <w:rFonts w:asciiTheme="minorHAnsi" w:hAnsiTheme="minorHAnsi" w:cstheme="minorHAnsi"/>
          <w:b/>
          <w:color w:val="31849B"/>
          <w:sz w:val="22"/>
          <w:szCs w:val="22"/>
        </w:rPr>
        <w:t xml:space="preserve"> </w:t>
      </w:r>
    </w:p>
    <w:p w14:paraId="73C2562E" w14:textId="2003040B" w:rsidR="00D12F4A" w:rsidRPr="00F8259F" w:rsidRDefault="00D12F4A" w:rsidP="00DE65E2">
      <w:pPr>
        <w:tabs>
          <w:tab w:val="left" w:pos="-720"/>
          <w:tab w:val="left" w:pos="0"/>
          <w:tab w:val="left" w:pos="720"/>
        </w:tabs>
        <w:suppressAutoHyphens/>
        <w:rPr>
          <w:rFonts w:asciiTheme="minorHAnsi" w:hAnsiTheme="minorHAnsi" w:cstheme="minorHAnsi"/>
          <w:sz w:val="22"/>
          <w:szCs w:val="22"/>
        </w:rPr>
      </w:pPr>
      <w:r w:rsidRPr="00F8259F">
        <w:rPr>
          <w:rFonts w:asciiTheme="minorHAnsi" w:hAnsiTheme="minorHAnsi" w:cstheme="minorHAnsi"/>
          <w:sz w:val="22"/>
          <w:szCs w:val="22"/>
        </w:rPr>
        <w:t xml:space="preserve">Proof of insurance is required, </w:t>
      </w:r>
      <w:r w:rsidR="00AF1F9B" w:rsidRPr="00F8259F">
        <w:rPr>
          <w:rFonts w:asciiTheme="minorHAnsi" w:hAnsiTheme="minorHAnsi" w:cstheme="minorHAnsi"/>
          <w:sz w:val="22"/>
          <w:szCs w:val="22"/>
        </w:rPr>
        <w:t>link to Insurance Transmittal Form below</w:t>
      </w:r>
      <w:r w:rsidRPr="00F8259F">
        <w:rPr>
          <w:rFonts w:asciiTheme="minorHAnsi" w:hAnsiTheme="minorHAnsi" w:cstheme="minorHAnsi"/>
          <w:sz w:val="22"/>
          <w:szCs w:val="22"/>
        </w:rPr>
        <w:t>.</w:t>
      </w:r>
    </w:p>
    <w:p w14:paraId="76AD9FF1" w14:textId="73AA7A70" w:rsidR="00CC1822" w:rsidRPr="00F8259F" w:rsidRDefault="00BF5B5C" w:rsidP="00DE65E2">
      <w:pPr>
        <w:tabs>
          <w:tab w:val="left" w:pos="-720"/>
          <w:tab w:val="left" w:pos="0"/>
          <w:tab w:val="left" w:pos="720"/>
        </w:tabs>
        <w:suppressAutoHyphens/>
        <w:rPr>
          <w:rFonts w:asciiTheme="minorHAnsi" w:hAnsiTheme="minorHAnsi" w:cstheme="minorHAnsi"/>
          <w:sz w:val="22"/>
          <w:szCs w:val="22"/>
        </w:rPr>
      </w:pPr>
      <w:hyperlink r:id="rId43" w:history="1">
        <w:r w:rsidR="00D76A20" w:rsidRPr="00F8259F">
          <w:rPr>
            <w:rStyle w:val="Hyperlink"/>
            <w:rFonts w:asciiTheme="minorHAnsi" w:hAnsiTheme="minorHAnsi" w:cstheme="minorHAnsi"/>
            <w:sz w:val="22"/>
            <w:szCs w:val="22"/>
          </w:rPr>
          <w:t>http://www.seattle.gov/Documents/Departments/FAS/PurchasingAndContracting/Consulting/fas-city-finance-risk-transmittal-consultant-services.docx</w:t>
        </w:r>
      </w:hyperlink>
    </w:p>
    <w:p w14:paraId="5210B5FA" w14:textId="77777777" w:rsidR="001A7041" w:rsidRPr="00F8259F" w:rsidRDefault="001A7041" w:rsidP="00DE65E2">
      <w:pPr>
        <w:tabs>
          <w:tab w:val="left" w:pos="-720"/>
          <w:tab w:val="left" w:pos="0"/>
          <w:tab w:val="left" w:pos="720"/>
        </w:tabs>
        <w:suppressAutoHyphens/>
        <w:ind w:left="720"/>
        <w:rPr>
          <w:rFonts w:asciiTheme="minorHAnsi" w:hAnsiTheme="minorHAnsi" w:cstheme="minorHAnsi"/>
          <w:sz w:val="22"/>
          <w:szCs w:val="22"/>
        </w:rPr>
      </w:pPr>
    </w:p>
    <w:p w14:paraId="297B27DF" w14:textId="0BD999F1" w:rsidR="00CC1822" w:rsidRPr="00F8259F" w:rsidRDefault="00B026A7" w:rsidP="00DE65E2">
      <w:pPr>
        <w:tabs>
          <w:tab w:val="left" w:pos="-720"/>
          <w:tab w:val="left" w:pos="0"/>
          <w:tab w:val="left" w:pos="720"/>
        </w:tabs>
        <w:suppressAutoHyphens/>
        <w:rPr>
          <w:rFonts w:asciiTheme="minorHAnsi" w:hAnsiTheme="minorHAnsi" w:cstheme="minorHAnsi"/>
          <w:b/>
          <w:color w:val="31849B"/>
          <w:spacing w:val="-3"/>
          <w:sz w:val="22"/>
          <w:szCs w:val="22"/>
        </w:rPr>
      </w:pPr>
      <w:r w:rsidRPr="00F8259F">
        <w:rPr>
          <w:rFonts w:asciiTheme="minorHAnsi" w:hAnsiTheme="minorHAnsi" w:cstheme="minorHAnsi"/>
          <w:b/>
          <w:color w:val="31849B"/>
          <w:spacing w:val="-3"/>
          <w:sz w:val="22"/>
          <w:szCs w:val="22"/>
        </w:rPr>
        <w:t xml:space="preserve">10.8 </w:t>
      </w:r>
      <w:r w:rsidR="00AF1F9B" w:rsidRPr="00F8259F">
        <w:rPr>
          <w:rFonts w:asciiTheme="minorHAnsi" w:hAnsiTheme="minorHAnsi" w:cstheme="minorHAnsi"/>
          <w:b/>
          <w:color w:val="31849B"/>
          <w:spacing w:val="-3"/>
          <w:sz w:val="22"/>
          <w:szCs w:val="22"/>
        </w:rPr>
        <w:t>Standard Consultant</w:t>
      </w:r>
      <w:r w:rsidR="004B08E1" w:rsidRPr="00F8259F">
        <w:rPr>
          <w:rFonts w:asciiTheme="minorHAnsi" w:hAnsiTheme="minorHAnsi" w:cstheme="minorHAnsi"/>
          <w:b/>
          <w:color w:val="31849B"/>
          <w:spacing w:val="-3"/>
          <w:sz w:val="22"/>
          <w:szCs w:val="22"/>
        </w:rPr>
        <w:t xml:space="preserve"> </w:t>
      </w:r>
      <w:r w:rsidR="008B3573" w:rsidRPr="00F8259F">
        <w:rPr>
          <w:rFonts w:asciiTheme="minorHAnsi" w:hAnsiTheme="minorHAnsi" w:cstheme="minorHAnsi"/>
          <w:b/>
          <w:color w:val="31849B"/>
          <w:spacing w:val="-3"/>
          <w:sz w:val="22"/>
          <w:szCs w:val="22"/>
        </w:rPr>
        <w:t>Contract</w:t>
      </w:r>
      <w:r w:rsidR="00AF1F9B" w:rsidRPr="00F8259F">
        <w:rPr>
          <w:rFonts w:asciiTheme="minorHAnsi" w:hAnsiTheme="minorHAnsi" w:cstheme="minorHAnsi"/>
          <w:b/>
          <w:color w:val="31849B"/>
          <w:spacing w:val="-3"/>
          <w:sz w:val="22"/>
          <w:szCs w:val="22"/>
        </w:rPr>
        <w:t xml:space="preserve"> Template</w:t>
      </w:r>
    </w:p>
    <w:p w14:paraId="21B5EF05" w14:textId="68370DFA" w:rsidR="00AF1F9B" w:rsidRPr="00F8259F" w:rsidRDefault="00AF1F9B" w:rsidP="00DE65E2">
      <w:pPr>
        <w:tabs>
          <w:tab w:val="left" w:pos="-720"/>
          <w:tab w:val="left" w:pos="0"/>
          <w:tab w:val="left" w:pos="720"/>
        </w:tabs>
        <w:suppressAutoHyphens/>
        <w:rPr>
          <w:rFonts w:asciiTheme="minorHAnsi" w:hAnsiTheme="minorHAnsi" w:cstheme="minorHAnsi"/>
          <w:spacing w:val="-3"/>
          <w:sz w:val="22"/>
          <w:szCs w:val="22"/>
        </w:rPr>
      </w:pPr>
      <w:r w:rsidRPr="00F8259F">
        <w:rPr>
          <w:rFonts w:asciiTheme="minorHAnsi" w:hAnsiTheme="minorHAnsi" w:cstheme="minorHAnsi"/>
          <w:spacing w:val="-3"/>
          <w:sz w:val="22"/>
          <w:szCs w:val="22"/>
        </w:rPr>
        <w:t xml:space="preserve">Found here: </w:t>
      </w:r>
    </w:p>
    <w:p w14:paraId="7B216F81" w14:textId="7C48DED3" w:rsidR="001A7041" w:rsidRPr="00F8259F" w:rsidRDefault="00BF5B5C" w:rsidP="00DE65E2">
      <w:pPr>
        <w:rPr>
          <w:rFonts w:asciiTheme="minorHAnsi" w:hAnsiTheme="minorHAnsi" w:cstheme="minorHAnsi"/>
          <w:sz w:val="22"/>
          <w:szCs w:val="22"/>
        </w:rPr>
      </w:pPr>
      <w:hyperlink r:id="rId44" w:history="1">
        <w:r w:rsidR="00BB6173" w:rsidRPr="00F8259F">
          <w:rPr>
            <w:rStyle w:val="Hyperlink"/>
            <w:rFonts w:asciiTheme="minorHAnsi" w:hAnsiTheme="minorHAnsi" w:cstheme="minorHAnsi"/>
            <w:sz w:val="22"/>
            <w:szCs w:val="22"/>
          </w:rPr>
          <w:t>http://www.seattle.gov/Documents/Departments/FAS/PurchasingAndContracting/Consulting/fas-cpcs-consultant-standard-roster-consultant-agreement.docx</w:t>
        </w:r>
      </w:hyperlink>
    </w:p>
    <w:p w14:paraId="3F1830FA" w14:textId="2AC899C1" w:rsidR="00BA5B42" w:rsidRPr="00F8259F" w:rsidRDefault="00BA5B42" w:rsidP="00DE65E2">
      <w:pPr>
        <w:pStyle w:val="Heading1"/>
        <w:numPr>
          <w:ilvl w:val="0"/>
          <w:numId w:val="1"/>
        </w:numPr>
        <w:shd w:val="clear" w:color="auto" w:fill="E5DFEC"/>
        <w:spacing w:after="120"/>
        <w:rPr>
          <w:rFonts w:asciiTheme="minorHAnsi" w:hAnsiTheme="minorHAnsi" w:cstheme="minorHAnsi"/>
          <w:color w:val="31849B"/>
          <w:sz w:val="36"/>
          <w:szCs w:val="36"/>
        </w:rPr>
      </w:pPr>
      <w:bookmarkStart w:id="103" w:name="_Toc17462251"/>
      <w:r w:rsidRPr="00F8259F">
        <w:rPr>
          <w:rFonts w:asciiTheme="minorHAnsi" w:hAnsiTheme="minorHAnsi" w:cstheme="minorHAnsi"/>
          <w:color w:val="31849B"/>
          <w:sz w:val="36"/>
          <w:szCs w:val="36"/>
        </w:rPr>
        <w:t>Attachments</w:t>
      </w:r>
      <w:bookmarkEnd w:id="103"/>
    </w:p>
    <w:p w14:paraId="3A9879A9" w14:textId="17E9CF48" w:rsidR="00BA5B42" w:rsidRPr="00835251" w:rsidRDefault="00D936D5" w:rsidP="00DE65E2">
      <w:pPr>
        <w:rPr>
          <w:rFonts w:asciiTheme="minorHAnsi" w:hAnsiTheme="minorHAnsi" w:cstheme="minorHAnsi"/>
          <w:bCs/>
          <w:sz w:val="22"/>
          <w:szCs w:val="22"/>
        </w:rPr>
      </w:pPr>
      <w:r w:rsidRPr="00835251">
        <w:rPr>
          <w:rFonts w:asciiTheme="minorHAnsi" w:hAnsiTheme="minorHAnsi" w:cstheme="minorHAnsi"/>
          <w:bCs/>
          <w:sz w:val="22"/>
          <w:szCs w:val="22"/>
        </w:rPr>
        <w:t xml:space="preserve">Budget templates and Cover Page can be found on the </w:t>
      </w:r>
      <w:hyperlink r:id="rId45" w:history="1">
        <w:r w:rsidRPr="00F11699">
          <w:rPr>
            <w:rStyle w:val="Hyperlink"/>
            <w:rFonts w:asciiTheme="minorHAnsi" w:hAnsiTheme="minorHAnsi" w:cstheme="minorHAnsi"/>
            <w:bCs/>
            <w:sz w:val="22"/>
            <w:szCs w:val="22"/>
          </w:rPr>
          <w:t xml:space="preserve">HSD Funding Process </w:t>
        </w:r>
        <w:r w:rsidR="00BB50E5" w:rsidRPr="00F11699">
          <w:rPr>
            <w:rStyle w:val="Hyperlink"/>
            <w:rFonts w:asciiTheme="minorHAnsi" w:hAnsiTheme="minorHAnsi" w:cstheme="minorHAnsi"/>
            <w:bCs/>
            <w:sz w:val="22"/>
            <w:szCs w:val="22"/>
          </w:rPr>
          <w:t>Opportunities</w:t>
        </w:r>
      </w:hyperlink>
      <w:r w:rsidR="00BB50E5" w:rsidRPr="00835251">
        <w:rPr>
          <w:rFonts w:asciiTheme="minorHAnsi" w:hAnsiTheme="minorHAnsi" w:cstheme="minorHAnsi"/>
          <w:bCs/>
          <w:sz w:val="22"/>
          <w:szCs w:val="22"/>
        </w:rPr>
        <w:t xml:space="preserve"> website.</w:t>
      </w:r>
    </w:p>
    <w:p w14:paraId="41AD51D8" w14:textId="77777777" w:rsidR="00D936D5" w:rsidRPr="00F8259F" w:rsidRDefault="00D936D5" w:rsidP="00DE65E2">
      <w:pPr>
        <w:rPr>
          <w:rFonts w:asciiTheme="minorHAnsi" w:hAnsiTheme="minorHAnsi" w:cstheme="minorHAnsi"/>
          <w:b/>
          <w:color w:val="31849B"/>
          <w:sz w:val="22"/>
          <w:szCs w:val="22"/>
        </w:rPr>
      </w:pPr>
    </w:p>
    <w:p w14:paraId="12794E4A" w14:textId="146FCCD2" w:rsidR="00504BA6" w:rsidRDefault="00504BA6" w:rsidP="00DE65E2">
      <w:pPr>
        <w:rPr>
          <w:rStyle w:val="Hyperlink"/>
          <w:rFonts w:asciiTheme="minorHAnsi" w:hAnsiTheme="minorHAnsi" w:cstheme="minorBidi"/>
          <w:b/>
          <w:bCs/>
          <w:sz w:val="22"/>
          <w:szCs w:val="22"/>
        </w:rPr>
      </w:pPr>
      <w:r w:rsidRPr="00493EDA">
        <w:rPr>
          <w:rStyle w:val="Hyperlink"/>
          <w:rFonts w:asciiTheme="minorHAnsi" w:hAnsiTheme="minorHAnsi" w:cstheme="minorBidi"/>
          <w:b/>
          <w:bCs/>
          <w:color w:val="4F81BD" w:themeColor="accent1"/>
          <w:sz w:val="22"/>
          <w:szCs w:val="22"/>
        </w:rPr>
        <w:t xml:space="preserve">11.1 </w:t>
      </w:r>
      <w:hyperlink r:id="rId46" w:history="1">
        <w:r w:rsidRPr="00493EDA">
          <w:rPr>
            <w:rStyle w:val="Hyperlink"/>
            <w:rFonts w:asciiTheme="minorHAnsi" w:hAnsiTheme="minorHAnsi" w:cstheme="minorBidi"/>
            <w:b/>
            <w:bCs/>
            <w:sz w:val="22"/>
            <w:szCs w:val="22"/>
          </w:rPr>
          <w:t>Budget Template (</w:t>
        </w:r>
        <w:r w:rsidR="00493EDA" w:rsidRPr="00493EDA">
          <w:rPr>
            <w:rStyle w:val="Hyperlink"/>
            <w:rFonts w:asciiTheme="minorHAnsi" w:hAnsiTheme="minorHAnsi" w:cstheme="minorBidi"/>
            <w:b/>
            <w:bCs/>
            <w:sz w:val="22"/>
            <w:szCs w:val="22"/>
          </w:rPr>
          <w:t>Word or Excel) and Cover Page</w:t>
        </w:r>
      </w:hyperlink>
    </w:p>
    <w:p w14:paraId="4BE2D729" w14:textId="77777777" w:rsidR="00646008" w:rsidRDefault="00646008" w:rsidP="00DE65E2">
      <w:pPr>
        <w:rPr>
          <w:rStyle w:val="Hyperlink"/>
          <w:rFonts w:asciiTheme="minorHAnsi" w:hAnsiTheme="minorHAnsi" w:cstheme="minorBidi"/>
          <w:b/>
          <w:bCs/>
          <w:sz w:val="22"/>
          <w:szCs w:val="22"/>
        </w:rPr>
      </w:pPr>
    </w:p>
    <w:p w14:paraId="06D48B43" w14:textId="77777777" w:rsidR="00646008" w:rsidRPr="00F8259F" w:rsidRDefault="00646008" w:rsidP="00646008">
      <w:pPr>
        <w:rPr>
          <w:rFonts w:asciiTheme="minorHAnsi" w:hAnsiTheme="minorHAnsi" w:cstheme="minorHAnsi"/>
          <w:bCs/>
          <w:sz w:val="22"/>
          <w:szCs w:val="22"/>
        </w:rPr>
      </w:pPr>
      <w:r w:rsidRPr="00F8259F">
        <w:rPr>
          <w:rFonts w:asciiTheme="minorHAnsi" w:hAnsiTheme="minorHAnsi" w:cstheme="minorHAnsi"/>
          <w:bCs/>
          <w:sz w:val="22"/>
          <w:szCs w:val="22"/>
        </w:rPr>
        <w:t xml:space="preserve">All below attachments are linked throughout Consultant Contract and included here for ease of access. </w:t>
      </w:r>
    </w:p>
    <w:p w14:paraId="462EEF39" w14:textId="119C4975" w:rsidR="00BA5B42" w:rsidRPr="00F8259F" w:rsidRDefault="00BA5B42" w:rsidP="00DE65E2">
      <w:pPr>
        <w:rPr>
          <w:rFonts w:asciiTheme="minorHAnsi" w:hAnsiTheme="minorHAnsi" w:cstheme="minorHAnsi"/>
          <w:b/>
          <w:color w:val="31849B"/>
          <w:sz w:val="22"/>
          <w:szCs w:val="22"/>
        </w:rPr>
      </w:pPr>
    </w:p>
    <w:p w14:paraId="33BAC8A0" w14:textId="31CFEE60" w:rsidR="00BA5B42" w:rsidRPr="00F8259F" w:rsidRDefault="00BA5B42"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11.2 </w:t>
      </w:r>
      <w:hyperlink r:id="rId47" w:history="1">
        <w:r w:rsidR="00C71C27" w:rsidRPr="00F8259F">
          <w:rPr>
            <w:rStyle w:val="Hyperlink"/>
            <w:rFonts w:asciiTheme="minorHAnsi" w:hAnsiTheme="minorHAnsi" w:cstheme="minorHAnsi"/>
            <w:b/>
            <w:sz w:val="22"/>
            <w:szCs w:val="22"/>
          </w:rPr>
          <w:t>Consultant Questionnaire &amp; Non-Disclosure Agreement</w:t>
        </w:r>
      </w:hyperlink>
      <w:r w:rsidR="00C71C27" w:rsidRPr="00F8259F">
        <w:rPr>
          <w:rFonts w:asciiTheme="minorHAnsi" w:hAnsiTheme="minorHAnsi" w:cstheme="minorHAnsi"/>
          <w:b/>
          <w:color w:val="31849B"/>
          <w:sz w:val="22"/>
          <w:szCs w:val="22"/>
        </w:rPr>
        <w:t xml:space="preserve"> </w:t>
      </w:r>
    </w:p>
    <w:p w14:paraId="10F8A5AE" w14:textId="2DF8BEA8" w:rsidR="00BB6173" w:rsidRPr="00F8259F" w:rsidRDefault="00BB6173" w:rsidP="00DE65E2">
      <w:pPr>
        <w:rPr>
          <w:rFonts w:asciiTheme="minorHAnsi" w:hAnsiTheme="minorHAnsi" w:cstheme="minorHAnsi"/>
          <w:b/>
          <w:color w:val="31849B"/>
          <w:sz w:val="22"/>
          <w:szCs w:val="22"/>
        </w:rPr>
      </w:pPr>
    </w:p>
    <w:p w14:paraId="3AB70095" w14:textId="4DEAE76E" w:rsidR="00BB6173" w:rsidRPr="00F8259F" w:rsidRDefault="00BB6173"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11.3 </w:t>
      </w:r>
      <w:hyperlink r:id="rId48" w:history="1">
        <w:r w:rsidRPr="00F8259F">
          <w:rPr>
            <w:rStyle w:val="Hyperlink"/>
            <w:rFonts w:asciiTheme="minorHAnsi" w:hAnsiTheme="minorHAnsi" w:cstheme="minorHAnsi"/>
            <w:b/>
            <w:sz w:val="22"/>
            <w:szCs w:val="22"/>
          </w:rPr>
          <w:t>Proof of Legal Business Name</w:t>
        </w:r>
      </w:hyperlink>
      <w:r w:rsidRPr="00F8259F">
        <w:rPr>
          <w:rFonts w:asciiTheme="minorHAnsi" w:hAnsiTheme="minorHAnsi" w:cstheme="minorHAnsi"/>
          <w:b/>
          <w:color w:val="31849B"/>
          <w:sz w:val="22"/>
          <w:szCs w:val="22"/>
        </w:rPr>
        <w:t xml:space="preserve"> </w:t>
      </w:r>
    </w:p>
    <w:p w14:paraId="47BD4D3D" w14:textId="4448F4AD" w:rsidR="00BB6173" w:rsidRPr="00F8259F" w:rsidRDefault="00BB6173" w:rsidP="00DE65E2">
      <w:pPr>
        <w:rPr>
          <w:rFonts w:asciiTheme="minorHAnsi" w:hAnsiTheme="minorHAnsi" w:cstheme="minorHAnsi"/>
          <w:b/>
          <w:color w:val="31849B"/>
          <w:sz w:val="22"/>
          <w:szCs w:val="22"/>
        </w:rPr>
      </w:pPr>
    </w:p>
    <w:p w14:paraId="3DDF70AE" w14:textId="621A9220" w:rsidR="00BB6173" w:rsidRPr="00F8259F" w:rsidRDefault="00BB6173"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11.4 </w:t>
      </w:r>
      <w:hyperlink r:id="rId49" w:history="1">
        <w:r w:rsidRPr="00F8259F">
          <w:rPr>
            <w:rStyle w:val="Hyperlink"/>
            <w:rFonts w:asciiTheme="minorHAnsi" w:hAnsiTheme="minorHAnsi" w:cstheme="minorHAnsi"/>
            <w:b/>
            <w:sz w:val="22"/>
            <w:szCs w:val="22"/>
          </w:rPr>
          <w:t>Consultant Inclusion Plan</w:t>
        </w:r>
      </w:hyperlink>
      <w:r w:rsidRPr="00F8259F">
        <w:rPr>
          <w:rFonts w:asciiTheme="minorHAnsi" w:hAnsiTheme="minorHAnsi" w:cstheme="minorHAnsi"/>
          <w:b/>
          <w:color w:val="31849B"/>
          <w:sz w:val="22"/>
          <w:szCs w:val="22"/>
        </w:rPr>
        <w:t xml:space="preserve"> </w:t>
      </w:r>
    </w:p>
    <w:p w14:paraId="3064BB01" w14:textId="2366E5FD" w:rsidR="00BB6173" w:rsidRPr="00F8259F" w:rsidRDefault="00BB6173" w:rsidP="00DE65E2">
      <w:pPr>
        <w:rPr>
          <w:rFonts w:asciiTheme="minorHAnsi" w:hAnsiTheme="minorHAnsi" w:cstheme="minorHAnsi"/>
          <w:b/>
          <w:color w:val="31849B"/>
          <w:sz w:val="22"/>
          <w:szCs w:val="22"/>
        </w:rPr>
      </w:pPr>
    </w:p>
    <w:p w14:paraId="3D91DF78" w14:textId="3BD188D6" w:rsidR="00BB6173" w:rsidRPr="00F8259F" w:rsidRDefault="00BB6173"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11.5 </w:t>
      </w:r>
      <w:hyperlink r:id="rId50" w:history="1">
        <w:r w:rsidRPr="00F8259F">
          <w:rPr>
            <w:rStyle w:val="Hyperlink"/>
            <w:rFonts w:asciiTheme="minorHAnsi" w:hAnsiTheme="minorHAnsi" w:cstheme="minorHAnsi"/>
            <w:b/>
            <w:sz w:val="22"/>
            <w:szCs w:val="22"/>
          </w:rPr>
          <w:t>Taxpayer Identification Number and W-9</w:t>
        </w:r>
      </w:hyperlink>
    </w:p>
    <w:p w14:paraId="707B57B3" w14:textId="46E065B0" w:rsidR="00BB6173" w:rsidRPr="00F8259F" w:rsidRDefault="00BB6173" w:rsidP="00DE65E2">
      <w:pPr>
        <w:rPr>
          <w:rFonts w:asciiTheme="minorHAnsi" w:hAnsiTheme="minorHAnsi" w:cstheme="minorHAnsi"/>
          <w:b/>
          <w:color w:val="31849B"/>
          <w:sz w:val="22"/>
          <w:szCs w:val="22"/>
        </w:rPr>
      </w:pPr>
    </w:p>
    <w:p w14:paraId="29A9EDED" w14:textId="0BD2A09B" w:rsidR="00BB6173" w:rsidRPr="00F8259F" w:rsidRDefault="00BB6173" w:rsidP="00DE65E2">
      <w:pPr>
        <w:rPr>
          <w:rFonts w:asciiTheme="minorHAnsi" w:hAnsiTheme="minorHAnsi" w:cstheme="minorHAnsi"/>
          <w:b/>
          <w:color w:val="31849B"/>
          <w:sz w:val="22"/>
          <w:szCs w:val="22"/>
        </w:rPr>
      </w:pPr>
      <w:r w:rsidRPr="00F8259F">
        <w:rPr>
          <w:rFonts w:asciiTheme="minorHAnsi" w:hAnsiTheme="minorHAnsi" w:cstheme="minorHAnsi"/>
          <w:b/>
          <w:color w:val="31849B"/>
          <w:sz w:val="22"/>
          <w:szCs w:val="22"/>
        </w:rPr>
        <w:t xml:space="preserve">11.6 </w:t>
      </w:r>
      <w:hyperlink r:id="rId51" w:history="1">
        <w:r w:rsidRPr="00F8259F">
          <w:rPr>
            <w:rStyle w:val="Hyperlink"/>
            <w:rFonts w:asciiTheme="minorHAnsi" w:hAnsiTheme="minorHAnsi" w:cstheme="minorHAnsi"/>
            <w:b/>
            <w:sz w:val="22"/>
            <w:szCs w:val="22"/>
          </w:rPr>
          <w:t>Insurance Requirements</w:t>
        </w:r>
      </w:hyperlink>
      <w:r w:rsidRPr="00F8259F">
        <w:rPr>
          <w:rFonts w:asciiTheme="minorHAnsi" w:hAnsiTheme="minorHAnsi" w:cstheme="minorHAnsi"/>
          <w:b/>
          <w:color w:val="31849B"/>
          <w:sz w:val="22"/>
          <w:szCs w:val="22"/>
        </w:rPr>
        <w:t xml:space="preserve"> </w:t>
      </w:r>
    </w:p>
    <w:p w14:paraId="2A6801CC" w14:textId="7319BE61" w:rsidR="00BB6173" w:rsidRPr="00F8259F" w:rsidRDefault="00BB6173" w:rsidP="00DE65E2">
      <w:pPr>
        <w:rPr>
          <w:rFonts w:asciiTheme="minorHAnsi" w:hAnsiTheme="minorHAnsi" w:cstheme="minorHAnsi"/>
          <w:b/>
          <w:color w:val="31849B"/>
          <w:sz w:val="22"/>
          <w:szCs w:val="22"/>
        </w:rPr>
      </w:pPr>
    </w:p>
    <w:p w14:paraId="3DA9962F" w14:textId="0FB3A001" w:rsidR="00BB6173" w:rsidRPr="00F8259F" w:rsidRDefault="00BB6173" w:rsidP="00DE65E2">
      <w:pPr>
        <w:rPr>
          <w:rStyle w:val="Hyperlink"/>
          <w:rFonts w:asciiTheme="minorHAnsi" w:hAnsiTheme="minorHAnsi" w:cstheme="minorHAnsi"/>
          <w:b/>
          <w:sz w:val="22"/>
          <w:szCs w:val="22"/>
        </w:rPr>
      </w:pPr>
      <w:r w:rsidRPr="00F8259F">
        <w:rPr>
          <w:rFonts w:asciiTheme="minorHAnsi" w:hAnsiTheme="minorHAnsi" w:cstheme="minorHAnsi"/>
          <w:b/>
          <w:color w:val="31849B"/>
          <w:sz w:val="22"/>
          <w:szCs w:val="22"/>
        </w:rPr>
        <w:t xml:space="preserve">11.7 </w:t>
      </w:r>
      <w:hyperlink r:id="rId52" w:history="1">
        <w:r w:rsidRPr="00F8259F">
          <w:rPr>
            <w:rStyle w:val="Hyperlink"/>
            <w:rFonts w:asciiTheme="minorHAnsi" w:hAnsiTheme="minorHAnsi" w:cstheme="minorHAnsi"/>
            <w:b/>
            <w:sz w:val="22"/>
            <w:szCs w:val="22"/>
          </w:rPr>
          <w:t>Standard Consultant Contract Template</w:t>
        </w:r>
      </w:hyperlink>
    </w:p>
    <w:p w14:paraId="2B290A45" w14:textId="77777777" w:rsidR="00D51D4F" w:rsidRPr="00F8259F" w:rsidRDefault="00D51D4F" w:rsidP="00BA5B42">
      <w:pPr>
        <w:jc w:val="both"/>
        <w:rPr>
          <w:rStyle w:val="Hyperlink"/>
          <w:rFonts w:asciiTheme="minorHAnsi" w:hAnsiTheme="minorHAnsi" w:cstheme="minorHAnsi"/>
          <w:b/>
          <w:sz w:val="22"/>
          <w:szCs w:val="22"/>
        </w:rPr>
      </w:pPr>
    </w:p>
    <w:p w14:paraId="0720996F" w14:textId="77777777" w:rsidR="00D51D4F" w:rsidRPr="00F8259F" w:rsidRDefault="00D51D4F" w:rsidP="00BA5B42">
      <w:pPr>
        <w:jc w:val="both"/>
        <w:rPr>
          <w:rStyle w:val="Hyperlink"/>
          <w:rFonts w:asciiTheme="minorHAnsi" w:hAnsiTheme="minorHAnsi" w:cstheme="minorHAnsi"/>
          <w:b/>
          <w:sz w:val="22"/>
          <w:szCs w:val="22"/>
        </w:rPr>
      </w:pPr>
    </w:p>
    <w:p w14:paraId="20DBE230" w14:textId="77777777" w:rsidR="00D51D4F" w:rsidRDefault="00D51D4F" w:rsidP="00BA5B42">
      <w:pPr>
        <w:jc w:val="both"/>
        <w:rPr>
          <w:rStyle w:val="Hyperlink"/>
          <w:rFonts w:asciiTheme="minorHAnsi" w:hAnsiTheme="minorHAnsi" w:cstheme="minorHAnsi"/>
          <w:b/>
          <w:sz w:val="22"/>
          <w:szCs w:val="22"/>
        </w:rPr>
      </w:pPr>
    </w:p>
    <w:p w14:paraId="75B324EB" w14:textId="77777777" w:rsidR="00A765E7" w:rsidRDefault="00A765E7" w:rsidP="00BA5B42">
      <w:pPr>
        <w:jc w:val="both"/>
        <w:rPr>
          <w:rStyle w:val="Hyperlink"/>
          <w:rFonts w:asciiTheme="minorHAnsi" w:hAnsiTheme="minorHAnsi" w:cstheme="minorHAnsi"/>
          <w:b/>
          <w:sz w:val="22"/>
          <w:szCs w:val="22"/>
        </w:rPr>
      </w:pPr>
    </w:p>
    <w:p w14:paraId="295FCB7F" w14:textId="77777777" w:rsidR="00A765E7" w:rsidRDefault="00A765E7" w:rsidP="00BA5B42">
      <w:pPr>
        <w:jc w:val="both"/>
        <w:rPr>
          <w:rStyle w:val="Hyperlink"/>
          <w:rFonts w:asciiTheme="minorHAnsi" w:hAnsiTheme="minorHAnsi" w:cstheme="minorHAnsi"/>
          <w:b/>
          <w:sz w:val="22"/>
          <w:szCs w:val="22"/>
        </w:rPr>
      </w:pPr>
    </w:p>
    <w:p w14:paraId="579392E9" w14:textId="77777777" w:rsidR="00A765E7" w:rsidRDefault="00A765E7" w:rsidP="00BA5B42">
      <w:pPr>
        <w:jc w:val="both"/>
        <w:rPr>
          <w:rStyle w:val="Hyperlink"/>
          <w:rFonts w:asciiTheme="minorHAnsi" w:hAnsiTheme="minorHAnsi" w:cstheme="minorHAnsi"/>
          <w:b/>
          <w:sz w:val="22"/>
          <w:szCs w:val="22"/>
        </w:rPr>
      </w:pPr>
    </w:p>
    <w:p w14:paraId="3780EDFA" w14:textId="77777777" w:rsidR="00A765E7" w:rsidRDefault="00A765E7" w:rsidP="00BA5B42">
      <w:pPr>
        <w:jc w:val="both"/>
        <w:rPr>
          <w:rStyle w:val="Hyperlink"/>
          <w:rFonts w:asciiTheme="minorHAnsi" w:hAnsiTheme="minorHAnsi" w:cstheme="minorHAnsi"/>
          <w:b/>
          <w:sz w:val="22"/>
          <w:szCs w:val="22"/>
        </w:rPr>
      </w:pPr>
    </w:p>
    <w:p w14:paraId="0904DB24" w14:textId="77777777" w:rsidR="00A765E7" w:rsidRDefault="00A765E7" w:rsidP="00BA5B42">
      <w:pPr>
        <w:jc w:val="both"/>
        <w:rPr>
          <w:rStyle w:val="Hyperlink"/>
          <w:rFonts w:asciiTheme="minorHAnsi" w:hAnsiTheme="minorHAnsi" w:cstheme="minorHAnsi"/>
          <w:b/>
          <w:sz w:val="22"/>
          <w:szCs w:val="22"/>
        </w:rPr>
      </w:pPr>
    </w:p>
    <w:p w14:paraId="30BAF923" w14:textId="77777777" w:rsidR="00A765E7" w:rsidRDefault="00A765E7" w:rsidP="00BA5B42">
      <w:pPr>
        <w:jc w:val="both"/>
        <w:rPr>
          <w:rStyle w:val="Hyperlink"/>
          <w:rFonts w:asciiTheme="minorHAnsi" w:hAnsiTheme="minorHAnsi" w:cstheme="minorHAnsi"/>
          <w:b/>
          <w:sz w:val="22"/>
          <w:szCs w:val="22"/>
        </w:rPr>
      </w:pPr>
    </w:p>
    <w:p w14:paraId="327762D0" w14:textId="77777777" w:rsidR="00A765E7" w:rsidRDefault="00A765E7" w:rsidP="00BA5B42">
      <w:pPr>
        <w:jc w:val="both"/>
        <w:rPr>
          <w:rStyle w:val="Hyperlink"/>
          <w:rFonts w:asciiTheme="minorHAnsi" w:hAnsiTheme="minorHAnsi" w:cstheme="minorHAnsi"/>
          <w:b/>
          <w:sz w:val="22"/>
          <w:szCs w:val="22"/>
        </w:rPr>
      </w:pPr>
    </w:p>
    <w:p w14:paraId="626CD56B" w14:textId="77777777" w:rsidR="00A765E7" w:rsidRDefault="00A765E7" w:rsidP="00BA5B42">
      <w:pPr>
        <w:jc w:val="both"/>
        <w:rPr>
          <w:rStyle w:val="Hyperlink"/>
          <w:rFonts w:asciiTheme="minorHAnsi" w:hAnsiTheme="minorHAnsi" w:cstheme="minorHAnsi"/>
          <w:b/>
          <w:sz w:val="22"/>
          <w:szCs w:val="22"/>
        </w:rPr>
      </w:pPr>
    </w:p>
    <w:p w14:paraId="4C19D571" w14:textId="77777777" w:rsidR="00A765E7" w:rsidRDefault="00A765E7" w:rsidP="00BA5B42">
      <w:pPr>
        <w:jc w:val="both"/>
        <w:rPr>
          <w:rStyle w:val="Hyperlink"/>
          <w:rFonts w:asciiTheme="minorHAnsi" w:hAnsiTheme="minorHAnsi" w:cstheme="minorHAnsi"/>
          <w:b/>
          <w:sz w:val="22"/>
          <w:szCs w:val="22"/>
        </w:rPr>
      </w:pPr>
    </w:p>
    <w:p w14:paraId="7D21B40A" w14:textId="21276E5D" w:rsidR="00CA7D93" w:rsidRPr="00B9068D" w:rsidRDefault="00B9068D" w:rsidP="00B9068D">
      <w:pPr>
        <w:jc w:val="right"/>
        <w:rPr>
          <w:rFonts w:asciiTheme="minorHAnsi" w:hAnsiTheme="minorHAnsi" w:cstheme="minorHAnsi"/>
          <w:bCs/>
          <w:color w:val="808080" w:themeColor="background1" w:themeShade="80"/>
          <w:sz w:val="22"/>
          <w:szCs w:val="22"/>
        </w:rPr>
      </w:pPr>
      <w:r w:rsidRPr="00B9068D">
        <w:rPr>
          <w:rFonts w:asciiTheme="minorHAnsi" w:hAnsiTheme="minorHAnsi" w:cstheme="minorHAnsi"/>
          <w:bCs/>
          <w:color w:val="808080" w:themeColor="background1" w:themeShade="80"/>
          <w:sz w:val="22"/>
          <w:szCs w:val="22"/>
        </w:rPr>
        <w:t>Attachment 1</w:t>
      </w:r>
    </w:p>
    <w:p w14:paraId="59659919" w14:textId="77777777" w:rsidR="00CA7D93" w:rsidRDefault="00CA7D93" w:rsidP="00BA5B42">
      <w:pPr>
        <w:jc w:val="both"/>
        <w:rPr>
          <w:rFonts w:asciiTheme="minorHAnsi" w:hAnsiTheme="minorHAnsi" w:cstheme="minorHAnsi"/>
          <w:b/>
          <w:color w:val="31849B"/>
          <w:sz w:val="22"/>
          <w:szCs w:val="22"/>
        </w:rPr>
      </w:pPr>
    </w:p>
    <w:p w14:paraId="37D34A86" w14:textId="77777777" w:rsidR="00456AD4" w:rsidRPr="00456AD4" w:rsidRDefault="00456AD4" w:rsidP="00456AD4">
      <w:pPr>
        <w:jc w:val="center"/>
        <w:rPr>
          <w:rFonts w:asciiTheme="minorHAnsi" w:hAnsiTheme="minorHAnsi" w:cstheme="minorHAnsi"/>
        </w:rPr>
      </w:pPr>
      <w:r w:rsidRPr="00456AD4">
        <w:rPr>
          <w:rFonts w:asciiTheme="minorHAnsi" w:hAnsiTheme="minorHAnsi" w:cstheme="minorHAnsi"/>
          <w:b/>
          <w:bCs/>
          <w:noProof/>
          <w:sz w:val="36"/>
          <w:szCs w:val="36"/>
        </w:rPr>
        <w:drawing>
          <wp:inline distT="0" distB="0" distL="0" distR="0" wp14:anchorId="0017B85B" wp14:editId="2908288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5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3FDEBF6F" w14:textId="77777777" w:rsidR="00456AD4" w:rsidRPr="00456AD4" w:rsidRDefault="00456AD4" w:rsidP="00456AD4">
      <w:pPr>
        <w:rPr>
          <w:rFonts w:asciiTheme="minorHAnsi" w:hAnsiTheme="minorHAnsi" w:cstheme="minorHAnsi"/>
        </w:rPr>
      </w:pPr>
    </w:p>
    <w:p w14:paraId="5F62ED79" w14:textId="77777777"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City of Seattle</w:t>
      </w:r>
    </w:p>
    <w:p w14:paraId="713D273A" w14:textId="77777777"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Human Services Department</w:t>
      </w:r>
    </w:p>
    <w:p w14:paraId="5216C7F7" w14:textId="77777777" w:rsidR="00456AD4" w:rsidRPr="00456AD4" w:rsidRDefault="00456AD4" w:rsidP="00456AD4">
      <w:pPr>
        <w:rPr>
          <w:rFonts w:asciiTheme="minorHAnsi" w:hAnsiTheme="minorHAnsi" w:cstheme="minorHAnsi"/>
          <w:b/>
          <w:sz w:val="22"/>
          <w:szCs w:val="22"/>
        </w:rPr>
      </w:pPr>
    </w:p>
    <w:p w14:paraId="23BD3D27" w14:textId="78C44D81" w:rsidR="00F111C5" w:rsidRDefault="00456AD4" w:rsidP="00456AD4">
      <w:pPr>
        <w:jc w:val="center"/>
        <w:rPr>
          <w:rFonts w:asciiTheme="minorHAnsi" w:hAnsiTheme="minorHAnsi" w:cstheme="minorHAnsi"/>
          <w:b/>
        </w:rPr>
      </w:pPr>
      <w:r w:rsidRPr="00456AD4">
        <w:rPr>
          <w:rFonts w:asciiTheme="minorHAnsi" w:hAnsiTheme="minorHAnsi" w:cstheme="minorHAnsi"/>
          <w:b/>
        </w:rPr>
        <w:t xml:space="preserve">2022 Seattle </w:t>
      </w:r>
      <w:r w:rsidR="00EE6D37">
        <w:rPr>
          <w:rFonts w:asciiTheme="minorHAnsi" w:hAnsiTheme="minorHAnsi" w:cstheme="minorHAnsi"/>
          <w:b/>
        </w:rPr>
        <w:t>and</w:t>
      </w:r>
      <w:r w:rsidRPr="00456AD4">
        <w:rPr>
          <w:rFonts w:asciiTheme="minorHAnsi" w:hAnsiTheme="minorHAnsi" w:cstheme="minorHAnsi"/>
          <w:b/>
        </w:rPr>
        <w:t xml:space="preserve"> King County </w:t>
      </w:r>
    </w:p>
    <w:p w14:paraId="249F5205" w14:textId="3A42BBE0"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 xml:space="preserve">Comparable Worth Wage Analysis of Human Services Work </w:t>
      </w:r>
    </w:p>
    <w:p w14:paraId="0F1A50DA" w14:textId="77777777"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 xml:space="preserve">Request for Qualifications </w:t>
      </w:r>
    </w:p>
    <w:p w14:paraId="7F9C7629" w14:textId="77777777" w:rsidR="00456AD4" w:rsidRPr="00456AD4" w:rsidRDefault="00456AD4" w:rsidP="00456AD4">
      <w:pPr>
        <w:jc w:val="center"/>
        <w:rPr>
          <w:rFonts w:asciiTheme="minorHAnsi" w:hAnsiTheme="minorHAnsi" w:cstheme="minorHAnsi"/>
          <w:b/>
        </w:rPr>
      </w:pPr>
    </w:p>
    <w:p w14:paraId="306E013A" w14:textId="77777777"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Application Cover Sheet</w:t>
      </w:r>
    </w:p>
    <w:p w14:paraId="0731CB24" w14:textId="77777777" w:rsidR="00456AD4" w:rsidRPr="00456AD4" w:rsidRDefault="00456AD4" w:rsidP="00456AD4">
      <w:pPr>
        <w:jc w:val="center"/>
        <w:rPr>
          <w:rFonts w:asciiTheme="minorHAnsi" w:hAnsiTheme="minorHAnsi" w:cstheme="minorHAnsi"/>
          <w:b/>
          <w:sz w:val="22"/>
        </w:rPr>
      </w:pPr>
    </w:p>
    <w:tbl>
      <w:tblPr>
        <w:tblStyle w:val="TableGrid1"/>
        <w:tblW w:w="0" w:type="auto"/>
        <w:tblLook w:val="04A0" w:firstRow="1" w:lastRow="0" w:firstColumn="1" w:lastColumn="0" w:noHBand="0" w:noVBand="1"/>
      </w:tblPr>
      <w:tblGrid>
        <w:gridCol w:w="374"/>
        <w:gridCol w:w="1822"/>
        <w:gridCol w:w="1360"/>
        <w:gridCol w:w="304"/>
        <w:gridCol w:w="839"/>
        <w:gridCol w:w="342"/>
        <w:gridCol w:w="342"/>
        <w:gridCol w:w="718"/>
        <w:gridCol w:w="1940"/>
        <w:gridCol w:w="713"/>
        <w:gridCol w:w="1316"/>
      </w:tblGrid>
      <w:tr w:rsidR="00456AD4" w:rsidRPr="00456AD4" w14:paraId="15E77D4B" w14:textId="77777777" w:rsidTr="005D72EE">
        <w:tc>
          <w:tcPr>
            <w:tcW w:w="3556" w:type="dxa"/>
            <w:gridSpan w:val="3"/>
          </w:tcPr>
          <w:p w14:paraId="1C4AD8FB" w14:textId="77777777" w:rsidR="00456AD4" w:rsidRPr="00456AD4" w:rsidRDefault="00456AD4" w:rsidP="00456AD4">
            <w:pPr>
              <w:numPr>
                <w:ilvl w:val="0"/>
                <w:numId w:val="43"/>
              </w:numPr>
              <w:spacing w:before="60" w:after="60"/>
              <w:ind w:left="360"/>
              <w:contextualSpacing/>
              <w:rPr>
                <w:rFonts w:cstheme="minorHAnsi"/>
                <w:sz w:val="22"/>
              </w:rPr>
            </w:pPr>
            <w:r w:rsidRPr="00456AD4">
              <w:rPr>
                <w:rFonts w:cstheme="minorHAnsi"/>
                <w:sz w:val="22"/>
              </w:rPr>
              <w:t>Name of Individual Applicant or Organization:</w:t>
            </w:r>
          </w:p>
        </w:tc>
        <w:tc>
          <w:tcPr>
            <w:tcW w:w="6514" w:type="dxa"/>
            <w:gridSpan w:val="8"/>
          </w:tcPr>
          <w:p w14:paraId="7E72D1CC" w14:textId="77777777" w:rsidR="00456AD4" w:rsidRPr="00456AD4" w:rsidRDefault="00456AD4" w:rsidP="00456AD4">
            <w:pPr>
              <w:spacing w:before="60" w:after="60"/>
              <w:rPr>
                <w:rFonts w:cstheme="minorHAnsi"/>
                <w:b/>
                <w:sz w:val="22"/>
              </w:rPr>
            </w:pPr>
            <w:r w:rsidRPr="00456AD4">
              <w:rPr>
                <w:rFonts w:cstheme="minorHAnsi"/>
                <w:b/>
                <w:sz w:val="22"/>
              </w:rPr>
              <w:fldChar w:fldCharType="begin">
                <w:ffData>
                  <w:name w:val="Text1"/>
                  <w:enabled/>
                  <w:calcOnExit w:val="0"/>
                  <w:textInput/>
                </w:ffData>
              </w:fldChar>
            </w:r>
            <w:bookmarkStart w:id="104" w:name="Text1"/>
            <w:r w:rsidRPr="00456AD4">
              <w:rPr>
                <w:rFonts w:cstheme="minorHAnsi"/>
                <w:b/>
                <w:sz w:val="22"/>
              </w:rPr>
              <w:instrText xml:space="preserve"> FORMTEXT </w:instrText>
            </w:r>
            <w:r w:rsidRPr="00456AD4">
              <w:rPr>
                <w:rFonts w:cstheme="minorHAnsi"/>
                <w:b/>
                <w:sz w:val="22"/>
              </w:rPr>
            </w:r>
            <w:r w:rsidRPr="00456AD4">
              <w:rPr>
                <w:rFonts w:cstheme="minorHAnsi"/>
                <w:b/>
                <w:sz w:val="22"/>
              </w:rPr>
              <w:fldChar w:fldCharType="separate"/>
            </w:r>
            <w:r w:rsidRPr="00456AD4">
              <w:rPr>
                <w:rFonts w:cstheme="minorHAnsi"/>
                <w:b/>
                <w:noProof/>
                <w:sz w:val="22"/>
              </w:rPr>
              <w:t> </w:t>
            </w:r>
            <w:r w:rsidRPr="00456AD4">
              <w:rPr>
                <w:rFonts w:cstheme="minorHAnsi"/>
                <w:b/>
                <w:noProof/>
                <w:sz w:val="22"/>
              </w:rPr>
              <w:t> </w:t>
            </w:r>
            <w:r w:rsidRPr="00456AD4">
              <w:rPr>
                <w:rFonts w:cstheme="minorHAnsi"/>
                <w:b/>
                <w:noProof/>
                <w:sz w:val="22"/>
              </w:rPr>
              <w:t> </w:t>
            </w:r>
            <w:r w:rsidRPr="00456AD4">
              <w:rPr>
                <w:rFonts w:cstheme="minorHAnsi"/>
                <w:b/>
                <w:noProof/>
                <w:sz w:val="22"/>
              </w:rPr>
              <w:t> </w:t>
            </w:r>
            <w:r w:rsidRPr="00456AD4">
              <w:rPr>
                <w:rFonts w:cstheme="minorHAnsi"/>
                <w:b/>
                <w:noProof/>
                <w:sz w:val="22"/>
              </w:rPr>
              <w:t> </w:t>
            </w:r>
            <w:r w:rsidRPr="00456AD4">
              <w:rPr>
                <w:rFonts w:cstheme="minorHAnsi"/>
                <w:b/>
                <w:sz w:val="22"/>
              </w:rPr>
              <w:fldChar w:fldCharType="end"/>
            </w:r>
            <w:bookmarkEnd w:id="104"/>
          </w:p>
        </w:tc>
      </w:tr>
      <w:tr w:rsidR="00456AD4" w:rsidRPr="00456AD4" w14:paraId="536B9CF3" w14:textId="77777777" w:rsidTr="005D72EE">
        <w:tc>
          <w:tcPr>
            <w:tcW w:w="10070" w:type="dxa"/>
            <w:gridSpan w:val="11"/>
            <w:tcBorders>
              <w:top w:val="single" w:sz="4" w:space="0" w:color="auto"/>
              <w:left w:val="single" w:sz="4" w:space="0" w:color="auto"/>
              <w:bottom w:val="nil"/>
              <w:right w:val="single" w:sz="4" w:space="0" w:color="auto"/>
            </w:tcBorders>
          </w:tcPr>
          <w:p w14:paraId="00763F6B" w14:textId="157E5316" w:rsidR="00456AD4" w:rsidRPr="00456AD4" w:rsidRDefault="00456AD4" w:rsidP="00456AD4">
            <w:pPr>
              <w:numPr>
                <w:ilvl w:val="0"/>
                <w:numId w:val="43"/>
              </w:numPr>
              <w:spacing w:before="60" w:after="60"/>
              <w:ind w:left="360"/>
              <w:contextualSpacing/>
              <w:rPr>
                <w:rFonts w:cstheme="minorHAnsi"/>
                <w:sz w:val="22"/>
              </w:rPr>
            </w:pPr>
            <w:r w:rsidRPr="00456AD4">
              <w:rPr>
                <w:rFonts w:cstheme="minorHAnsi"/>
                <w:sz w:val="22"/>
              </w:rPr>
              <w:t>Primary Contact for Communication Related to this Application</w:t>
            </w:r>
            <w:r w:rsidR="00F92E61">
              <w:rPr>
                <w:rFonts w:cstheme="minorHAnsi"/>
                <w:sz w:val="22"/>
              </w:rPr>
              <w:t xml:space="preserve">, including </w:t>
            </w:r>
            <w:r w:rsidR="003E3AE3">
              <w:rPr>
                <w:rFonts w:cstheme="minorHAnsi"/>
                <w:sz w:val="22"/>
              </w:rPr>
              <w:t>communication related to interviews and award decisions</w:t>
            </w:r>
            <w:r w:rsidRPr="00456AD4">
              <w:rPr>
                <w:rFonts w:cstheme="minorHAnsi"/>
                <w:sz w:val="22"/>
              </w:rPr>
              <w:t>:</w:t>
            </w:r>
          </w:p>
        </w:tc>
      </w:tr>
      <w:tr w:rsidR="00456AD4" w:rsidRPr="00456AD4" w14:paraId="0B939A74" w14:textId="77777777" w:rsidTr="005D72EE">
        <w:tc>
          <w:tcPr>
            <w:tcW w:w="374" w:type="dxa"/>
            <w:tcBorders>
              <w:top w:val="nil"/>
              <w:left w:val="single" w:sz="4" w:space="0" w:color="auto"/>
              <w:bottom w:val="nil"/>
              <w:right w:val="nil"/>
            </w:tcBorders>
          </w:tcPr>
          <w:p w14:paraId="6270EF24" w14:textId="77777777" w:rsidR="00456AD4" w:rsidRPr="00456AD4" w:rsidRDefault="00456AD4" w:rsidP="00456AD4">
            <w:pPr>
              <w:spacing w:before="60" w:after="60"/>
              <w:rPr>
                <w:rFonts w:cstheme="minorHAnsi"/>
                <w:sz w:val="22"/>
              </w:rPr>
            </w:pPr>
          </w:p>
        </w:tc>
        <w:tc>
          <w:tcPr>
            <w:tcW w:w="1822" w:type="dxa"/>
            <w:tcBorders>
              <w:top w:val="nil"/>
              <w:left w:val="nil"/>
              <w:bottom w:val="nil"/>
              <w:right w:val="nil"/>
            </w:tcBorders>
          </w:tcPr>
          <w:p w14:paraId="21932DB8" w14:textId="77777777" w:rsidR="00456AD4" w:rsidRPr="00456AD4" w:rsidRDefault="00456AD4" w:rsidP="00456AD4">
            <w:pPr>
              <w:spacing w:before="60" w:after="60"/>
              <w:ind w:left="-18"/>
              <w:rPr>
                <w:rFonts w:cstheme="minorHAnsi"/>
                <w:sz w:val="22"/>
              </w:rPr>
            </w:pPr>
            <w:r w:rsidRPr="00456AD4">
              <w:rPr>
                <w:rFonts w:cstheme="minorHAnsi"/>
                <w:sz w:val="22"/>
              </w:rPr>
              <w:t>Name:</w:t>
            </w:r>
          </w:p>
        </w:tc>
        <w:tc>
          <w:tcPr>
            <w:tcW w:w="3187" w:type="dxa"/>
            <w:gridSpan w:val="5"/>
            <w:tcBorders>
              <w:top w:val="nil"/>
              <w:left w:val="nil"/>
              <w:bottom w:val="nil"/>
              <w:right w:val="nil"/>
            </w:tcBorders>
          </w:tcPr>
          <w:p w14:paraId="264DA611"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3"/>
                  <w:enabled/>
                  <w:calcOnExit w:val="0"/>
                  <w:textInput/>
                </w:ffData>
              </w:fldChar>
            </w:r>
            <w:bookmarkStart w:id="105" w:name="Text3"/>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05"/>
          </w:p>
        </w:tc>
        <w:tc>
          <w:tcPr>
            <w:tcW w:w="718" w:type="dxa"/>
            <w:tcBorders>
              <w:top w:val="nil"/>
              <w:left w:val="nil"/>
              <w:bottom w:val="nil"/>
              <w:right w:val="nil"/>
            </w:tcBorders>
          </w:tcPr>
          <w:p w14:paraId="0BE892D3" w14:textId="77777777" w:rsidR="00456AD4" w:rsidRPr="00456AD4" w:rsidRDefault="00456AD4" w:rsidP="00456AD4">
            <w:pPr>
              <w:spacing w:before="60" w:after="60"/>
              <w:rPr>
                <w:rFonts w:cstheme="minorHAnsi"/>
                <w:sz w:val="22"/>
              </w:rPr>
            </w:pPr>
            <w:r w:rsidRPr="00456AD4">
              <w:rPr>
                <w:rFonts w:cstheme="minorHAnsi"/>
                <w:sz w:val="22"/>
              </w:rPr>
              <w:t>Title:</w:t>
            </w:r>
          </w:p>
        </w:tc>
        <w:tc>
          <w:tcPr>
            <w:tcW w:w="3969" w:type="dxa"/>
            <w:gridSpan w:val="3"/>
            <w:tcBorders>
              <w:top w:val="nil"/>
              <w:left w:val="nil"/>
              <w:bottom w:val="nil"/>
              <w:right w:val="single" w:sz="4" w:space="0" w:color="auto"/>
            </w:tcBorders>
          </w:tcPr>
          <w:p w14:paraId="7455686A"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4"/>
                  <w:enabled/>
                  <w:calcOnExit w:val="0"/>
                  <w:textInput/>
                </w:ffData>
              </w:fldChar>
            </w:r>
            <w:bookmarkStart w:id="106" w:name="Text4"/>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06"/>
          </w:p>
        </w:tc>
      </w:tr>
      <w:tr w:rsidR="00456AD4" w:rsidRPr="00456AD4" w14:paraId="2793F89E" w14:textId="77777777" w:rsidTr="005D72EE">
        <w:tc>
          <w:tcPr>
            <w:tcW w:w="374" w:type="dxa"/>
            <w:tcBorders>
              <w:top w:val="nil"/>
              <w:left w:val="single" w:sz="4" w:space="0" w:color="auto"/>
              <w:bottom w:val="nil"/>
              <w:right w:val="nil"/>
            </w:tcBorders>
          </w:tcPr>
          <w:p w14:paraId="38991601" w14:textId="77777777" w:rsidR="00456AD4" w:rsidRPr="00456AD4" w:rsidRDefault="00456AD4" w:rsidP="00456AD4">
            <w:pPr>
              <w:spacing w:before="60" w:after="60"/>
              <w:rPr>
                <w:rFonts w:cstheme="minorHAnsi"/>
                <w:sz w:val="22"/>
              </w:rPr>
            </w:pPr>
          </w:p>
        </w:tc>
        <w:tc>
          <w:tcPr>
            <w:tcW w:w="1822" w:type="dxa"/>
            <w:tcBorders>
              <w:top w:val="nil"/>
              <w:left w:val="nil"/>
              <w:bottom w:val="nil"/>
              <w:right w:val="nil"/>
            </w:tcBorders>
          </w:tcPr>
          <w:p w14:paraId="63EDF13D" w14:textId="77777777" w:rsidR="00456AD4" w:rsidRPr="00456AD4" w:rsidRDefault="00456AD4" w:rsidP="00456AD4">
            <w:pPr>
              <w:spacing w:before="60" w:after="60"/>
              <w:rPr>
                <w:rFonts w:cstheme="minorHAnsi"/>
                <w:sz w:val="22"/>
              </w:rPr>
            </w:pPr>
            <w:r w:rsidRPr="00456AD4">
              <w:rPr>
                <w:rFonts w:cstheme="minorHAnsi"/>
                <w:sz w:val="22"/>
              </w:rPr>
              <w:t>Address:</w:t>
            </w:r>
          </w:p>
        </w:tc>
        <w:tc>
          <w:tcPr>
            <w:tcW w:w="7874" w:type="dxa"/>
            <w:gridSpan w:val="9"/>
            <w:tcBorders>
              <w:top w:val="nil"/>
              <w:left w:val="nil"/>
              <w:bottom w:val="nil"/>
              <w:right w:val="single" w:sz="4" w:space="0" w:color="auto"/>
            </w:tcBorders>
          </w:tcPr>
          <w:p w14:paraId="3A4C98F0"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5"/>
                  <w:enabled/>
                  <w:calcOnExit w:val="0"/>
                  <w:textInput/>
                </w:ffData>
              </w:fldChar>
            </w:r>
            <w:bookmarkStart w:id="107" w:name="Text5"/>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07"/>
          </w:p>
        </w:tc>
      </w:tr>
      <w:tr w:rsidR="00456AD4" w:rsidRPr="00456AD4" w14:paraId="209F0059" w14:textId="77777777" w:rsidTr="005D72EE">
        <w:tc>
          <w:tcPr>
            <w:tcW w:w="374" w:type="dxa"/>
            <w:tcBorders>
              <w:top w:val="nil"/>
              <w:left w:val="single" w:sz="4" w:space="0" w:color="auto"/>
              <w:bottom w:val="nil"/>
              <w:right w:val="nil"/>
            </w:tcBorders>
          </w:tcPr>
          <w:p w14:paraId="72B59F89" w14:textId="77777777" w:rsidR="00456AD4" w:rsidRPr="00456AD4" w:rsidRDefault="00456AD4" w:rsidP="00456AD4">
            <w:pPr>
              <w:spacing w:before="60" w:after="60"/>
              <w:rPr>
                <w:rFonts w:cstheme="minorHAnsi"/>
                <w:sz w:val="22"/>
              </w:rPr>
            </w:pPr>
          </w:p>
        </w:tc>
        <w:tc>
          <w:tcPr>
            <w:tcW w:w="1822" w:type="dxa"/>
            <w:tcBorders>
              <w:top w:val="nil"/>
              <w:left w:val="nil"/>
              <w:bottom w:val="nil"/>
              <w:right w:val="nil"/>
            </w:tcBorders>
          </w:tcPr>
          <w:p w14:paraId="3CB63851" w14:textId="77777777" w:rsidR="00456AD4" w:rsidRPr="00456AD4" w:rsidRDefault="00456AD4" w:rsidP="00456AD4">
            <w:pPr>
              <w:spacing w:before="60" w:after="60"/>
              <w:rPr>
                <w:rFonts w:cstheme="minorHAnsi"/>
                <w:sz w:val="22"/>
              </w:rPr>
            </w:pPr>
            <w:r w:rsidRPr="00456AD4">
              <w:rPr>
                <w:rFonts w:cstheme="minorHAnsi"/>
                <w:sz w:val="22"/>
              </w:rPr>
              <w:t>Email:</w:t>
            </w:r>
          </w:p>
        </w:tc>
        <w:tc>
          <w:tcPr>
            <w:tcW w:w="7874" w:type="dxa"/>
            <w:gridSpan w:val="9"/>
            <w:tcBorders>
              <w:top w:val="nil"/>
              <w:left w:val="nil"/>
              <w:bottom w:val="nil"/>
              <w:right w:val="single" w:sz="4" w:space="0" w:color="auto"/>
            </w:tcBorders>
          </w:tcPr>
          <w:p w14:paraId="359B447B"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6"/>
                  <w:enabled/>
                  <w:calcOnExit w:val="0"/>
                  <w:textInput/>
                </w:ffData>
              </w:fldChar>
            </w:r>
            <w:bookmarkStart w:id="108" w:name="Text6"/>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08"/>
          </w:p>
        </w:tc>
      </w:tr>
      <w:tr w:rsidR="00456AD4" w:rsidRPr="00456AD4" w14:paraId="6F8549EA" w14:textId="77777777" w:rsidTr="005D72EE">
        <w:tc>
          <w:tcPr>
            <w:tcW w:w="374" w:type="dxa"/>
            <w:tcBorders>
              <w:top w:val="nil"/>
              <w:left w:val="single" w:sz="4" w:space="0" w:color="auto"/>
              <w:bottom w:val="single" w:sz="4" w:space="0" w:color="auto"/>
              <w:right w:val="nil"/>
            </w:tcBorders>
          </w:tcPr>
          <w:p w14:paraId="0EDD0BC2" w14:textId="77777777" w:rsidR="00456AD4" w:rsidRPr="00456AD4" w:rsidRDefault="00456AD4" w:rsidP="00456AD4">
            <w:pPr>
              <w:spacing w:before="60" w:after="60"/>
              <w:rPr>
                <w:rFonts w:cstheme="minorHAnsi"/>
                <w:sz w:val="22"/>
              </w:rPr>
            </w:pPr>
          </w:p>
        </w:tc>
        <w:tc>
          <w:tcPr>
            <w:tcW w:w="1822" w:type="dxa"/>
            <w:tcBorders>
              <w:top w:val="nil"/>
              <w:left w:val="nil"/>
              <w:bottom w:val="single" w:sz="4" w:space="0" w:color="auto"/>
              <w:right w:val="nil"/>
            </w:tcBorders>
          </w:tcPr>
          <w:p w14:paraId="5118D882" w14:textId="77777777" w:rsidR="00456AD4" w:rsidRPr="00456AD4" w:rsidRDefault="00456AD4" w:rsidP="00456AD4">
            <w:pPr>
              <w:spacing w:before="60" w:after="60"/>
              <w:rPr>
                <w:rFonts w:cstheme="minorHAnsi"/>
                <w:sz w:val="22"/>
              </w:rPr>
            </w:pPr>
            <w:r w:rsidRPr="00456AD4">
              <w:rPr>
                <w:rFonts w:cstheme="minorHAnsi"/>
                <w:sz w:val="22"/>
              </w:rPr>
              <w:t>Phone #:</w:t>
            </w:r>
          </w:p>
        </w:tc>
        <w:tc>
          <w:tcPr>
            <w:tcW w:w="7874" w:type="dxa"/>
            <w:gridSpan w:val="9"/>
            <w:tcBorders>
              <w:top w:val="nil"/>
              <w:left w:val="nil"/>
              <w:bottom w:val="single" w:sz="4" w:space="0" w:color="auto"/>
              <w:right w:val="single" w:sz="4" w:space="0" w:color="auto"/>
            </w:tcBorders>
          </w:tcPr>
          <w:p w14:paraId="4136D48F"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7"/>
                  <w:enabled/>
                  <w:calcOnExit w:val="0"/>
                  <w:textInput/>
                </w:ffData>
              </w:fldChar>
            </w:r>
            <w:bookmarkStart w:id="109" w:name="Text7"/>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09"/>
          </w:p>
        </w:tc>
      </w:tr>
      <w:tr w:rsidR="00456AD4" w:rsidRPr="00456AD4" w14:paraId="0F2F0A36" w14:textId="77777777" w:rsidTr="005D72EE">
        <w:tc>
          <w:tcPr>
            <w:tcW w:w="3860" w:type="dxa"/>
            <w:gridSpan w:val="4"/>
          </w:tcPr>
          <w:p w14:paraId="3C637104" w14:textId="77777777" w:rsidR="00456AD4" w:rsidRPr="00456AD4" w:rsidRDefault="00456AD4" w:rsidP="00456AD4">
            <w:pPr>
              <w:spacing w:before="60" w:after="60"/>
              <w:rPr>
                <w:rFonts w:cstheme="minorHAnsi"/>
                <w:sz w:val="22"/>
              </w:rPr>
            </w:pPr>
            <w:r w:rsidRPr="00456AD4">
              <w:rPr>
                <w:rFonts w:cstheme="minorHAnsi"/>
                <w:sz w:val="22"/>
              </w:rPr>
              <w:t>9.  Funding Amount Requested:</w:t>
            </w:r>
          </w:p>
        </w:tc>
        <w:tc>
          <w:tcPr>
            <w:tcW w:w="6210" w:type="dxa"/>
            <w:gridSpan w:val="7"/>
          </w:tcPr>
          <w:p w14:paraId="4DF3707B"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13"/>
                  <w:enabled/>
                  <w:calcOnExit w:val="0"/>
                  <w:textInput/>
                </w:ffData>
              </w:fldChar>
            </w:r>
            <w:bookmarkStart w:id="110" w:name="Text13"/>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10"/>
          </w:p>
        </w:tc>
      </w:tr>
      <w:tr w:rsidR="00456AD4" w:rsidRPr="00456AD4" w14:paraId="5C7EF567" w14:textId="77777777" w:rsidTr="005D72EE">
        <w:tc>
          <w:tcPr>
            <w:tcW w:w="10070" w:type="dxa"/>
            <w:gridSpan w:val="11"/>
            <w:tcBorders>
              <w:bottom w:val="nil"/>
            </w:tcBorders>
          </w:tcPr>
          <w:p w14:paraId="755517CC" w14:textId="77777777" w:rsidR="00456AD4" w:rsidRPr="00456AD4" w:rsidRDefault="00456AD4" w:rsidP="00456AD4">
            <w:pPr>
              <w:spacing w:before="120" w:after="60"/>
              <w:rPr>
                <w:rFonts w:cstheme="minorHAnsi"/>
                <w:sz w:val="22"/>
              </w:rPr>
            </w:pPr>
            <w:r w:rsidRPr="00456AD4">
              <w:rPr>
                <w:rFonts w:cstheme="minorHAnsi"/>
                <w:b/>
                <w:sz w:val="22"/>
              </w:rPr>
              <w:t xml:space="preserve">Authorized physical signature of applicant/lead organization </w:t>
            </w:r>
          </w:p>
        </w:tc>
      </w:tr>
      <w:tr w:rsidR="00456AD4" w:rsidRPr="00456AD4" w14:paraId="4F187CBF" w14:textId="77777777" w:rsidTr="005D72EE">
        <w:tc>
          <w:tcPr>
            <w:tcW w:w="10070" w:type="dxa"/>
            <w:gridSpan w:val="11"/>
            <w:tcBorders>
              <w:top w:val="nil"/>
              <w:bottom w:val="nil"/>
            </w:tcBorders>
          </w:tcPr>
          <w:p w14:paraId="0D9959D8" w14:textId="77777777" w:rsidR="00456AD4" w:rsidRPr="00456AD4" w:rsidRDefault="00456AD4" w:rsidP="00456AD4">
            <w:pPr>
              <w:spacing w:before="60" w:after="60"/>
              <w:rPr>
                <w:rFonts w:cstheme="minorHAnsi"/>
                <w:i/>
                <w:sz w:val="22"/>
              </w:rPr>
            </w:pPr>
            <w:r w:rsidRPr="00456AD4">
              <w:rPr>
                <w:rFonts w:cs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6AD4" w:rsidRPr="00456AD4" w14:paraId="63497954" w14:textId="77777777" w:rsidTr="005D72EE">
        <w:tc>
          <w:tcPr>
            <w:tcW w:w="5041" w:type="dxa"/>
            <w:gridSpan w:val="6"/>
            <w:tcBorders>
              <w:top w:val="nil"/>
              <w:bottom w:val="nil"/>
              <w:right w:val="nil"/>
            </w:tcBorders>
          </w:tcPr>
          <w:p w14:paraId="79769DF3" w14:textId="77777777" w:rsidR="00456AD4" w:rsidRPr="00456AD4" w:rsidRDefault="00456AD4" w:rsidP="00456AD4">
            <w:pPr>
              <w:spacing w:before="60" w:after="60"/>
              <w:rPr>
                <w:rFonts w:cstheme="minorHAnsi"/>
                <w:sz w:val="22"/>
              </w:rPr>
            </w:pPr>
            <w:r w:rsidRPr="00456AD4">
              <w:rPr>
                <w:rFonts w:cstheme="minorHAnsi"/>
                <w:sz w:val="22"/>
              </w:rPr>
              <w:t>Name and Title of Authorized Representative:</w:t>
            </w:r>
          </w:p>
        </w:tc>
        <w:tc>
          <w:tcPr>
            <w:tcW w:w="5029" w:type="dxa"/>
            <w:gridSpan w:val="5"/>
            <w:tcBorders>
              <w:top w:val="nil"/>
              <w:left w:val="nil"/>
              <w:bottom w:val="single" w:sz="4" w:space="0" w:color="auto"/>
            </w:tcBorders>
          </w:tcPr>
          <w:p w14:paraId="56966910"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29"/>
                  <w:enabled/>
                  <w:calcOnExit w:val="0"/>
                  <w:textInput/>
                </w:ffData>
              </w:fldChar>
            </w:r>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p>
        </w:tc>
      </w:tr>
      <w:tr w:rsidR="00456AD4" w:rsidRPr="00456AD4" w14:paraId="0CFAE9DE" w14:textId="77777777" w:rsidTr="005D72EE">
        <w:tc>
          <w:tcPr>
            <w:tcW w:w="4699" w:type="dxa"/>
            <w:gridSpan w:val="5"/>
            <w:tcBorders>
              <w:top w:val="nil"/>
              <w:bottom w:val="nil"/>
              <w:right w:val="nil"/>
            </w:tcBorders>
          </w:tcPr>
          <w:p w14:paraId="14C088A6" w14:textId="77777777" w:rsidR="00456AD4" w:rsidRPr="00456AD4" w:rsidRDefault="00456AD4" w:rsidP="00456AD4">
            <w:pPr>
              <w:spacing w:before="60" w:after="60"/>
              <w:rPr>
                <w:rFonts w:cstheme="minorHAnsi"/>
                <w:sz w:val="22"/>
              </w:rPr>
            </w:pPr>
            <w:r w:rsidRPr="00456AD4">
              <w:rPr>
                <w:rFonts w:cstheme="minorHAnsi"/>
                <w:sz w:val="22"/>
              </w:rPr>
              <w:t>Signature of Authorized Representative:</w:t>
            </w:r>
          </w:p>
        </w:tc>
        <w:tc>
          <w:tcPr>
            <w:tcW w:w="3342" w:type="dxa"/>
            <w:gridSpan w:val="4"/>
            <w:tcBorders>
              <w:top w:val="nil"/>
              <w:left w:val="nil"/>
              <w:bottom w:val="single" w:sz="4" w:space="0" w:color="auto"/>
              <w:right w:val="nil"/>
            </w:tcBorders>
          </w:tcPr>
          <w:p w14:paraId="394708D2" w14:textId="77777777" w:rsidR="00456AD4" w:rsidRPr="00456AD4" w:rsidRDefault="00456AD4" w:rsidP="00456AD4">
            <w:pPr>
              <w:spacing w:before="60" w:after="60"/>
              <w:rPr>
                <w:rFonts w:cstheme="minorHAnsi"/>
                <w:sz w:val="22"/>
              </w:rPr>
            </w:pPr>
          </w:p>
        </w:tc>
        <w:tc>
          <w:tcPr>
            <w:tcW w:w="713" w:type="dxa"/>
            <w:tcBorders>
              <w:top w:val="nil"/>
              <w:left w:val="nil"/>
              <w:bottom w:val="nil"/>
              <w:right w:val="nil"/>
            </w:tcBorders>
          </w:tcPr>
          <w:p w14:paraId="752A22D3" w14:textId="77777777" w:rsidR="00456AD4" w:rsidRPr="00456AD4" w:rsidRDefault="00456AD4" w:rsidP="00456AD4">
            <w:pPr>
              <w:spacing w:before="60" w:after="60"/>
              <w:rPr>
                <w:rFonts w:cstheme="minorHAnsi"/>
                <w:sz w:val="22"/>
              </w:rPr>
            </w:pPr>
            <w:r w:rsidRPr="00456AD4">
              <w:rPr>
                <w:rFonts w:cstheme="minorHAnsi"/>
                <w:sz w:val="22"/>
              </w:rPr>
              <w:t>Date:</w:t>
            </w:r>
          </w:p>
        </w:tc>
        <w:tc>
          <w:tcPr>
            <w:tcW w:w="1316" w:type="dxa"/>
            <w:tcBorders>
              <w:top w:val="nil"/>
              <w:left w:val="nil"/>
              <w:bottom w:val="single" w:sz="4" w:space="0" w:color="auto"/>
            </w:tcBorders>
          </w:tcPr>
          <w:p w14:paraId="6C86DDE1" w14:textId="77777777" w:rsidR="00456AD4" w:rsidRPr="00456AD4" w:rsidRDefault="00456AD4" w:rsidP="00456AD4">
            <w:pPr>
              <w:spacing w:before="60" w:after="60"/>
              <w:rPr>
                <w:rFonts w:cstheme="minorHAnsi"/>
                <w:sz w:val="22"/>
              </w:rPr>
            </w:pPr>
            <w:r w:rsidRPr="00456AD4">
              <w:rPr>
                <w:rFonts w:cstheme="minorHAnsi"/>
                <w:sz w:val="22"/>
              </w:rPr>
              <w:fldChar w:fldCharType="begin">
                <w:ffData>
                  <w:name w:val="Text30"/>
                  <w:enabled/>
                  <w:calcOnExit w:val="0"/>
                  <w:textInput/>
                </w:ffData>
              </w:fldChar>
            </w:r>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p>
        </w:tc>
      </w:tr>
      <w:tr w:rsidR="00456AD4" w:rsidRPr="00456AD4" w14:paraId="76D3284D" w14:textId="77777777" w:rsidTr="005D72EE">
        <w:tc>
          <w:tcPr>
            <w:tcW w:w="5041" w:type="dxa"/>
            <w:gridSpan w:val="6"/>
            <w:tcBorders>
              <w:top w:val="nil"/>
              <w:right w:val="nil"/>
            </w:tcBorders>
          </w:tcPr>
          <w:p w14:paraId="10EA9722" w14:textId="77777777" w:rsidR="00456AD4" w:rsidRPr="00456AD4" w:rsidRDefault="00456AD4" w:rsidP="00456AD4">
            <w:pPr>
              <w:rPr>
                <w:rFonts w:cstheme="minorHAnsi"/>
                <w:sz w:val="16"/>
                <w:szCs w:val="16"/>
              </w:rPr>
            </w:pPr>
          </w:p>
        </w:tc>
        <w:tc>
          <w:tcPr>
            <w:tcW w:w="3000" w:type="dxa"/>
            <w:gridSpan w:val="3"/>
            <w:tcBorders>
              <w:top w:val="single" w:sz="4" w:space="0" w:color="auto"/>
              <w:left w:val="nil"/>
              <w:right w:val="nil"/>
            </w:tcBorders>
          </w:tcPr>
          <w:p w14:paraId="12B4B0A5" w14:textId="77777777" w:rsidR="00456AD4" w:rsidRPr="00456AD4" w:rsidRDefault="00456AD4" w:rsidP="00456AD4">
            <w:pPr>
              <w:rPr>
                <w:rFonts w:cstheme="minorHAnsi"/>
                <w:sz w:val="16"/>
                <w:szCs w:val="16"/>
              </w:rPr>
            </w:pPr>
          </w:p>
        </w:tc>
        <w:tc>
          <w:tcPr>
            <w:tcW w:w="713" w:type="dxa"/>
            <w:tcBorders>
              <w:top w:val="nil"/>
              <w:left w:val="nil"/>
              <w:right w:val="nil"/>
            </w:tcBorders>
          </w:tcPr>
          <w:p w14:paraId="38E973BF" w14:textId="77777777" w:rsidR="00456AD4" w:rsidRPr="00456AD4" w:rsidRDefault="00456AD4" w:rsidP="00456AD4">
            <w:pPr>
              <w:rPr>
                <w:rFonts w:cstheme="minorHAnsi"/>
                <w:sz w:val="16"/>
                <w:szCs w:val="16"/>
              </w:rPr>
            </w:pPr>
          </w:p>
        </w:tc>
        <w:tc>
          <w:tcPr>
            <w:tcW w:w="1316" w:type="dxa"/>
            <w:tcBorders>
              <w:top w:val="nil"/>
              <w:left w:val="nil"/>
            </w:tcBorders>
          </w:tcPr>
          <w:p w14:paraId="6F0A3D00" w14:textId="77777777" w:rsidR="00456AD4" w:rsidRPr="00456AD4" w:rsidRDefault="00456AD4" w:rsidP="00456AD4">
            <w:pPr>
              <w:rPr>
                <w:rFonts w:cstheme="minorHAnsi"/>
                <w:sz w:val="16"/>
                <w:szCs w:val="16"/>
              </w:rPr>
            </w:pPr>
          </w:p>
        </w:tc>
      </w:tr>
    </w:tbl>
    <w:p w14:paraId="1DBE0331" w14:textId="77777777" w:rsidR="00456AD4" w:rsidRPr="00456AD4" w:rsidRDefault="00456AD4" w:rsidP="00456AD4">
      <w:pPr>
        <w:rPr>
          <w:rFonts w:asciiTheme="minorHAnsi" w:hAnsiTheme="minorHAnsi" w:cstheme="minorHAnsi"/>
          <w:b/>
          <w:sz w:val="22"/>
        </w:rPr>
        <w:sectPr w:rsidR="00456AD4" w:rsidRPr="00456AD4" w:rsidSect="005D72EE">
          <w:footerReference w:type="default" r:id="rId54"/>
          <w:pgSz w:w="12240" w:h="15840" w:code="1"/>
          <w:pgMar w:top="720" w:right="1080" w:bottom="720" w:left="1080" w:header="720" w:footer="288" w:gutter="0"/>
          <w:cols w:space="720"/>
          <w:docGrid w:linePitch="360"/>
        </w:sectPr>
      </w:pPr>
    </w:p>
    <w:p w14:paraId="1D8D33F6" w14:textId="13E3C6CC"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lastRenderedPageBreak/>
        <w:t xml:space="preserve">2022 Seattle </w:t>
      </w:r>
      <w:r w:rsidR="005F6946">
        <w:rPr>
          <w:rFonts w:asciiTheme="minorHAnsi" w:hAnsiTheme="minorHAnsi" w:cstheme="minorHAnsi"/>
          <w:b/>
        </w:rPr>
        <w:t>and</w:t>
      </w:r>
      <w:r w:rsidRPr="00456AD4">
        <w:rPr>
          <w:rFonts w:asciiTheme="minorHAnsi" w:hAnsiTheme="minorHAnsi" w:cstheme="minorHAnsi"/>
          <w:b/>
        </w:rPr>
        <w:t xml:space="preserve"> King County </w:t>
      </w:r>
    </w:p>
    <w:p w14:paraId="5AD57FD1" w14:textId="3ABF9A19" w:rsidR="00456AD4" w:rsidRPr="00456AD4" w:rsidRDefault="00456AD4" w:rsidP="00456AD4">
      <w:pPr>
        <w:jc w:val="center"/>
        <w:rPr>
          <w:rFonts w:asciiTheme="minorHAnsi" w:hAnsiTheme="minorHAnsi" w:cstheme="minorHAnsi"/>
          <w:b/>
        </w:rPr>
      </w:pPr>
      <w:r w:rsidRPr="00456AD4">
        <w:rPr>
          <w:rFonts w:asciiTheme="minorHAnsi" w:hAnsiTheme="minorHAnsi" w:cstheme="minorHAnsi"/>
          <w:b/>
        </w:rPr>
        <w:t xml:space="preserve">Comparable Worth Wage Analysis of Human Services Work Request for Qualifications (RFQ) </w:t>
      </w:r>
    </w:p>
    <w:p w14:paraId="1503B0CD" w14:textId="40A9150C" w:rsidR="00456AD4" w:rsidRPr="00456AD4" w:rsidRDefault="00CE7E33" w:rsidP="3E082E18">
      <w:pPr>
        <w:jc w:val="center"/>
        <w:rPr>
          <w:rFonts w:asciiTheme="minorHAnsi" w:hAnsiTheme="minorHAnsi" w:cstheme="minorBidi"/>
          <w:b/>
          <w:bCs/>
        </w:rPr>
      </w:pPr>
      <w:r w:rsidRPr="3E082E18">
        <w:rPr>
          <w:rFonts w:asciiTheme="minorHAnsi" w:hAnsiTheme="minorHAnsi" w:cstheme="minorBidi"/>
          <w:b/>
          <w:bCs/>
          <w:color w:val="FF0000"/>
        </w:rPr>
        <w:t xml:space="preserve">AMENDMENT #1 </w:t>
      </w:r>
    </w:p>
    <w:p w14:paraId="251F778F" w14:textId="5051CA22" w:rsidR="00456AD4" w:rsidRPr="00456AD4" w:rsidRDefault="00E0521D" w:rsidP="3E082E18">
      <w:pPr>
        <w:jc w:val="center"/>
        <w:rPr>
          <w:rFonts w:asciiTheme="minorHAnsi" w:hAnsiTheme="minorHAnsi" w:cstheme="minorBidi"/>
          <w:b/>
          <w:bCs/>
        </w:rPr>
      </w:pPr>
      <w:r w:rsidRPr="3E082E18">
        <w:rPr>
          <w:rFonts w:asciiTheme="minorHAnsi" w:hAnsiTheme="minorHAnsi" w:cstheme="minorBidi"/>
          <w:b/>
          <w:color w:val="FF0000"/>
        </w:rPr>
        <w:t>05/10/22</w:t>
      </w:r>
      <w:r w:rsidR="00CE7E33" w:rsidRPr="3E082E18">
        <w:rPr>
          <w:rFonts w:asciiTheme="minorHAnsi" w:hAnsiTheme="minorHAnsi" w:cstheme="minorBidi"/>
          <w:b/>
          <w:color w:val="FF0000"/>
        </w:rPr>
        <w:t xml:space="preserve"> </w:t>
      </w:r>
    </w:p>
    <w:p w14:paraId="4B954ED7" w14:textId="6E8ED706" w:rsidR="00456AD4" w:rsidRPr="00456AD4" w:rsidRDefault="00456AD4" w:rsidP="00456AD4">
      <w:pPr>
        <w:jc w:val="center"/>
        <w:rPr>
          <w:rFonts w:asciiTheme="minorHAnsi" w:hAnsiTheme="minorHAnsi" w:cstheme="minorBidi"/>
          <w:b/>
        </w:rPr>
      </w:pPr>
      <w:r w:rsidRPr="3E082E18">
        <w:rPr>
          <w:rFonts w:asciiTheme="minorHAnsi" w:hAnsiTheme="minorHAnsi" w:cstheme="minorBidi"/>
          <w:b/>
        </w:rPr>
        <w:t>Proposed Budget</w:t>
      </w:r>
    </w:p>
    <w:p w14:paraId="39FE66BF" w14:textId="0061B4D5" w:rsidR="00456AD4" w:rsidRPr="00955A1D" w:rsidRDefault="000724D2" w:rsidP="00456AD4">
      <w:pPr>
        <w:jc w:val="center"/>
        <w:rPr>
          <w:rFonts w:asciiTheme="minorHAnsi" w:hAnsiTheme="minorHAnsi" w:cstheme="minorBidi"/>
          <w:b/>
        </w:rPr>
      </w:pPr>
      <w:r w:rsidRPr="3E082E18">
        <w:rPr>
          <w:rFonts w:asciiTheme="minorHAnsi" w:hAnsiTheme="minorHAnsi" w:cstheme="minorBidi"/>
          <w:b/>
          <w:color w:val="FF0000"/>
        </w:rPr>
        <w:t>August 1</w:t>
      </w:r>
      <w:r w:rsidR="00955A1D" w:rsidRPr="3E082E18">
        <w:rPr>
          <w:rFonts w:asciiTheme="minorHAnsi" w:hAnsiTheme="minorHAnsi" w:cstheme="minorBidi"/>
          <w:b/>
          <w:color w:val="FF0000"/>
        </w:rPr>
        <w:t>, 2022-</w:t>
      </w:r>
      <w:r w:rsidR="00101881" w:rsidRPr="3E082E18">
        <w:rPr>
          <w:rFonts w:asciiTheme="minorHAnsi" w:hAnsiTheme="minorHAnsi" w:cstheme="minorBidi"/>
          <w:b/>
          <w:color w:val="FF0000"/>
        </w:rPr>
        <w:t xml:space="preserve">September </w:t>
      </w:r>
      <w:r w:rsidR="00955A1D" w:rsidRPr="3E082E18">
        <w:rPr>
          <w:rFonts w:asciiTheme="minorHAnsi" w:hAnsiTheme="minorHAnsi" w:cstheme="minorBidi"/>
          <w:b/>
          <w:color w:val="FF0000"/>
        </w:rPr>
        <w:t xml:space="preserve">30, </w:t>
      </w:r>
      <w:proofErr w:type="gramStart"/>
      <w:r w:rsidR="00955A1D" w:rsidRPr="3E082E18">
        <w:rPr>
          <w:rFonts w:asciiTheme="minorHAnsi" w:hAnsiTheme="minorHAnsi" w:cstheme="minorBidi"/>
          <w:b/>
          <w:color w:val="FF0000"/>
        </w:rPr>
        <w:t>2023</w:t>
      </w:r>
      <w:proofErr w:type="gramEnd"/>
      <w:r w:rsidR="00E0521D" w:rsidRPr="3E082E18">
        <w:rPr>
          <w:rFonts w:asciiTheme="minorHAnsi" w:hAnsiTheme="minorHAnsi" w:cstheme="minorBidi"/>
          <w:b/>
          <w:color w:val="FF0000"/>
        </w:rPr>
        <w:t xml:space="preserve"> </w:t>
      </w:r>
      <w:r w:rsidR="00FF4774" w:rsidRPr="00FF4774">
        <w:rPr>
          <w:rStyle w:val="normaltextrun"/>
          <w:rFonts w:ascii="Calibri" w:hAnsi="Calibri" w:cs="Calibri"/>
          <w:b/>
          <w:bCs/>
          <w:strike/>
          <w:color w:val="000000"/>
          <w:shd w:val="clear" w:color="auto" w:fill="FFFFFF"/>
        </w:rPr>
        <w:t>July 15, 2022-June 30, 2023</w:t>
      </w:r>
      <w:r w:rsidR="00FF4774">
        <w:rPr>
          <w:rStyle w:val="eop"/>
          <w:rFonts w:ascii="Calibri" w:hAnsi="Calibri" w:cs="Calibri"/>
          <w:color w:val="000000"/>
          <w:shd w:val="clear" w:color="auto" w:fill="FFFFFF"/>
        </w:rPr>
        <w:t> </w:t>
      </w:r>
    </w:p>
    <w:p w14:paraId="6FB882A7" w14:textId="77777777" w:rsidR="00456AD4" w:rsidRPr="00456AD4" w:rsidRDefault="00456AD4" w:rsidP="00456AD4">
      <w:pPr>
        <w:jc w:val="center"/>
        <w:rPr>
          <w:rFonts w:asciiTheme="minorHAnsi" w:hAnsiTheme="minorHAnsi" w:cstheme="minorHAnsi"/>
          <w:b/>
          <w:highlight w:val="yellow"/>
        </w:rPr>
      </w:pPr>
    </w:p>
    <w:p w14:paraId="147935A2" w14:textId="77777777" w:rsidR="00456AD4" w:rsidRPr="00456AD4" w:rsidRDefault="00456AD4" w:rsidP="00456AD4">
      <w:pPr>
        <w:rPr>
          <w:rFonts w:asciiTheme="minorHAnsi" w:hAnsiTheme="minorHAnsi" w:cstheme="minorHAnsi"/>
          <w:i/>
        </w:rPr>
      </w:pPr>
      <w:r w:rsidRPr="00456AD4">
        <w:rPr>
          <w:rFonts w:asciiTheme="minorHAnsi" w:hAnsiTheme="minorHAnsi" w:cstheme="minorHAnsi"/>
          <w:i/>
          <w:sz w:val="22"/>
        </w:rPr>
        <w:t xml:space="preserve">Excel versions of the budget templates can be found on the application page of the </w:t>
      </w:r>
      <w:hyperlink r:id="rId55" w:history="1">
        <w:r w:rsidRPr="00456AD4">
          <w:rPr>
            <w:rFonts w:asciiTheme="minorHAnsi" w:hAnsiTheme="minorHAnsi" w:cstheme="minorHAnsi"/>
            <w:i/>
            <w:color w:val="0000FF" w:themeColor="hyperlink"/>
            <w:sz w:val="22"/>
            <w:u w:val="single"/>
          </w:rPr>
          <w:t>HSD Funding Opportunity Webpage</w:t>
        </w:r>
      </w:hyperlink>
    </w:p>
    <w:tbl>
      <w:tblPr>
        <w:tblStyle w:val="TableGrid1"/>
        <w:tblW w:w="0" w:type="auto"/>
        <w:tblLook w:val="04A0" w:firstRow="1" w:lastRow="0" w:firstColumn="1" w:lastColumn="0" w:noHBand="0" w:noVBand="1"/>
      </w:tblPr>
      <w:tblGrid>
        <w:gridCol w:w="4585"/>
        <w:gridCol w:w="5485"/>
      </w:tblGrid>
      <w:tr w:rsidR="00456AD4" w:rsidRPr="00456AD4" w14:paraId="6296236E" w14:textId="77777777" w:rsidTr="00DE65E2">
        <w:tc>
          <w:tcPr>
            <w:tcW w:w="4585" w:type="dxa"/>
          </w:tcPr>
          <w:p w14:paraId="090B5029" w14:textId="6A7E8A37" w:rsidR="00456AD4" w:rsidRPr="00456AD4" w:rsidRDefault="00DE65E2" w:rsidP="00456AD4">
            <w:pPr>
              <w:spacing w:before="60"/>
              <w:rPr>
                <w:rFonts w:cstheme="minorHAnsi"/>
                <w:b/>
                <w:sz w:val="22"/>
              </w:rPr>
            </w:pPr>
            <w:r>
              <w:rPr>
                <w:rFonts w:cstheme="minorHAnsi"/>
                <w:b/>
                <w:sz w:val="22"/>
              </w:rPr>
              <w:t xml:space="preserve">Name of Individual </w:t>
            </w:r>
            <w:r w:rsidR="00456AD4" w:rsidRPr="00456AD4">
              <w:rPr>
                <w:rFonts w:cstheme="minorHAnsi"/>
                <w:b/>
                <w:sz w:val="22"/>
              </w:rPr>
              <w:t>Applicant</w:t>
            </w:r>
            <w:r>
              <w:rPr>
                <w:rFonts w:cstheme="minorHAnsi"/>
                <w:b/>
                <w:sz w:val="22"/>
              </w:rPr>
              <w:t xml:space="preserve"> or Organization</w:t>
            </w:r>
            <w:r w:rsidR="00456AD4" w:rsidRPr="00456AD4">
              <w:rPr>
                <w:rFonts w:cstheme="minorHAnsi"/>
                <w:b/>
                <w:sz w:val="22"/>
              </w:rPr>
              <w:t>:</w:t>
            </w:r>
          </w:p>
        </w:tc>
        <w:tc>
          <w:tcPr>
            <w:tcW w:w="5485" w:type="dxa"/>
          </w:tcPr>
          <w:p w14:paraId="120EF33D" w14:textId="77777777" w:rsidR="00456AD4" w:rsidRPr="00456AD4" w:rsidRDefault="00456AD4" w:rsidP="00456AD4">
            <w:pPr>
              <w:spacing w:before="60"/>
              <w:rPr>
                <w:rFonts w:cstheme="minorHAnsi"/>
                <w:sz w:val="22"/>
              </w:rPr>
            </w:pPr>
            <w:r w:rsidRPr="00456AD4">
              <w:rPr>
                <w:rFonts w:cstheme="minorHAnsi"/>
                <w:sz w:val="22"/>
              </w:rPr>
              <w:fldChar w:fldCharType="begin">
                <w:ffData>
                  <w:name w:val="Text31"/>
                  <w:enabled/>
                  <w:calcOnExit w:val="0"/>
                  <w:textInput/>
                </w:ffData>
              </w:fldChar>
            </w:r>
            <w:bookmarkStart w:id="111" w:name="Text31"/>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bookmarkEnd w:id="111"/>
          </w:p>
        </w:tc>
      </w:tr>
    </w:tbl>
    <w:tbl>
      <w:tblPr>
        <w:tblW w:w="10620" w:type="dxa"/>
        <w:tblInd w:w="-270" w:type="dxa"/>
        <w:tblLayout w:type="fixed"/>
        <w:tblLook w:val="04A0" w:firstRow="1" w:lastRow="0" w:firstColumn="1" w:lastColumn="0" w:noHBand="0" w:noVBand="1"/>
      </w:tblPr>
      <w:tblGrid>
        <w:gridCol w:w="3780"/>
        <w:gridCol w:w="1440"/>
        <w:gridCol w:w="1260"/>
        <w:gridCol w:w="1046"/>
        <w:gridCol w:w="304"/>
        <w:gridCol w:w="1350"/>
        <w:gridCol w:w="521"/>
        <w:gridCol w:w="657"/>
        <w:gridCol w:w="262"/>
      </w:tblGrid>
      <w:tr w:rsidR="00363537" w:rsidRPr="00456AD4" w14:paraId="742038DA" w14:textId="5A6CF874" w:rsidTr="00363537">
        <w:trPr>
          <w:gridAfter w:val="2"/>
          <w:wAfter w:w="919" w:type="dxa"/>
          <w:trHeight w:val="414"/>
        </w:trPr>
        <w:tc>
          <w:tcPr>
            <w:tcW w:w="3780" w:type="dxa"/>
            <w:tcBorders>
              <w:top w:val="nil"/>
              <w:left w:val="nil"/>
              <w:right w:val="nil"/>
            </w:tcBorders>
            <w:shd w:val="clear" w:color="auto" w:fill="auto"/>
            <w:vAlign w:val="bottom"/>
            <w:hideMark/>
          </w:tcPr>
          <w:p w14:paraId="3536506C" w14:textId="77777777" w:rsidR="00455BA4" w:rsidRDefault="00455BA4" w:rsidP="00456AD4">
            <w:pPr>
              <w:rPr>
                <w:rFonts w:asciiTheme="minorHAnsi" w:hAnsiTheme="minorHAnsi" w:cstheme="minorHAnsi"/>
                <w:sz w:val="20"/>
                <w:szCs w:val="20"/>
              </w:rPr>
            </w:pPr>
          </w:p>
          <w:p w14:paraId="194CBE64" w14:textId="0A352E1A" w:rsidR="00455BA4" w:rsidRPr="00456AD4" w:rsidRDefault="00455BA4" w:rsidP="00456AD4">
            <w:pPr>
              <w:rPr>
                <w:rFonts w:asciiTheme="minorHAnsi" w:hAnsiTheme="minorHAnsi" w:cstheme="minorHAnsi"/>
                <w:sz w:val="20"/>
                <w:szCs w:val="20"/>
              </w:rPr>
            </w:pPr>
          </w:p>
        </w:tc>
        <w:tc>
          <w:tcPr>
            <w:tcW w:w="1440" w:type="dxa"/>
            <w:tcBorders>
              <w:top w:val="nil"/>
              <w:left w:val="nil"/>
              <w:bottom w:val="nil"/>
              <w:right w:val="nil"/>
            </w:tcBorders>
            <w:shd w:val="clear" w:color="auto" w:fill="auto"/>
            <w:vAlign w:val="bottom"/>
            <w:hideMark/>
          </w:tcPr>
          <w:p w14:paraId="593F800C" w14:textId="77777777" w:rsidR="00455BA4" w:rsidRPr="00456AD4" w:rsidRDefault="00455BA4" w:rsidP="00456AD4">
            <w:pPr>
              <w:jc w:val="center"/>
              <w:rPr>
                <w:rFonts w:asciiTheme="minorHAnsi" w:hAnsiTheme="minorHAnsi" w:cstheme="minorHAnsi"/>
                <w:b/>
                <w:bCs/>
                <w:color w:val="000000"/>
                <w:sz w:val="22"/>
                <w:szCs w:val="22"/>
              </w:rPr>
            </w:pPr>
          </w:p>
        </w:tc>
        <w:tc>
          <w:tcPr>
            <w:tcW w:w="1260" w:type="dxa"/>
            <w:tcBorders>
              <w:top w:val="nil"/>
              <w:left w:val="nil"/>
              <w:bottom w:val="nil"/>
              <w:right w:val="nil"/>
            </w:tcBorders>
          </w:tcPr>
          <w:p w14:paraId="347AEA3C" w14:textId="77777777" w:rsidR="00455BA4" w:rsidRPr="00456AD4" w:rsidRDefault="00455BA4" w:rsidP="00456AD4">
            <w:pPr>
              <w:jc w:val="center"/>
              <w:rPr>
                <w:rFonts w:asciiTheme="minorHAnsi" w:hAnsiTheme="minorHAnsi" w:cstheme="minorHAnsi"/>
                <w:b/>
                <w:bCs/>
                <w:color w:val="000000"/>
                <w:sz w:val="22"/>
                <w:szCs w:val="22"/>
              </w:rPr>
            </w:pPr>
          </w:p>
        </w:tc>
        <w:tc>
          <w:tcPr>
            <w:tcW w:w="1046" w:type="dxa"/>
            <w:tcBorders>
              <w:top w:val="nil"/>
              <w:left w:val="nil"/>
              <w:bottom w:val="nil"/>
              <w:right w:val="nil"/>
            </w:tcBorders>
          </w:tcPr>
          <w:p w14:paraId="2FD3DC2F" w14:textId="77777777" w:rsidR="00455BA4" w:rsidRPr="00456AD4" w:rsidRDefault="00455BA4" w:rsidP="00456AD4">
            <w:pPr>
              <w:jc w:val="center"/>
              <w:rPr>
                <w:rFonts w:asciiTheme="minorHAnsi" w:hAnsiTheme="minorHAnsi" w:cstheme="minorHAnsi"/>
                <w:b/>
                <w:bCs/>
                <w:color w:val="000000"/>
                <w:sz w:val="22"/>
                <w:szCs w:val="22"/>
              </w:rPr>
            </w:pPr>
          </w:p>
        </w:tc>
        <w:tc>
          <w:tcPr>
            <w:tcW w:w="2175" w:type="dxa"/>
            <w:gridSpan w:val="3"/>
            <w:tcBorders>
              <w:top w:val="nil"/>
              <w:left w:val="nil"/>
              <w:bottom w:val="nil"/>
              <w:right w:val="nil"/>
            </w:tcBorders>
          </w:tcPr>
          <w:p w14:paraId="21845A5A" w14:textId="77777777" w:rsidR="00455BA4" w:rsidRPr="00456AD4" w:rsidRDefault="00455BA4" w:rsidP="00456AD4">
            <w:pPr>
              <w:jc w:val="center"/>
              <w:rPr>
                <w:rFonts w:asciiTheme="minorHAnsi" w:hAnsiTheme="minorHAnsi" w:cstheme="minorHAnsi"/>
                <w:b/>
                <w:bCs/>
                <w:color w:val="000000"/>
                <w:sz w:val="22"/>
                <w:szCs w:val="22"/>
              </w:rPr>
            </w:pPr>
          </w:p>
        </w:tc>
      </w:tr>
      <w:tr w:rsidR="00455BA4" w:rsidRPr="00456AD4" w14:paraId="2F75E72D" w14:textId="77777777" w:rsidTr="00363537">
        <w:trPr>
          <w:gridAfter w:val="1"/>
          <w:wAfter w:w="262" w:type="dxa"/>
          <w:trHeight w:val="359"/>
        </w:trPr>
        <w:tc>
          <w:tcPr>
            <w:tcW w:w="3780" w:type="dxa"/>
            <w:tcBorders>
              <w:bottom w:val="single" w:sz="4" w:space="0" w:color="auto"/>
              <w:right w:val="single" w:sz="4" w:space="0" w:color="auto"/>
            </w:tcBorders>
            <w:shd w:val="clear" w:color="auto" w:fill="auto"/>
            <w:vAlign w:val="center"/>
          </w:tcPr>
          <w:p w14:paraId="7A4B7D5F" w14:textId="77777777" w:rsidR="00455BA4" w:rsidRDefault="00455BA4" w:rsidP="00456AD4">
            <w:pPr>
              <w:jc w:val="center"/>
              <w:rPr>
                <w:rFonts w:asciiTheme="minorHAnsi" w:hAnsiTheme="minorHAnsi" w:cstheme="minorHAnsi"/>
                <w:b/>
                <w:bCs/>
                <w:color w:val="000000"/>
                <w:sz w:val="22"/>
                <w:szCs w:val="22"/>
              </w:rPr>
            </w:pPr>
          </w:p>
        </w:tc>
        <w:tc>
          <w:tcPr>
            <w:tcW w:w="5400"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671B80E2" w14:textId="563959C8" w:rsidR="00455BA4" w:rsidRDefault="00455BA4" w:rsidP="005F709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Amount by Fund Source</w:t>
            </w:r>
          </w:p>
        </w:tc>
        <w:tc>
          <w:tcPr>
            <w:tcW w:w="1178" w:type="dxa"/>
            <w:gridSpan w:val="2"/>
            <w:tcBorders>
              <w:left w:val="single" w:sz="4" w:space="0" w:color="auto"/>
              <w:bottom w:val="single" w:sz="4" w:space="0" w:color="auto"/>
            </w:tcBorders>
            <w:shd w:val="clear" w:color="auto" w:fill="auto"/>
            <w:vAlign w:val="center"/>
          </w:tcPr>
          <w:p w14:paraId="252C4C40" w14:textId="77777777" w:rsidR="00455BA4" w:rsidRDefault="00455BA4" w:rsidP="00456AD4">
            <w:pPr>
              <w:jc w:val="center"/>
              <w:rPr>
                <w:rFonts w:asciiTheme="minorHAnsi" w:hAnsiTheme="minorHAnsi" w:cstheme="minorHAnsi"/>
                <w:b/>
                <w:bCs/>
                <w:color w:val="000000"/>
                <w:sz w:val="22"/>
                <w:szCs w:val="22"/>
              </w:rPr>
            </w:pPr>
          </w:p>
        </w:tc>
      </w:tr>
      <w:tr w:rsidR="00363537" w:rsidRPr="00456AD4" w14:paraId="4397CA9F" w14:textId="77777777" w:rsidTr="00363537">
        <w:trPr>
          <w:trHeight w:val="647"/>
        </w:trPr>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20400" w14:textId="77777777" w:rsidR="005F7096" w:rsidRPr="00456AD4" w:rsidRDefault="00174B68" w:rsidP="00456AD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w:t>
            </w:r>
            <w:r w:rsidR="005F7096" w:rsidRPr="00456AD4">
              <w:rPr>
                <w:rFonts w:asciiTheme="minorHAnsi" w:hAnsiTheme="minorHAnsi" w:cstheme="minorHAnsi"/>
                <w:b/>
                <w:bCs/>
                <w:color w:val="000000"/>
                <w:sz w:val="22"/>
                <w:szCs w:val="22"/>
              </w:rPr>
              <w:t>tem</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D030C5" w14:textId="77777777" w:rsidR="005F7096" w:rsidRPr="00456AD4" w:rsidRDefault="005F7096" w:rsidP="00456AD4">
            <w:pPr>
              <w:jc w:val="cente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Requested HSD Funding</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BB4F5" w14:textId="77777777" w:rsidR="005F7096" w:rsidRPr="00456AD4" w:rsidRDefault="005F7096" w:rsidP="00456AD4">
            <w:pPr>
              <w:jc w:val="center"/>
              <w:rPr>
                <w:rFonts w:asciiTheme="minorHAnsi" w:hAnsiTheme="minorHAnsi" w:cstheme="minorBidi"/>
                <w:b/>
                <w:color w:val="000000"/>
                <w:sz w:val="22"/>
                <w:szCs w:val="22"/>
              </w:rPr>
            </w:pPr>
            <w:r w:rsidRPr="71D95410">
              <w:rPr>
                <w:rFonts w:asciiTheme="minorHAnsi" w:hAnsiTheme="minorHAnsi" w:cstheme="minorBidi"/>
                <w:b/>
                <w:color w:val="000000" w:themeColor="text1"/>
                <w:sz w:val="22"/>
                <w:szCs w:val="22"/>
              </w:rPr>
              <w:t>Other</w:t>
            </w:r>
            <w:r w:rsidRPr="71D95410">
              <w:rPr>
                <w:rFonts w:asciiTheme="minorHAnsi" w:hAnsiTheme="minorHAnsi" w:cstheme="minorBidi"/>
                <w:b/>
                <w:color w:val="000000" w:themeColor="text1"/>
                <w:sz w:val="22"/>
                <w:szCs w:val="22"/>
                <w:vertAlign w:val="superscript"/>
              </w:rPr>
              <w:t>1</w:t>
            </w:r>
          </w:p>
        </w:tc>
        <w:tc>
          <w:tcPr>
            <w:tcW w:w="135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2486150" w14:textId="77777777" w:rsidR="005F7096" w:rsidRDefault="005F7096" w:rsidP="005F7096">
            <w:pPr>
              <w:jc w:val="center"/>
              <w:rPr>
                <w:rFonts w:asciiTheme="minorHAnsi" w:hAnsiTheme="minorHAnsi" w:cstheme="minorHAnsi"/>
                <w:b/>
                <w:bCs/>
                <w:color w:val="000000"/>
                <w:sz w:val="22"/>
                <w:szCs w:val="22"/>
              </w:rPr>
            </w:pPr>
          </w:p>
          <w:p w14:paraId="5AE07D04" w14:textId="2FD8A85B" w:rsidR="005F7096" w:rsidRDefault="005F7096" w:rsidP="005F7096">
            <w:pPr>
              <w:jc w:val="center"/>
              <w:rPr>
                <w:rFonts w:asciiTheme="minorHAnsi" w:hAnsiTheme="minorHAnsi" w:cstheme="minorHAnsi"/>
                <w:b/>
                <w:bCs/>
                <w:color w:val="000000"/>
                <w:sz w:val="22"/>
                <w:szCs w:val="22"/>
              </w:rPr>
            </w:pPr>
            <w:r w:rsidRPr="71D95410">
              <w:rPr>
                <w:rFonts w:asciiTheme="minorHAnsi" w:hAnsiTheme="minorHAnsi" w:cstheme="minorBidi"/>
                <w:b/>
                <w:color w:val="000000" w:themeColor="text1"/>
                <w:sz w:val="22"/>
                <w:szCs w:val="22"/>
              </w:rPr>
              <w:t>Other</w:t>
            </w:r>
            <w:r w:rsidRPr="71D95410">
              <w:rPr>
                <w:rFonts w:asciiTheme="minorHAnsi" w:hAnsiTheme="minorHAnsi" w:cstheme="minorBidi"/>
                <w:b/>
                <w:color w:val="000000" w:themeColor="text1"/>
                <w:sz w:val="22"/>
                <w:szCs w:val="22"/>
                <w:vertAlign w:val="superscript"/>
              </w:rPr>
              <w:t>1</w:t>
            </w:r>
          </w:p>
        </w:tc>
        <w:tc>
          <w:tcPr>
            <w:tcW w:w="1350" w:type="dxa"/>
            <w:tcBorders>
              <w:top w:val="single" w:sz="4" w:space="0" w:color="auto"/>
              <w:left w:val="single" w:sz="4" w:space="0" w:color="auto"/>
              <w:bottom w:val="single" w:sz="4" w:space="0" w:color="auto"/>
              <w:right w:val="nil"/>
            </w:tcBorders>
            <w:shd w:val="clear" w:color="auto" w:fill="D9D9D9" w:themeFill="background1" w:themeFillShade="D9"/>
          </w:tcPr>
          <w:p w14:paraId="3398D43A" w14:textId="77777777" w:rsidR="005F7096" w:rsidRDefault="005F7096" w:rsidP="005F7096">
            <w:pPr>
              <w:jc w:val="center"/>
              <w:rPr>
                <w:rFonts w:asciiTheme="minorHAnsi" w:hAnsiTheme="minorHAnsi" w:cstheme="minorHAnsi"/>
                <w:b/>
                <w:bCs/>
                <w:color w:val="000000"/>
                <w:sz w:val="22"/>
                <w:szCs w:val="22"/>
              </w:rPr>
            </w:pPr>
          </w:p>
          <w:p w14:paraId="73741DB8" w14:textId="1F950977" w:rsidR="005F7096" w:rsidRPr="00456AD4" w:rsidRDefault="005F7096" w:rsidP="005F7096">
            <w:pPr>
              <w:jc w:val="center"/>
              <w:rPr>
                <w:rFonts w:asciiTheme="minorHAnsi" w:hAnsiTheme="minorHAnsi" w:cstheme="minorHAnsi"/>
                <w:b/>
                <w:bCs/>
                <w:color w:val="000000"/>
                <w:sz w:val="22"/>
                <w:szCs w:val="22"/>
              </w:rPr>
            </w:pPr>
            <w:r w:rsidRPr="71D95410">
              <w:rPr>
                <w:rFonts w:asciiTheme="minorHAnsi" w:hAnsiTheme="minorHAnsi" w:cstheme="minorBidi"/>
                <w:b/>
                <w:color w:val="000000" w:themeColor="text1"/>
                <w:sz w:val="22"/>
                <w:szCs w:val="22"/>
              </w:rPr>
              <w:t>Other</w:t>
            </w:r>
            <w:r w:rsidRPr="71D95410">
              <w:rPr>
                <w:rFonts w:asciiTheme="minorHAnsi" w:hAnsiTheme="minorHAnsi" w:cstheme="minorBidi"/>
                <w:b/>
                <w:color w:val="000000" w:themeColor="text1"/>
                <w:sz w:val="22"/>
                <w:szCs w:val="22"/>
                <w:vertAlign w:val="superscript"/>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33A22" w14:textId="77777777" w:rsidR="005F7096" w:rsidRDefault="005F7096" w:rsidP="00456AD4">
            <w:pPr>
              <w:jc w:val="center"/>
              <w:rPr>
                <w:rFonts w:asciiTheme="minorHAnsi" w:hAnsiTheme="minorHAnsi" w:cstheme="minorHAnsi"/>
                <w:b/>
                <w:bCs/>
                <w:color w:val="000000"/>
                <w:sz w:val="22"/>
                <w:szCs w:val="22"/>
              </w:rPr>
            </w:pPr>
          </w:p>
          <w:p w14:paraId="5E06BD44" w14:textId="77777777" w:rsidR="005F7096" w:rsidRPr="00456AD4" w:rsidRDefault="005F7096" w:rsidP="00456AD4">
            <w:pPr>
              <w:jc w:val="cente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 Project</w:t>
            </w:r>
          </w:p>
        </w:tc>
      </w:tr>
      <w:tr w:rsidR="00363537" w:rsidRPr="00456AD4" w14:paraId="0D25D921" w14:textId="77777777" w:rsidTr="00363537">
        <w:trPr>
          <w:trHeight w:val="6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31450556"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1000 - PERSONNEL SERVICES</w:t>
            </w:r>
            <w:r w:rsidRPr="00456AD4">
              <w:rPr>
                <w:rFonts w:asciiTheme="minorHAnsi" w:hAnsiTheme="minorHAnsi" w:cstheme="minorHAnsi"/>
                <w:b/>
                <w:bCs/>
                <w:color w:val="000000"/>
                <w:sz w:val="22"/>
                <w:szCs w:val="22"/>
              </w:rPr>
              <w:br/>
            </w:r>
            <w:proofErr w:type="gramStart"/>
            <w:r w:rsidRPr="00456AD4">
              <w:rPr>
                <w:rFonts w:asciiTheme="minorHAnsi" w:hAnsiTheme="minorHAnsi" w:cstheme="minorHAnsi"/>
                <w:color w:val="000000"/>
                <w:sz w:val="22"/>
                <w:szCs w:val="22"/>
              </w:rPr>
              <w:t>1110  Salaries</w:t>
            </w:r>
            <w:proofErr w:type="gramEnd"/>
            <w:r w:rsidRPr="00456AD4">
              <w:rPr>
                <w:rFonts w:asciiTheme="minorHAnsi" w:hAnsiTheme="minorHAnsi" w:cstheme="minorHAnsi"/>
                <w:color w:val="000000"/>
                <w:sz w:val="22"/>
                <w:szCs w:val="22"/>
              </w:rPr>
              <w:t xml:space="preserve"> (Full- &amp; Part-Time)</w:t>
            </w:r>
          </w:p>
        </w:tc>
        <w:tc>
          <w:tcPr>
            <w:tcW w:w="1440" w:type="dxa"/>
            <w:tcBorders>
              <w:top w:val="nil"/>
              <w:left w:val="nil"/>
              <w:bottom w:val="single" w:sz="4" w:space="0" w:color="auto"/>
              <w:right w:val="single" w:sz="4" w:space="0" w:color="auto"/>
            </w:tcBorders>
            <w:shd w:val="clear" w:color="auto" w:fill="auto"/>
            <w:noWrap/>
            <w:vAlign w:val="bottom"/>
            <w:hideMark/>
          </w:tcPr>
          <w:p w14:paraId="3FEA8A5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C9D3C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7927767B"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5CE63A5A"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B2B06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15727E55"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00077094"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1300  Fringe</w:t>
            </w:r>
            <w:proofErr w:type="gramEnd"/>
            <w:r w:rsidRPr="00456AD4">
              <w:rPr>
                <w:rFonts w:asciiTheme="minorHAnsi" w:hAnsiTheme="minorHAnsi" w:cstheme="minorHAnsi"/>
                <w:color w:val="000000"/>
                <w:sz w:val="22"/>
                <w:szCs w:val="22"/>
              </w:rPr>
              <w:t xml:space="preserve"> Benefits</w:t>
            </w:r>
          </w:p>
        </w:tc>
        <w:tc>
          <w:tcPr>
            <w:tcW w:w="1440" w:type="dxa"/>
            <w:tcBorders>
              <w:top w:val="nil"/>
              <w:left w:val="nil"/>
              <w:bottom w:val="single" w:sz="4" w:space="0" w:color="auto"/>
              <w:right w:val="single" w:sz="4" w:space="0" w:color="auto"/>
            </w:tcBorders>
            <w:shd w:val="clear" w:color="auto" w:fill="auto"/>
            <w:noWrap/>
            <w:vAlign w:val="bottom"/>
            <w:hideMark/>
          </w:tcPr>
          <w:p w14:paraId="387689F9"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7F5BE"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2F75A1ED"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3DAB9268"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6E81B2"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4A72F875" w14:textId="77777777" w:rsidTr="00363537">
        <w:trPr>
          <w:trHeight w:val="34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64652F3C"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1400  Other</w:t>
            </w:r>
            <w:proofErr w:type="gramEnd"/>
            <w:r w:rsidRPr="00456AD4">
              <w:rPr>
                <w:rFonts w:asciiTheme="minorHAnsi" w:hAnsiTheme="minorHAnsi" w:cstheme="minorHAnsi"/>
                <w:color w:val="000000"/>
                <w:sz w:val="22"/>
                <w:szCs w:val="22"/>
              </w:rPr>
              <w:t xml:space="preserve"> Employee Benefits</w:t>
            </w:r>
            <w:r w:rsidRPr="00456AD4">
              <w:rPr>
                <w:rFonts w:asciiTheme="minorHAnsi" w:hAnsiTheme="minorHAnsi" w:cstheme="minorHAnsi"/>
                <w:color w:val="000000"/>
                <w:sz w:val="22"/>
                <w:szCs w:val="22"/>
                <w:vertAlign w:val="superscript"/>
              </w:rPr>
              <w:t>2</w:t>
            </w:r>
          </w:p>
        </w:tc>
        <w:tc>
          <w:tcPr>
            <w:tcW w:w="1440" w:type="dxa"/>
            <w:tcBorders>
              <w:top w:val="nil"/>
              <w:left w:val="nil"/>
              <w:bottom w:val="single" w:sz="4" w:space="0" w:color="auto"/>
              <w:right w:val="single" w:sz="4" w:space="0" w:color="auto"/>
            </w:tcBorders>
            <w:shd w:val="clear" w:color="auto" w:fill="auto"/>
            <w:noWrap/>
            <w:vAlign w:val="bottom"/>
            <w:hideMark/>
          </w:tcPr>
          <w:p w14:paraId="18D1FF0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311DB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3DF2E5EB"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45A0BD8C"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E14723"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3CAB1F9A"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7B28C2D"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SUBTOTAL - PERSONNEL SERVICES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7B874DC"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6805F2"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35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D29D817" w14:textId="77777777" w:rsidR="005F7096" w:rsidRDefault="005F7096" w:rsidP="00456AD4">
            <w:pPr>
              <w:rPr>
                <w:rFonts w:asciiTheme="minorHAnsi" w:hAnsiTheme="minorHAnsi" w:cstheme="minorHAnsi"/>
                <w:b/>
                <w:bCs/>
                <w:color w:val="000000"/>
                <w:sz w:val="22"/>
                <w:szCs w:val="22"/>
              </w:rPr>
            </w:pPr>
          </w:p>
          <w:p w14:paraId="18FAFEC9" w14:textId="5A36F563" w:rsidR="005F7096" w:rsidRPr="00456AD4" w:rsidRDefault="005F7096" w:rsidP="00456AD4">
            <w:pPr>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p>
        </w:tc>
        <w:tc>
          <w:tcPr>
            <w:tcW w:w="1350" w:type="dxa"/>
            <w:tcBorders>
              <w:top w:val="single" w:sz="4" w:space="0" w:color="auto"/>
              <w:left w:val="single" w:sz="4" w:space="0" w:color="auto"/>
              <w:bottom w:val="single" w:sz="4" w:space="0" w:color="auto"/>
              <w:right w:val="nil"/>
            </w:tcBorders>
            <w:shd w:val="clear" w:color="auto" w:fill="D9D9D9" w:themeFill="background1" w:themeFillShade="D9"/>
          </w:tcPr>
          <w:p w14:paraId="183FC3B1" w14:textId="77777777" w:rsidR="005F7096" w:rsidRDefault="005F7096" w:rsidP="00456AD4">
            <w:pPr>
              <w:rPr>
                <w:rFonts w:asciiTheme="minorHAnsi" w:hAnsiTheme="minorHAnsi" w:cstheme="minorHAnsi"/>
                <w:b/>
                <w:bCs/>
                <w:color w:val="000000"/>
                <w:sz w:val="22"/>
                <w:szCs w:val="22"/>
              </w:rPr>
            </w:pPr>
          </w:p>
          <w:p w14:paraId="547DCA91" w14:textId="45CB0305" w:rsidR="005F7096" w:rsidRPr="00456AD4" w:rsidRDefault="005F7096" w:rsidP="00456AD4">
            <w:pPr>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p>
        </w:tc>
        <w:tc>
          <w:tcPr>
            <w:tcW w:w="1440"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520C35"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r w:rsidR="00363537" w:rsidRPr="00456AD4" w14:paraId="36EB3E11" w14:textId="77777777" w:rsidTr="00363537">
        <w:trPr>
          <w:trHeight w:val="9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0BE82254"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2000 - 4000 - SUPPLIES, OTHER SERVICES &amp; CHARGES</w:t>
            </w:r>
            <w:r w:rsidRPr="00456AD4">
              <w:rPr>
                <w:rFonts w:asciiTheme="minorHAnsi" w:hAnsiTheme="minorHAnsi" w:cstheme="minorHAnsi"/>
                <w:b/>
                <w:bCs/>
                <w:color w:val="000000"/>
                <w:sz w:val="22"/>
                <w:szCs w:val="22"/>
              </w:rPr>
              <w:br/>
            </w:r>
            <w:proofErr w:type="gramStart"/>
            <w:r w:rsidRPr="00456AD4">
              <w:rPr>
                <w:rFonts w:asciiTheme="minorHAnsi" w:hAnsiTheme="minorHAnsi" w:cstheme="minorHAnsi"/>
                <w:color w:val="000000"/>
                <w:sz w:val="22"/>
                <w:szCs w:val="22"/>
              </w:rPr>
              <w:t>2100  Office</w:t>
            </w:r>
            <w:proofErr w:type="gramEnd"/>
            <w:r w:rsidRPr="00456AD4">
              <w:rPr>
                <w:rFonts w:asciiTheme="minorHAnsi" w:hAnsiTheme="minorHAnsi" w:cstheme="minorHAnsi"/>
                <w:color w:val="000000"/>
                <w:sz w:val="22"/>
                <w:szCs w:val="22"/>
              </w:rPr>
              <w:t xml:space="preserve"> Supplies</w:t>
            </w:r>
          </w:p>
        </w:tc>
        <w:tc>
          <w:tcPr>
            <w:tcW w:w="1440" w:type="dxa"/>
            <w:tcBorders>
              <w:top w:val="nil"/>
              <w:left w:val="nil"/>
              <w:bottom w:val="single" w:sz="4" w:space="0" w:color="auto"/>
              <w:right w:val="single" w:sz="4" w:space="0" w:color="auto"/>
            </w:tcBorders>
            <w:shd w:val="clear" w:color="auto" w:fill="auto"/>
            <w:noWrap/>
            <w:vAlign w:val="bottom"/>
            <w:hideMark/>
          </w:tcPr>
          <w:p w14:paraId="637999A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086ACB"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1377878F"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7FD18F03"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AA4A2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1EF5D783" w14:textId="77777777" w:rsidTr="00363537">
        <w:trPr>
          <w:trHeight w:val="34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79B8D6BB"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2200  Operating</w:t>
            </w:r>
            <w:proofErr w:type="gramEnd"/>
            <w:r w:rsidRPr="00456AD4">
              <w:rPr>
                <w:rFonts w:asciiTheme="minorHAnsi" w:hAnsiTheme="minorHAnsi" w:cstheme="minorHAnsi"/>
                <w:color w:val="000000"/>
                <w:sz w:val="22"/>
                <w:szCs w:val="22"/>
              </w:rPr>
              <w:t xml:space="preserve"> Supplies</w:t>
            </w:r>
            <w:r w:rsidRPr="00456AD4">
              <w:rPr>
                <w:rFonts w:asciiTheme="minorHAnsi" w:hAnsiTheme="minorHAnsi" w:cstheme="minorHAnsi"/>
                <w:color w:val="000000"/>
                <w:sz w:val="22"/>
                <w:szCs w:val="22"/>
                <w:vertAlign w:val="superscript"/>
              </w:rPr>
              <w:t>3</w:t>
            </w:r>
          </w:p>
        </w:tc>
        <w:tc>
          <w:tcPr>
            <w:tcW w:w="1440" w:type="dxa"/>
            <w:tcBorders>
              <w:top w:val="nil"/>
              <w:left w:val="nil"/>
              <w:bottom w:val="single" w:sz="4" w:space="0" w:color="auto"/>
              <w:right w:val="single" w:sz="4" w:space="0" w:color="auto"/>
            </w:tcBorders>
            <w:shd w:val="clear" w:color="auto" w:fill="auto"/>
            <w:noWrap/>
            <w:vAlign w:val="bottom"/>
            <w:hideMark/>
          </w:tcPr>
          <w:p w14:paraId="4312CBDB"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235737"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63B8968E"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63186C0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BFCBAE"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5D94253A"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58597576"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2300  Repairs</w:t>
            </w:r>
            <w:proofErr w:type="gramEnd"/>
            <w:r w:rsidRPr="00456AD4">
              <w:rPr>
                <w:rFonts w:asciiTheme="minorHAnsi" w:hAnsiTheme="minorHAnsi" w:cstheme="minorHAnsi"/>
                <w:color w:val="000000"/>
                <w:sz w:val="22"/>
                <w:szCs w:val="22"/>
              </w:rPr>
              <w:t xml:space="preserve"> &amp; Maintenance Supplies</w:t>
            </w:r>
          </w:p>
        </w:tc>
        <w:tc>
          <w:tcPr>
            <w:tcW w:w="1440" w:type="dxa"/>
            <w:tcBorders>
              <w:top w:val="nil"/>
              <w:left w:val="nil"/>
              <w:bottom w:val="single" w:sz="4" w:space="0" w:color="auto"/>
              <w:right w:val="single" w:sz="4" w:space="0" w:color="auto"/>
            </w:tcBorders>
            <w:shd w:val="clear" w:color="auto" w:fill="auto"/>
            <w:noWrap/>
            <w:vAlign w:val="bottom"/>
            <w:hideMark/>
          </w:tcPr>
          <w:p w14:paraId="7AFC0488"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46DF5A"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5DCC3B29"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471CD0A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0C6BE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7167B69C"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176517A3"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3100  Expert</w:t>
            </w:r>
            <w:proofErr w:type="gramEnd"/>
            <w:r w:rsidRPr="00456AD4">
              <w:rPr>
                <w:rFonts w:asciiTheme="minorHAnsi" w:hAnsiTheme="minorHAnsi" w:cstheme="minorHAnsi"/>
                <w:color w:val="000000"/>
                <w:sz w:val="22"/>
                <w:szCs w:val="22"/>
              </w:rPr>
              <w:t xml:space="preserve"> &amp; Consultant Services</w:t>
            </w:r>
          </w:p>
        </w:tc>
        <w:tc>
          <w:tcPr>
            <w:tcW w:w="1440" w:type="dxa"/>
            <w:tcBorders>
              <w:top w:val="nil"/>
              <w:left w:val="nil"/>
              <w:bottom w:val="single" w:sz="4" w:space="0" w:color="auto"/>
              <w:right w:val="single" w:sz="4" w:space="0" w:color="auto"/>
            </w:tcBorders>
            <w:shd w:val="clear" w:color="auto" w:fill="auto"/>
            <w:noWrap/>
            <w:vAlign w:val="bottom"/>
            <w:hideMark/>
          </w:tcPr>
          <w:p w14:paraId="1C487B78"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B5675D"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2883280E"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42AFA1DA"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02FB19"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6BAFEB32"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32D57848"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3140  Contractual</w:t>
            </w:r>
            <w:proofErr w:type="gramEnd"/>
            <w:r w:rsidRPr="00456AD4">
              <w:rPr>
                <w:rFonts w:asciiTheme="minorHAnsi" w:hAnsiTheme="minorHAnsi" w:cstheme="minorHAnsi"/>
                <w:color w:val="000000"/>
                <w:sz w:val="22"/>
                <w:szCs w:val="22"/>
              </w:rPr>
              <w:t xml:space="preserve"> Employment</w:t>
            </w:r>
          </w:p>
        </w:tc>
        <w:tc>
          <w:tcPr>
            <w:tcW w:w="1440" w:type="dxa"/>
            <w:tcBorders>
              <w:top w:val="nil"/>
              <w:left w:val="nil"/>
              <w:bottom w:val="single" w:sz="4" w:space="0" w:color="auto"/>
              <w:right w:val="single" w:sz="4" w:space="0" w:color="auto"/>
            </w:tcBorders>
            <w:shd w:val="clear" w:color="auto" w:fill="auto"/>
            <w:noWrap/>
            <w:vAlign w:val="bottom"/>
            <w:hideMark/>
          </w:tcPr>
          <w:p w14:paraId="4274348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0F043D"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0701509C"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7C755AAD"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EBA1ED"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449D0A50"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56DEBECB"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3150  Data</w:t>
            </w:r>
            <w:proofErr w:type="gramEnd"/>
            <w:r w:rsidRPr="00456AD4">
              <w:rPr>
                <w:rFonts w:asciiTheme="minorHAnsi" w:hAnsiTheme="minorHAnsi" w:cstheme="minorHAnsi"/>
                <w:color w:val="000000"/>
                <w:sz w:val="22"/>
                <w:szCs w:val="22"/>
              </w:rPr>
              <w:t xml:space="preserve"> Processing</w:t>
            </w:r>
          </w:p>
        </w:tc>
        <w:tc>
          <w:tcPr>
            <w:tcW w:w="1440" w:type="dxa"/>
            <w:tcBorders>
              <w:top w:val="nil"/>
              <w:left w:val="nil"/>
              <w:bottom w:val="single" w:sz="4" w:space="0" w:color="auto"/>
              <w:right w:val="single" w:sz="4" w:space="0" w:color="auto"/>
            </w:tcBorders>
            <w:shd w:val="clear" w:color="auto" w:fill="auto"/>
            <w:noWrap/>
            <w:vAlign w:val="bottom"/>
            <w:hideMark/>
          </w:tcPr>
          <w:p w14:paraId="3A4A65A9"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2ADE28"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0DCCD5EA"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3A5E506A"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BCA229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0C4B9505" w14:textId="77777777" w:rsidTr="00363537">
        <w:trPr>
          <w:trHeight w:val="34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57A17FCB"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3190  Other</w:t>
            </w:r>
            <w:proofErr w:type="gramEnd"/>
            <w:r w:rsidRPr="00456AD4">
              <w:rPr>
                <w:rFonts w:asciiTheme="minorHAnsi" w:hAnsiTheme="minorHAnsi" w:cstheme="minorHAnsi"/>
                <w:color w:val="000000"/>
                <w:sz w:val="22"/>
                <w:szCs w:val="22"/>
              </w:rPr>
              <w:t xml:space="preserve"> Professional Services</w:t>
            </w:r>
            <w:r w:rsidRPr="00456AD4">
              <w:rPr>
                <w:rFonts w:asciiTheme="minorHAnsi" w:hAnsiTheme="minorHAnsi" w:cstheme="minorHAnsi"/>
                <w:color w:val="000000"/>
                <w:sz w:val="22"/>
                <w:szCs w:val="22"/>
                <w:vertAlign w:val="superscript"/>
              </w:rPr>
              <w:t>4</w:t>
            </w:r>
          </w:p>
        </w:tc>
        <w:tc>
          <w:tcPr>
            <w:tcW w:w="1440" w:type="dxa"/>
            <w:tcBorders>
              <w:top w:val="nil"/>
              <w:left w:val="nil"/>
              <w:bottom w:val="single" w:sz="4" w:space="0" w:color="auto"/>
              <w:right w:val="single" w:sz="4" w:space="0" w:color="auto"/>
            </w:tcBorders>
            <w:shd w:val="clear" w:color="auto" w:fill="auto"/>
            <w:noWrap/>
            <w:vAlign w:val="bottom"/>
            <w:hideMark/>
          </w:tcPr>
          <w:p w14:paraId="69B07BB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861330"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4D8F4FBE"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1241EDDB"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B649240"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2C6EAAA0"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4AA0865B"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3210  Telephone</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B4F2AFA"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306B18"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16A99046"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2B50825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9F759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5975E235"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2C947945"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3220  Postage</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6FD07EF"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263AAF"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1C5331EC"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0E93BD9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F01582"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1765556D"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1A73FE1F"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3300  Automobile</w:t>
            </w:r>
            <w:proofErr w:type="gramEnd"/>
            <w:r w:rsidRPr="00456AD4">
              <w:rPr>
                <w:rFonts w:asciiTheme="minorHAnsi" w:hAnsiTheme="minorHAnsi" w:cstheme="minorHAnsi"/>
                <w:color w:val="000000"/>
                <w:sz w:val="22"/>
                <w:szCs w:val="22"/>
              </w:rPr>
              <w:t xml:space="preserve"> Expense</w:t>
            </w:r>
          </w:p>
        </w:tc>
        <w:tc>
          <w:tcPr>
            <w:tcW w:w="1440" w:type="dxa"/>
            <w:tcBorders>
              <w:top w:val="nil"/>
              <w:left w:val="nil"/>
              <w:bottom w:val="single" w:sz="4" w:space="0" w:color="auto"/>
              <w:right w:val="single" w:sz="4" w:space="0" w:color="auto"/>
            </w:tcBorders>
            <w:shd w:val="clear" w:color="auto" w:fill="auto"/>
            <w:noWrap/>
            <w:vAlign w:val="bottom"/>
            <w:hideMark/>
          </w:tcPr>
          <w:p w14:paraId="6EE8B03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BC4C32"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09E0257F"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2ACCFD3C"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8E940BD"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7127F17A"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258AE402"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3310  Convention</w:t>
            </w:r>
            <w:proofErr w:type="gramEnd"/>
            <w:r w:rsidRPr="00456AD4">
              <w:rPr>
                <w:rFonts w:asciiTheme="minorHAnsi" w:hAnsiTheme="minorHAnsi" w:cstheme="minorHAnsi"/>
                <w:color w:val="000000"/>
                <w:sz w:val="22"/>
                <w:szCs w:val="22"/>
              </w:rPr>
              <w:t xml:space="preserve"> &amp; Travel</w:t>
            </w:r>
          </w:p>
        </w:tc>
        <w:tc>
          <w:tcPr>
            <w:tcW w:w="1440" w:type="dxa"/>
            <w:tcBorders>
              <w:top w:val="nil"/>
              <w:left w:val="nil"/>
              <w:bottom w:val="single" w:sz="4" w:space="0" w:color="auto"/>
              <w:right w:val="single" w:sz="4" w:space="0" w:color="auto"/>
            </w:tcBorders>
            <w:shd w:val="clear" w:color="auto" w:fill="auto"/>
            <w:noWrap/>
            <w:vAlign w:val="bottom"/>
            <w:hideMark/>
          </w:tcPr>
          <w:p w14:paraId="5C59D70C"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9BDBA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43B5B18C"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6DC5E07A"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E510C"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53188631"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tcPr>
          <w:p w14:paraId="2467D766"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3400  Advertising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EBF241E"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D9785A"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5822B8F2"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464C04A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5B92B9"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47BEBDD8"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6EE0EE79"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3500  Printing</w:t>
            </w:r>
            <w:proofErr w:type="gramEnd"/>
            <w:r w:rsidRPr="00456AD4">
              <w:rPr>
                <w:rFonts w:asciiTheme="minorHAnsi" w:hAnsiTheme="minorHAnsi" w:cstheme="minorHAnsi"/>
                <w:color w:val="000000"/>
                <w:sz w:val="22"/>
                <w:szCs w:val="22"/>
              </w:rPr>
              <w:t xml:space="preserve"> &amp; Duplicating</w:t>
            </w:r>
          </w:p>
        </w:tc>
        <w:tc>
          <w:tcPr>
            <w:tcW w:w="1440" w:type="dxa"/>
            <w:tcBorders>
              <w:top w:val="nil"/>
              <w:left w:val="nil"/>
              <w:bottom w:val="single" w:sz="4" w:space="0" w:color="auto"/>
              <w:right w:val="single" w:sz="4" w:space="0" w:color="auto"/>
            </w:tcBorders>
            <w:shd w:val="clear" w:color="auto" w:fill="auto"/>
            <w:noWrap/>
            <w:vAlign w:val="bottom"/>
            <w:hideMark/>
          </w:tcPr>
          <w:p w14:paraId="46298EA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521EFE"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1169BCFB"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7A59CB9E"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572F4F"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37E74EF1"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7B85E0A1"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3600  Insurance</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A078689"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C10DF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39348065"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3F025EF8"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298530"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26FE6BFF"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3FCC387C"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3700  Public</w:t>
            </w:r>
            <w:proofErr w:type="gramEnd"/>
            <w:r w:rsidRPr="00456AD4">
              <w:rPr>
                <w:rFonts w:asciiTheme="minorHAnsi" w:hAnsiTheme="minorHAnsi" w:cstheme="minorHAnsi"/>
                <w:color w:val="000000"/>
                <w:sz w:val="22"/>
                <w:szCs w:val="22"/>
              </w:rPr>
              <w:t xml:space="preserve"> Utility Services</w:t>
            </w:r>
          </w:p>
        </w:tc>
        <w:tc>
          <w:tcPr>
            <w:tcW w:w="1440" w:type="dxa"/>
            <w:tcBorders>
              <w:top w:val="nil"/>
              <w:left w:val="nil"/>
              <w:bottom w:val="single" w:sz="4" w:space="0" w:color="auto"/>
              <w:right w:val="single" w:sz="4" w:space="0" w:color="auto"/>
            </w:tcBorders>
            <w:shd w:val="clear" w:color="auto" w:fill="auto"/>
            <w:noWrap/>
            <w:vAlign w:val="bottom"/>
            <w:hideMark/>
          </w:tcPr>
          <w:p w14:paraId="189FCB1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3EBCE5"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3BEC546A"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3830087F"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DA1FB0"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2A1A83F5"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0981CCF0"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3800  Repairs</w:t>
            </w:r>
            <w:proofErr w:type="gramEnd"/>
            <w:r w:rsidRPr="00456AD4">
              <w:rPr>
                <w:rFonts w:asciiTheme="minorHAnsi" w:hAnsiTheme="minorHAnsi" w:cstheme="minorHAnsi"/>
                <w:color w:val="000000"/>
                <w:sz w:val="22"/>
                <w:szCs w:val="22"/>
              </w:rPr>
              <w:t xml:space="preserve"> &amp; Maintenance</w:t>
            </w:r>
          </w:p>
        </w:tc>
        <w:tc>
          <w:tcPr>
            <w:tcW w:w="1440" w:type="dxa"/>
            <w:tcBorders>
              <w:top w:val="nil"/>
              <w:left w:val="nil"/>
              <w:bottom w:val="single" w:sz="4" w:space="0" w:color="auto"/>
              <w:right w:val="single" w:sz="4" w:space="0" w:color="auto"/>
            </w:tcBorders>
            <w:shd w:val="clear" w:color="auto" w:fill="auto"/>
            <w:noWrap/>
            <w:vAlign w:val="bottom"/>
            <w:hideMark/>
          </w:tcPr>
          <w:p w14:paraId="539FC89C"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DFF61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5B175F83"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17B2D0DC"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49C514"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7D794117"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564512DD"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3900  Rentals</w:t>
            </w:r>
            <w:proofErr w:type="gramEnd"/>
            <w:r w:rsidRPr="00456AD4">
              <w:rPr>
                <w:rFonts w:asciiTheme="minorHAnsi" w:hAnsiTheme="minorHAnsi" w:cstheme="minorHAnsi"/>
                <w:color w:val="000000"/>
                <w:sz w:val="22"/>
                <w:szCs w:val="22"/>
              </w:rPr>
              <w:t xml:space="preserve"> - Buildings</w:t>
            </w:r>
          </w:p>
        </w:tc>
        <w:tc>
          <w:tcPr>
            <w:tcW w:w="1440" w:type="dxa"/>
            <w:tcBorders>
              <w:top w:val="nil"/>
              <w:left w:val="nil"/>
              <w:bottom w:val="single" w:sz="4" w:space="0" w:color="auto"/>
              <w:right w:val="single" w:sz="4" w:space="0" w:color="auto"/>
            </w:tcBorders>
            <w:shd w:val="clear" w:color="auto" w:fill="auto"/>
            <w:noWrap/>
            <w:vAlign w:val="bottom"/>
            <w:hideMark/>
          </w:tcPr>
          <w:p w14:paraId="32F17F5A"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AF7C14"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1244E7EB"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6AEFECE7"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9B4A2C"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7CF34C03"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2FC2F7A8"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Rentals - Equipment</w:t>
            </w:r>
          </w:p>
        </w:tc>
        <w:tc>
          <w:tcPr>
            <w:tcW w:w="1440" w:type="dxa"/>
            <w:tcBorders>
              <w:top w:val="nil"/>
              <w:left w:val="nil"/>
              <w:bottom w:val="single" w:sz="4" w:space="0" w:color="auto"/>
              <w:right w:val="single" w:sz="4" w:space="0" w:color="auto"/>
            </w:tcBorders>
            <w:shd w:val="clear" w:color="auto" w:fill="auto"/>
            <w:noWrap/>
            <w:vAlign w:val="bottom"/>
            <w:hideMark/>
          </w:tcPr>
          <w:p w14:paraId="65A3BBE0"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6B6407"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2F15F1FC"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520B389F"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3013C"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5BE6EC7A" w14:textId="77777777" w:rsidTr="00363537">
        <w:trPr>
          <w:trHeight w:val="34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386FE4F0"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4290  Other</w:t>
            </w:r>
            <w:proofErr w:type="gramEnd"/>
            <w:r w:rsidRPr="00456AD4">
              <w:rPr>
                <w:rFonts w:asciiTheme="minorHAnsi" w:hAnsiTheme="minorHAnsi" w:cstheme="minorHAnsi"/>
                <w:color w:val="000000"/>
                <w:sz w:val="22"/>
                <w:szCs w:val="22"/>
              </w:rPr>
              <w:t xml:space="preserve"> Miscellaneous Expenses</w:t>
            </w:r>
            <w:r w:rsidRPr="00456AD4">
              <w:rPr>
                <w:rFonts w:asciiTheme="minorHAnsi" w:hAnsiTheme="minorHAnsi" w:cstheme="minorHAnsi"/>
                <w:color w:val="000000"/>
                <w:sz w:val="22"/>
                <w:szCs w:val="22"/>
                <w:vertAlign w:val="superscript"/>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E975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C6E2"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single" w:sz="4" w:space="0" w:color="auto"/>
              <w:bottom w:val="single" w:sz="4" w:space="0" w:color="auto"/>
              <w:right w:val="single" w:sz="4" w:space="0" w:color="auto"/>
            </w:tcBorders>
          </w:tcPr>
          <w:p w14:paraId="0361D63F"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640CE119"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B4E5F6"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73871584" w14:textId="77777777" w:rsidTr="00363537">
        <w:trPr>
          <w:trHeight w:val="64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450AE38E" w14:textId="77777777" w:rsidR="005F7096" w:rsidRPr="00456AD4" w:rsidRDefault="005F7096" w:rsidP="00456AD4">
            <w:pPr>
              <w:rPr>
                <w:rFonts w:asciiTheme="minorHAnsi" w:hAnsiTheme="minorHAnsi" w:cstheme="minorHAnsi"/>
                <w:color w:val="000000"/>
                <w:sz w:val="22"/>
                <w:szCs w:val="22"/>
              </w:rPr>
            </w:pPr>
            <w:proofErr w:type="gramStart"/>
            <w:r w:rsidRPr="00456AD4">
              <w:rPr>
                <w:rFonts w:asciiTheme="minorHAnsi" w:hAnsiTheme="minorHAnsi" w:cstheme="minorHAnsi"/>
                <w:color w:val="000000"/>
                <w:sz w:val="22"/>
                <w:szCs w:val="22"/>
              </w:rPr>
              <w:t>4999  Administrative</w:t>
            </w:r>
            <w:proofErr w:type="gramEnd"/>
            <w:r w:rsidRPr="00456AD4">
              <w:rPr>
                <w:rFonts w:asciiTheme="minorHAnsi" w:hAnsiTheme="minorHAnsi" w:cstheme="minorHAnsi"/>
                <w:color w:val="000000"/>
                <w:sz w:val="22"/>
                <w:szCs w:val="22"/>
              </w:rPr>
              <w:t xml:space="preserve"> Costs/Indirect Costs</w:t>
            </w:r>
            <w:r w:rsidRPr="00456AD4">
              <w:rPr>
                <w:rFonts w:asciiTheme="minorHAnsi" w:hAnsiTheme="minorHAnsi" w:cstheme="minorHAnsi"/>
                <w:color w:val="000000"/>
                <w:sz w:val="22"/>
                <w:szCs w:val="22"/>
                <w:vertAlign w:val="superscript"/>
              </w:rPr>
              <w:t>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DC89341"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C60832"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1350" w:type="dxa"/>
            <w:gridSpan w:val="2"/>
            <w:tcBorders>
              <w:top w:val="single" w:sz="4" w:space="0" w:color="auto"/>
              <w:left w:val="nil"/>
              <w:bottom w:val="single" w:sz="4" w:space="0" w:color="auto"/>
              <w:right w:val="single" w:sz="4" w:space="0" w:color="auto"/>
            </w:tcBorders>
          </w:tcPr>
          <w:p w14:paraId="783C6077" w14:textId="77777777" w:rsidR="005F7096" w:rsidRPr="00456AD4" w:rsidRDefault="005F7096" w:rsidP="00456AD4">
            <w:pPr>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nil"/>
            </w:tcBorders>
          </w:tcPr>
          <w:p w14:paraId="5C537EC7" w14:textId="77777777" w:rsidR="005F7096" w:rsidRPr="00456AD4" w:rsidRDefault="005F7096" w:rsidP="00456AD4">
            <w:pPr>
              <w:rPr>
                <w:rFonts w:asciiTheme="minorHAnsi" w:hAnsiTheme="minorHAnsi" w:cstheme="minorHAnsi"/>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328E3B" w14:textId="77777777" w:rsidR="005F7096" w:rsidRPr="00456AD4" w:rsidRDefault="005F7096"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363537" w:rsidRPr="00456AD4" w14:paraId="52C4416D" w14:textId="77777777" w:rsidTr="00363537">
        <w:trPr>
          <w:trHeight w:val="600"/>
        </w:trPr>
        <w:tc>
          <w:tcPr>
            <w:tcW w:w="37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0516FFA"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lastRenderedPageBreak/>
              <w:t>SUBTOTAL - SUPPLIES, OTHER SERVICES &amp; CHARGES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418995"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480912"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35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B1F4698" w14:textId="77777777" w:rsidR="005F7096" w:rsidRPr="00456AD4" w:rsidRDefault="005F7096" w:rsidP="00456AD4">
            <w:pPr>
              <w:rPr>
                <w:rFonts w:asciiTheme="minorHAnsi" w:hAnsiTheme="minorHAnsi" w:cstheme="minorHAnsi"/>
                <w:b/>
                <w:bCs/>
                <w:color w:val="000000"/>
                <w:sz w:val="22"/>
                <w:szCs w:val="22"/>
              </w:rPr>
            </w:pPr>
          </w:p>
        </w:tc>
        <w:tc>
          <w:tcPr>
            <w:tcW w:w="1350" w:type="dxa"/>
            <w:tcBorders>
              <w:top w:val="single" w:sz="4" w:space="0" w:color="auto"/>
              <w:left w:val="single" w:sz="4" w:space="0" w:color="auto"/>
              <w:bottom w:val="single" w:sz="4" w:space="0" w:color="auto"/>
              <w:right w:val="nil"/>
            </w:tcBorders>
            <w:shd w:val="clear" w:color="auto" w:fill="D9D9D9" w:themeFill="background1" w:themeFillShade="D9"/>
          </w:tcPr>
          <w:p w14:paraId="32461B64" w14:textId="77777777" w:rsidR="005F7096" w:rsidRPr="00456AD4" w:rsidRDefault="005F7096" w:rsidP="00456AD4">
            <w:pPr>
              <w:rPr>
                <w:rFonts w:asciiTheme="minorHAnsi" w:hAnsiTheme="minorHAnsi" w:cstheme="minorHAnsi"/>
                <w:b/>
                <w:bCs/>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BFA0A"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r w:rsidR="00363537" w:rsidRPr="00456AD4" w14:paraId="33E2FFCD" w14:textId="77777777" w:rsidTr="00363537">
        <w:trPr>
          <w:trHeight w:val="300"/>
        </w:trPr>
        <w:tc>
          <w:tcPr>
            <w:tcW w:w="37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E0ECCBC"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 EXPENDITURES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D135D8"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0B685F"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135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D989596" w14:textId="77777777" w:rsidR="005F7096" w:rsidRPr="00456AD4" w:rsidRDefault="005F7096" w:rsidP="00456AD4">
            <w:pPr>
              <w:rPr>
                <w:rFonts w:asciiTheme="minorHAnsi" w:hAnsiTheme="minorHAnsi" w:cstheme="minorHAnsi"/>
                <w:b/>
                <w:bCs/>
                <w:color w:val="000000"/>
                <w:sz w:val="22"/>
                <w:szCs w:val="22"/>
              </w:rPr>
            </w:pPr>
          </w:p>
        </w:tc>
        <w:tc>
          <w:tcPr>
            <w:tcW w:w="1350" w:type="dxa"/>
            <w:tcBorders>
              <w:top w:val="single" w:sz="4" w:space="0" w:color="auto"/>
              <w:left w:val="single" w:sz="4" w:space="0" w:color="auto"/>
              <w:bottom w:val="single" w:sz="4" w:space="0" w:color="auto"/>
              <w:right w:val="nil"/>
            </w:tcBorders>
            <w:shd w:val="clear" w:color="auto" w:fill="D9D9D9" w:themeFill="background1" w:themeFillShade="D9"/>
          </w:tcPr>
          <w:p w14:paraId="44B365B7" w14:textId="77777777" w:rsidR="005F7096" w:rsidRPr="00456AD4" w:rsidRDefault="005F7096" w:rsidP="00456AD4">
            <w:pPr>
              <w:rPr>
                <w:rFonts w:asciiTheme="minorHAnsi" w:hAnsiTheme="minorHAnsi" w:cstheme="minorHAnsi"/>
                <w:b/>
                <w:bCs/>
                <w:color w:val="000000"/>
                <w:sz w:val="22"/>
                <w:szCs w:val="22"/>
              </w:rPr>
            </w:pPr>
          </w:p>
        </w:tc>
        <w:tc>
          <w:tcPr>
            <w:tcW w:w="1440"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EA8452" w14:textId="77777777" w:rsidR="005F7096" w:rsidRPr="00456AD4" w:rsidRDefault="005F7096"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bl>
    <w:p w14:paraId="267C364A" w14:textId="77777777" w:rsidR="00456AD4" w:rsidRPr="00456AD4" w:rsidRDefault="00456AD4" w:rsidP="00456AD4">
      <w:pPr>
        <w:rPr>
          <w:rFonts w:asciiTheme="minorHAnsi" w:hAnsiTheme="minorHAnsi" w:cstheme="minorHAnsi"/>
          <w:b/>
          <w:sz w:val="22"/>
        </w:rPr>
      </w:pPr>
    </w:p>
    <w:p w14:paraId="063B6E0F" w14:textId="77777777" w:rsidR="00456AD4" w:rsidRPr="00456AD4" w:rsidRDefault="00456AD4" w:rsidP="00456AD4">
      <w:pPr>
        <w:rPr>
          <w:rFonts w:asciiTheme="minorHAnsi" w:hAnsiTheme="minorHAnsi" w:cstheme="minorHAnsi"/>
          <w:b/>
          <w:sz w:val="22"/>
        </w:rPr>
      </w:pPr>
    </w:p>
    <w:p w14:paraId="30F9D944" w14:textId="77777777" w:rsidR="00456AD4" w:rsidRPr="00456AD4" w:rsidRDefault="00456AD4" w:rsidP="00456AD4">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456AD4" w:rsidRPr="00456AD4" w14:paraId="0BE2FF12" w14:textId="77777777" w:rsidTr="005D72EE">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10D8CC"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1</w:t>
            </w:r>
            <w:r w:rsidRPr="00456AD4">
              <w:rPr>
                <w:rFonts w:asciiTheme="minorHAnsi" w:hAnsiTheme="minorHAnsi" w:cstheme="minorHAnsi"/>
                <w:color w:val="000000"/>
                <w:sz w:val="22"/>
                <w:szCs w:val="22"/>
              </w:rPr>
              <w:t xml:space="preserve"> Identify specific funding sources included under the</w:t>
            </w:r>
            <w:r w:rsidRPr="00456AD4">
              <w:rPr>
                <w:rFonts w:asciiTheme="minorHAnsi" w:hAnsiTheme="minorHAnsi" w:cstheme="minorHAns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2D59F4CF" w14:textId="77777777" w:rsidR="00456AD4" w:rsidRPr="00456AD4" w:rsidRDefault="00456AD4" w:rsidP="00456AD4">
            <w:pPr>
              <w:ind w:right="407"/>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1175D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2</w:t>
            </w:r>
            <w:r w:rsidRPr="00456AD4">
              <w:rPr>
                <w:rFonts w:asciiTheme="minorHAnsi" w:hAnsiTheme="minorHAnsi" w:cstheme="minorHAnsi"/>
                <w:color w:val="000000"/>
                <w:sz w:val="22"/>
                <w:szCs w:val="22"/>
              </w:rPr>
              <w:t xml:space="preserve"> Other Employee Benefits - Itemize below:</w:t>
            </w:r>
          </w:p>
        </w:tc>
      </w:tr>
      <w:tr w:rsidR="00456AD4" w:rsidRPr="00456AD4" w14:paraId="72D5A692"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E60051F"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4B136D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D9212B2"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3E22"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A3087C7"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09DE7FCE"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964219C"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16A06CE"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B940253"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FCCD"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DD4055C"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364D6A93"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D9AC1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4ABFFA4"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57B1822"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BD3A"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3BD0A9F"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3AA368CC"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2FE6A22"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53A874D"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1654C7F"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6E78"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47EAC42"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1EF1A451"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9F827A9"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0165829"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440E799" w14:textId="77777777" w:rsidR="00456AD4" w:rsidRPr="00456AD4" w:rsidRDefault="00456AD4" w:rsidP="00456AD4">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1B618"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1B38492"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r w:rsidR="00456AD4" w:rsidRPr="00456AD4" w14:paraId="1A98B6B5" w14:textId="77777777" w:rsidTr="005D72EE">
        <w:trPr>
          <w:trHeight w:val="288"/>
        </w:trPr>
        <w:tc>
          <w:tcPr>
            <w:tcW w:w="4160" w:type="dxa"/>
            <w:tcBorders>
              <w:top w:val="nil"/>
              <w:left w:val="nil"/>
              <w:bottom w:val="nil"/>
              <w:right w:val="nil"/>
            </w:tcBorders>
            <w:shd w:val="clear" w:color="auto" w:fill="auto"/>
            <w:vAlign w:val="bottom"/>
            <w:hideMark/>
          </w:tcPr>
          <w:p w14:paraId="373971A5" w14:textId="77777777" w:rsidR="00456AD4" w:rsidRPr="00456AD4" w:rsidRDefault="00456AD4" w:rsidP="00456AD4">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31C9A5F4" w14:textId="77777777" w:rsidR="00456AD4" w:rsidRPr="00456AD4" w:rsidRDefault="00456AD4" w:rsidP="00456AD4">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14:paraId="1FF04168" w14:textId="77777777" w:rsidR="00456AD4" w:rsidRPr="00456AD4" w:rsidRDefault="00456AD4" w:rsidP="00456AD4">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14:paraId="5F09FC5C" w14:textId="77777777" w:rsidR="00456AD4" w:rsidRPr="00456AD4" w:rsidRDefault="00456AD4" w:rsidP="00456AD4">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14:paraId="1D233D80" w14:textId="77777777" w:rsidR="00456AD4" w:rsidRPr="00456AD4" w:rsidRDefault="00456AD4" w:rsidP="00456AD4">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14:paraId="6BFB1670" w14:textId="77777777" w:rsidR="00456AD4" w:rsidRPr="00456AD4" w:rsidRDefault="00456AD4" w:rsidP="00456AD4">
            <w:pPr>
              <w:rPr>
                <w:rFonts w:asciiTheme="minorHAnsi" w:hAnsiTheme="minorHAnsi" w:cstheme="minorHAnsi"/>
                <w:sz w:val="20"/>
                <w:szCs w:val="20"/>
              </w:rPr>
            </w:pPr>
          </w:p>
        </w:tc>
      </w:tr>
      <w:tr w:rsidR="00456AD4" w:rsidRPr="00456AD4" w14:paraId="6930C314" w14:textId="77777777" w:rsidTr="005D72EE">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A60682"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3</w:t>
            </w:r>
            <w:r w:rsidRPr="00456AD4">
              <w:rPr>
                <w:rFonts w:asciiTheme="minorHAnsi" w:hAnsiTheme="minorHAnsi" w:cstheme="minorHAns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4F549160" w14:textId="77777777" w:rsidR="00456AD4" w:rsidRPr="00456AD4" w:rsidRDefault="00456AD4" w:rsidP="00456AD4">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9FC4B"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4</w:t>
            </w:r>
            <w:r w:rsidRPr="00456AD4">
              <w:rPr>
                <w:rFonts w:asciiTheme="minorHAnsi" w:hAnsiTheme="minorHAnsi" w:cstheme="minorHAnsi"/>
                <w:color w:val="000000"/>
                <w:sz w:val="22"/>
                <w:szCs w:val="22"/>
              </w:rPr>
              <w:t xml:space="preserve"> Other Professional Services - Itemize below:</w:t>
            </w:r>
          </w:p>
        </w:tc>
      </w:tr>
      <w:tr w:rsidR="00456AD4" w:rsidRPr="00456AD4" w14:paraId="14EBDD2A"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EB8BD98"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04E3633"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3823565"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28A1"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5EE602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4ACCC55C"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9046AF"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4F48AC8"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47CE104"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1F6E"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2AFBC05"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6CC67314"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CBC4772"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E0D9EE7"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B95F07C"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7CCD1"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1B94CDB"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28DFD870"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439BA7B"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5B3D00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E40AA75"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2564"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C1F53D5"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055350D0"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E7F1429"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C3529B5"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E8DE329" w14:textId="77777777" w:rsidR="00456AD4" w:rsidRPr="00456AD4" w:rsidRDefault="00456AD4" w:rsidP="00456AD4">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509701"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2BDC5A0"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r w:rsidR="00456AD4" w:rsidRPr="00456AD4" w14:paraId="0D83CE23" w14:textId="77777777" w:rsidTr="005D72EE">
        <w:trPr>
          <w:trHeight w:val="288"/>
        </w:trPr>
        <w:tc>
          <w:tcPr>
            <w:tcW w:w="4160" w:type="dxa"/>
            <w:tcBorders>
              <w:top w:val="nil"/>
              <w:left w:val="nil"/>
              <w:bottom w:val="nil"/>
              <w:right w:val="nil"/>
            </w:tcBorders>
            <w:shd w:val="clear" w:color="auto" w:fill="auto"/>
            <w:vAlign w:val="bottom"/>
            <w:hideMark/>
          </w:tcPr>
          <w:p w14:paraId="684FEC30" w14:textId="77777777" w:rsidR="00456AD4" w:rsidRPr="00456AD4" w:rsidRDefault="00456AD4" w:rsidP="00456AD4">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5D24E938" w14:textId="77777777" w:rsidR="00456AD4" w:rsidRPr="00456AD4" w:rsidRDefault="00456AD4" w:rsidP="00456AD4">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14:paraId="6C13E5E1" w14:textId="77777777" w:rsidR="00456AD4" w:rsidRPr="00456AD4" w:rsidRDefault="00456AD4" w:rsidP="00456AD4">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14:paraId="5266CF17" w14:textId="77777777" w:rsidR="00456AD4" w:rsidRPr="00456AD4" w:rsidRDefault="00456AD4" w:rsidP="00456AD4">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14:paraId="4D2383FD" w14:textId="77777777" w:rsidR="00456AD4" w:rsidRPr="00456AD4" w:rsidRDefault="00456AD4" w:rsidP="00456AD4">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14:paraId="668B6A8F" w14:textId="77777777" w:rsidR="00456AD4" w:rsidRPr="00456AD4" w:rsidRDefault="00456AD4" w:rsidP="00456AD4">
            <w:pPr>
              <w:rPr>
                <w:rFonts w:asciiTheme="minorHAnsi" w:hAnsiTheme="minorHAnsi" w:cstheme="minorHAnsi"/>
                <w:sz w:val="20"/>
                <w:szCs w:val="20"/>
              </w:rPr>
            </w:pPr>
          </w:p>
        </w:tc>
      </w:tr>
      <w:tr w:rsidR="00456AD4" w:rsidRPr="00456AD4" w14:paraId="3DCD1E04" w14:textId="77777777" w:rsidTr="005D72EE">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87D48F"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5</w:t>
            </w:r>
            <w:r w:rsidRPr="00456AD4">
              <w:rPr>
                <w:rFonts w:asciiTheme="minorHAnsi" w:hAnsiTheme="minorHAnsi" w:cstheme="minorHAns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39F21C22" w14:textId="77777777" w:rsidR="00456AD4" w:rsidRPr="00456AD4" w:rsidRDefault="00456AD4" w:rsidP="00456AD4">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2E284F"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vertAlign w:val="superscript"/>
              </w:rPr>
              <w:t>6</w:t>
            </w:r>
            <w:r w:rsidRPr="00456AD4">
              <w:rPr>
                <w:rFonts w:asciiTheme="minorHAnsi" w:hAnsiTheme="minorHAnsi" w:cstheme="minorHAnsi"/>
                <w:color w:val="000000"/>
                <w:sz w:val="22"/>
                <w:szCs w:val="22"/>
              </w:rPr>
              <w:t xml:space="preserve"> Administrative Costs/Indirect Costs - Itemize below:</w:t>
            </w:r>
          </w:p>
        </w:tc>
      </w:tr>
      <w:tr w:rsidR="00456AD4" w:rsidRPr="00456AD4" w14:paraId="7FE34050"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1054597"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24B65EE"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1923E84"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53834"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5F9EC1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5BFB600F"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C2736F8"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774B651"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382FC51"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A6CA"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7095480"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74580DE2"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5A0FAB6"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BBEFB1A"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8B3C5E7"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BDDE5"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93C9620"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6D8E6B36"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1198325"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AC91FF1"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0DB6A59" w14:textId="77777777" w:rsidR="00456AD4" w:rsidRPr="00456AD4" w:rsidRDefault="00456AD4" w:rsidP="00456AD4">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8D4E" w14:textId="77777777" w:rsidR="00456AD4" w:rsidRPr="00456AD4" w:rsidRDefault="00456AD4" w:rsidP="00456AD4">
            <w:pPr>
              <w:jc w:val="center"/>
              <w:rPr>
                <w:rFonts w:asciiTheme="minorHAnsi" w:hAnsiTheme="minorHAnsi" w:cstheme="minorHAnsi"/>
                <w:color w:val="000000"/>
                <w:sz w:val="22"/>
                <w:szCs w:val="22"/>
              </w:rPr>
            </w:pPr>
            <w:r w:rsidRPr="00456AD4">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0B8D349" w14:textId="77777777" w:rsidR="00456AD4" w:rsidRPr="00456AD4" w:rsidRDefault="00456AD4" w:rsidP="00456AD4">
            <w:pPr>
              <w:rPr>
                <w:rFonts w:asciiTheme="minorHAnsi" w:hAnsiTheme="minorHAnsi" w:cstheme="minorHAnsi"/>
                <w:color w:val="000000"/>
                <w:sz w:val="22"/>
                <w:szCs w:val="22"/>
              </w:rPr>
            </w:pPr>
            <w:r w:rsidRPr="00456AD4">
              <w:rPr>
                <w:rFonts w:asciiTheme="minorHAnsi" w:hAnsiTheme="minorHAnsi" w:cstheme="minorHAnsi"/>
                <w:color w:val="000000"/>
                <w:sz w:val="22"/>
                <w:szCs w:val="22"/>
              </w:rPr>
              <w:t xml:space="preserve"> $ </w:t>
            </w:r>
          </w:p>
        </w:tc>
      </w:tr>
      <w:tr w:rsidR="00456AD4" w:rsidRPr="00456AD4" w14:paraId="63002D6F" w14:textId="77777777" w:rsidTr="005D72E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BB3F2B4"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11728F14"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2E7A1C4" w14:textId="77777777" w:rsidR="00456AD4" w:rsidRPr="00456AD4" w:rsidRDefault="00456AD4" w:rsidP="00456AD4">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5E28D" w14:textId="77777777" w:rsidR="00456AD4" w:rsidRPr="00456AD4" w:rsidRDefault="00456AD4" w:rsidP="00456AD4">
            <w:pPr>
              <w:jc w:val="right"/>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1D4108ED" w14:textId="77777777" w:rsidR="00456AD4" w:rsidRPr="00456AD4" w:rsidRDefault="00456AD4" w:rsidP="00456AD4">
            <w:pPr>
              <w:rPr>
                <w:rFonts w:asciiTheme="minorHAnsi" w:hAnsiTheme="minorHAnsi" w:cstheme="minorHAnsi"/>
                <w:b/>
                <w:bCs/>
                <w:color w:val="000000"/>
                <w:sz w:val="22"/>
                <w:szCs w:val="22"/>
              </w:rPr>
            </w:pPr>
            <w:r w:rsidRPr="00456AD4">
              <w:rPr>
                <w:rFonts w:asciiTheme="minorHAnsi" w:hAnsiTheme="minorHAnsi" w:cstheme="minorHAnsi"/>
                <w:b/>
                <w:bCs/>
                <w:color w:val="000000"/>
                <w:sz w:val="22"/>
                <w:szCs w:val="22"/>
              </w:rPr>
              <w:t xml:space="preserve"> $ </w:t>
            </w:r>
          </w:p>
        </w:tc>
      </w:tr>
    </w:tbl>
    <w:p w14:paraId="18DBE427" w14:textId="77777777" w:rsidR="00456AD4" w:rsidRPr="00456AD4" w:rsidRDefault="00456AD4" w:rsidP="00456AD4">
      <w:pPr>
        <w:rPr>
          <w:rFonts w:asciiTheme="minorHAnsi" w:hAnsiTheme="minorHAnsi" w:cstheme="minorHAnsi"/>
          <w:b/>
          <w:sz w:val="22"/>
        </w:rPr>
      </w:pPr>
    </w:p>
    <w:p w14:paraId="46CC6410" w14:textId="4A1EFA01" w:rsidR="00456AD4" w:rsidRPr="00456AD4" w:rsidRDefault="00456AD4" w:rsidP="00456AD4">
      <w:pPr>
        <w:rPr>
          <w:rFonts w:asciiTheme="minorHAnsi" w:hAnsiTheme="minorHAnsi" w:cstheme="minorHAnsi"/>
          <w:sz w:val="22"/>
          <w:szCs w:val="22"/>
        </w:rPr>
      </w:pPr>
      <w:r w:rsidRPr="00456AD4">
        <w:rPr>
          <w:rFonts w:asciiTheme="minorHAnsi" w:hAnsiTheme="minorHAnsi" w:cstheme="minorHAnsi"/>
          <w:color w:val="000000" w:themeColor="text1"/>
          <w:sz w:val="22"/>
          <w:szCs w:val="22"/>
          <w:vertAlign w:val="superscript"/>
        </w:rPr>
        <w:t>6</w:t>
      </w:r>
      <w:r w:rsidRPr="00456AD4">
        <w:rPr>
          <w:rFonts w:asciiTheme="minorHAnsi" w:hAnsiTheme="minorHAnsi" w:cstheme="minorHAnsi"/>
          <w:sz w:val="22"/>
          <w:szCs w:val="22"/>
        </w:rPr>
        <w:t xml:space="preserve"> Administrative Costs/Indirect Costs</w:t>
      </w:r>
      <w:bookmarkStart w:id="112" w:name="_Hlk99010662"/>
      <w:r w:rsidRPr="00456AD4">
        <w:rPr>
          <w:rFonts w:asciiTheme="minorHAnsi" w:hAnsiTheme="minorHAnsi" w:cstheme="minorHAnsi"/>
          <w:sz w:val="22"/>
          <w:szCs w:val="22"/>
        </w:rPr>
        <w:t xml:space="preserve">:  </w:t>
      </w:r>
      <w:r w:rsidR="00DE65E2">
        <w:rPr>
          <w:rFonts w:asciiTheme="minorHAnsi" w:hAnsiTheme="minorHAnsi" w:cstheme="minorHAnsi"/>
          <w:sz w:val="22"/>
          <w:szCs w:val="22"/>
        </w:rPr>
        <w:t xml:space="preserve">For this RFQ, the </w:t>
      </w:r>
      <w:r w:rsidRPr="00456AD4">
        <w:rPr>
          <w:rFonts w:asciiTheme="minorHAnsi" w:hAnsiTheme="minorHAnsi" w:cstheme="minorHAnsi"/>
          <w:sz w:val="22"/>
          <w:szCs w:val="22"/>
        </w:rPr>
        <w:t>Human Services Department has placed a twenty</w:t>
      </w:r>
      <w:r w:rsidR="00DE65E2">
        <w:rPr>
          <w:rFonts w:asciiTheme="minorHAnsi" w:hAnsiTheme="minorHAnsi" w:cstheme="minorHAnsi"/>
          <w:sz w:val="22"/>
          <w:szCs w:val="22"/>
        </w:rPr>
        <w:t>-five</w:t>
      </w:r>
      <w:r w:rsidRPr="00456AD4">
        <w:rPr>
          <w:rFonts w:asciiTheme="minorHAnsi" w:hAnsiTheme="minorHAnsi" w:cstheme="minorHAnsi"/>
          <w:sz w:val="22"/>
          <w:szCs w:val="22"/>
        </w:rPr>
        <w:t xml:space="preserve"> percent (</w:t>
      </w:r>
      <w:r w:rsidR="00DE65E2">
        <w:rPr>
          <w:rFonts w:asciiTheme="minorHAnsi" w:hAnsiTheme="minorHAnsi" w:cstheme="minorHAnsi"/>
          <w:sz w:val="22"/>
          <w:szCs w:val="22"/>
        </w:rPr>
        <w:t>25</w:t>
      </w:r>
      <w:r w:rsidRPr="00456AD4">
        <w:rPr>
          <w:rFonts w:asciiTheme="minorHAnsi" w:hAnsiTheme="minorHAnsi" w:cstheme="minorHAnsi"/>
          <w:sz w:val="22"/>
          <w:szCs w:val="22"/>
        </w:rPr>
        <w:t xml:space="preserve">%) cap on reimbursement for agency indirect costs, based on the total contract budget. </w:t>
      </w:r>
      <w:bookmarkEnd w:id="112"/>
    </w:p>
    <w:p w14:paraId="2A27A6FC" w14:textId="77777777" w:rsidR="00456AD4" w:rsidRPr="00456AD4" w:rsidRDefault="00456AD4" w:rsidP="00456AD4">
      <w:pPr>
        <w:rPr>
          <w:rFonts w:asciiTheme="minorHAnsi" w:hAnsiTheme="minorHAnsi" w:cstheme="minorHAnsi"/>
          <w:sz w:val="22"/>
        </w:rPr>
      </w:pPr>
    </w:p>
    <w:p w14:paraId="4E3DDDF9" w14:textId="77777777" w:rsidR="00456AD4" w:rsidRPr="00456AD4" w:rsidRDefault="00456AD4" w:rsidP="00456AD4">
      <w:pPr>
        <w:rPr>
          <w:rFonts w:asciiTheme="minorHAnsi" w:hAnsiTheme="minorHAnsi" w:cstheme="minorHAnsi"/>
          <w:b/>
          <w:sz w:val="22"/>
        </w:rPr>
      </w:pPr>
    </w:p>
    <w:p w14:paraId="6DDB6A2C" w14:textId="2E30FF1C" w:rsidR="00922CBE" w:rsidRDefault="0087145A">
      <w:pPr>
        <w:rPr>
          <w:rFonts w:asciiTheme="minorHAnsi" w:hAnsiTheme="minorHAnsi" w:cstheme="minorHAnsi"/>
          <w:sz w:val="22"/>
        </w:rPr>
      </w:pPr>
      <w:r>
        <w:rPr>
          <w:rFonts w:asciiTheme="minorHAnsi" w:hAnsiTheme="minorHAnsi" w:cstheme="minorHAnsi"/>
          <w:b/>
          <w:sz w:val="22"/>
        </w:rPr>
        <w:br w:type="page"/>
      </w:r>
    </w:p>
    <w:p w14:paraId="42A3B951" w14:textId="77777777" w:rsidR="00456AD4" w:rsidRPr="00456AD4" w:rsidRDefault="00456AD4" w:rsidP="0087145A">
      <w:pPr>
        <w:rPr>
          <w:rFonts w:asciiTheme="minorHAnsi" w:hAnsiTheme="minorHAnsi" w:cstheme="minorHAnsi"/>
          <w:sz w:val="22"/>
        </w:rPr>
        <w:sectPr w:rsidR="00456AD4" w:rsidRPr="00456AD4" w:rsidSect="005D72EE">
          <w:headerReference w:type="even" r:id="rId56"/>
          <w:headerReference w:type="default" r:id="rId57"/>
          <w:headerReference w:type="first" r:id="rId58"/>
          <w:pgSz w:w="12240" w:h="15840" w:code="1"/>
          <w:pgMar w:top="720" w:right="1080" w:bottom="720" w:left="1080" w:header="720" w:footer="288" w:gutter="0"/>
          <w:cols w:space="720"/>
          <w:docGrid w:linePitch="360"/>
        </w:sectPr>
      </w:pPr>
    </w:p>
    <w:p w14:paraId="1585183E" w14:textId="2F0C8C64" w:rsidR="00456AD4" w:rsidRPr="00955A1D" w:rsidRDefault="00456AD4" w:rsidP="00456AD4">
      <w:pPr>
        <w:jc w:val="center"/>
        <w:rPr>
          <w:rFonts w:asciiTheme="minorHAnsi" w:hAnsiTheme="minorHAnsi" w:cstheme="minorHAnsi"/>
          <w:b/>
          <w:bCs/>
        </w:rPr>
      </w:pPr>
      <w:r w:rsidRPr="00955A1D">
        <w:rPr>
          <w:rFonts w:asciiTheme="minorHAnsi" w:hAnsiTheme="minorHAnsi" w:cstheme="minorHAnsi"/>
          <w:b/>
          <w:bCs/>
        </w:rPr>
        <w:lastRenderedPageBreak/>
        <w:t xml:space="preserve">2022 Seattle </w:t>
      </w:r>
      <w:r w:rsidR="00A765E7">
        <w:rPr>
          <w:rFonts w:asciiTheme="minorHAnsi" w:hAnsiTheme="minorHAnsi" w:cstheme="minorHAnsi"/>
          <w:b/>
          <w:bCs/>
        </w:rPr>
        <w:t>and</w:t>
      </w:r>
      <w:r w:rsidRPr="00955A1D">
        <w:rPr>
          <w:rFonts w:asciiTheme="minorHAnsi" w:hAnsiTheme="minorHAnsi" w:cstheme="minorHAnsi"/>
          <w:b/>
          <w:bCs/>
        </w:rPr>
        <w:t xml:space="preserve"> King County </w:t>
      </w:r>
    </w:p>
    <w:p w14:paraId="2DFFB88C" w14:textId="77777777" w:rsidR="00456AD4" w:rsidRPr="00955A1D" w:rsidRDefault="00456AD4" w:rsidP="00456AD4">
      <w:pPr>
        <w:jc w:val="center"/>
        <w:rPr>
          <w:rFonts w:asciiTheme="minorHAnsi" w:hAnsiTheme="minorHAnsi" w:cstheme="minorHAnsi"/>
          <w:b/>
          <w:bCs/>
        </w:rPr>
      </w:pPr>
      <w:r w:rsidRPr="00955A1D">
        <w:rPr>
          <w:rFonts w:asciiTheme="minorHAnsi" w:hAnsiTheme="minorHAnsi" w:cstheme="minorHAnsi"/>
          <w:b/>
          <w:bCs/>
        </w:rPr>
        <w:t xml:space="preserve">Comparable Worth Wage Analysis of Human Services Work </w:t>
      </w:r>
    </w:p>
    <w:p w14:paraId="4657AB46" w14:textId="77777777" w:rsidR="00456AD4" w:rsidRPr="00955A1D" w:rsidRDefault="00456AD4" w:rsidP="00456AD4">
      <w:pPr>
        <w:jc w:val="center"/>
        <w:rPr>
          <w:rFonts w:asciiTheme="minorHAnsi" w:hAnsiTheme="minorHAnsi" w:cstheme="minorHAnsi"/>
          <w:b/>
          <w:bCs/>
        </w:rPr>
      </w:pPr>
      <w:r w:rsidRPr="00955A1D">
        <w:rPr>
          <w:rFonts w:asciiTheme="minorHAnsi" w:hAnsiTheme="minorHAnsi" w:cstheme="minorHAnsi"/>
          <w:b/>
          <w:bCs/>
        </w:rPr>
        <w:t>Request for Qualifications (RFQ)</w:t>
      </w:r>
    </w:p>
    <w:p w14:paraId="241ED4E8" w14:textId="5D41A091" w:rsidR="00456AD4" w:rsidRPr="00456AD4" w:rsidRDefault="00FF4774" w:rsidP="3E082E18">
      <w:pPr>
        <w:jc w:val="center"/>
        <w:rPr>
          <w:rFonts w:asciiTheme="minorHAnsi" w:hAnsiTheme="minorHAnsi" w:cstheme="minorBidi"/>
          <w:b/>
          <w:bCs/>
        </w:rPr>
      </w:pPr>
      <w:r w:rsidRPr="3E082E18">
        <w:rPr>
          <w:rFonts w:asciiTheme="minorHAnsi" w:hAnsiTheme="minorHAnsi" w:cstheme="minorBidi"/>
          <w:b/>
          <w:bCs/>
          <w:color w:val="FF0000"/>
        </w:rPr>
        <w:t>AMENDMENT #1</w:t>
      </w:r>
    </w:p>
    <w:p w14:paraId="50D3754C" w14:textId="1213D7F3" w:rsidR="00456AD4" w:rsidRPr="00456AD4" w:rsidRDefault="00FF4774" w:rsidP="3E082E18">
      <w:pPr>
        <w:jc w:val="center"/>
        <w:rPr>
          <w:rFonts w:asciiTheme="minorHAnsi" w:hAnsiTheme="minorHAnsi" w:cstheme="minorBidi"/>
          <w:b/>
          <w:bCs/>
        </w:rPr>
      </w:pPr>
      <w:r w:rsidRPr="3E082E18">
        <w:rPr>
          <w:rFonts w:asciiTheme="minorHAnsi" w:hAnsiTheme="minorHAnsi" w:cstheme="minorBidi"/>
          <w:b/>
          <w:color w:val="FF0000"/>
        </w:rPr>
        <w:t xml:space="preserve"> 05/10/22 </w:t>
      </w:r>
    </w:p>
    <w:p w14:paraId="747E707E" w14:textId="3BF4BBE8" w:rsidR="00456AD4" w:rsidRPr="00456AD4" w:rsidRDefault="00456AD4" w:rsidP="00456AD4">
      <w:pPr>
        <w:jc w:val="center"/>
        <w:rPr>
          <w:rFonts w:asciiTheme="minorHAnsi" w:hAnsiTheme="minorHAnsi" w:cstheme="minorBidi"/>
          <w:b/>
        </w:rPr>
      </w:pPr>
      <w:r w:rsidRPr="3E082E18">
        <w:rPr>
          <w:rFonts w:asciiTheme="minorHAnsi" w:hAnsiTheme="minorHAnsi" w:cstheme="minorBidi"/>
          <w:b/>
        </w:rPr>
        <w:t>Proposed Personnel Detail Budget</w:t>
      </w:r>
    </w:p>
    <w:p w14:paraId="0E5455E7" w14:textId="4F404BCE" w:rsidR="00456AD4" w:rsidRDefault="00FC712F" w:rsidP="00456AD4">
      <w:pPr>
        <w:jc w:val="center"/>
        <w:rPr>
          <w:rStyle w:val="eop"/>
          <w:rFonts w:ascii="Calibri" w:hAnsi="Calibri" w:cs="Calibri"/>
          <w:color w:val="000000"/>
          <w:shd w:val="clear" w:color="auto" w:fill="FFFFFF"/>
        </w:rPr>
      </w:pPr>
      <w:r w:rsidRPr="00673338">
        <w:rPr>
          <w:rFonts w:asciiTheme="minorHAnsi" w:hAnsiTheme="minorHAnsi" w:cstheme="minorHAnsi"/>
          <w:b/>
          <w:color w:val="FF0000"/>
        </w:rPr>
        <w:t>August 1,</w:t>
      </w:r>
      <w:r w:rsidR="0075207C">
        <w:rPr>
          <w:rFonts w:asciiTheme="minorHAnsi" w:hAnsiTheme="minorHAnsi" w:cstheme="minorHAnsi"/>
          <w:b/>
          <w:color w:val="FF0000"/>
        </w:rPr>
        <w:t xml:space="preserve"> </w:t>
      </w:r>
      <w:r w:rsidR="00456AD4" w:rsidRPr="00673338">
        <w:rPr>
          <w:rFonts w:asciiTheme="minorHAnsi" w:hAnsiTheme="minorHAnsi" w:cstheme="minorHAnsi"/>
          <w:b/>
          <w:color w:val="FF0000"/>
        </w:rPr>
        <w:t>2022-</w:t>
      </w:r>
      <w:r w:rsidRPr="00673338">
        <w:rPr>
          <w:rFonts w:asciiTheme="minorHAnsi" w:hAnsiTheme="minorHAnsi" w:cstheme="minorHAnsi"/>
          <w:b/>
          <w:color w:val="FF0000"/>
        </w:rPr>
        <w:t xml:space="preserve">September </w:t>
      </w:r>
      <w:r w:rsidR="00456AD4" w:rsidRPr="00673338">
        <w:rPr>
          <w:rFonts w:asciiTheme="minorHAnsi" w:hAnsiTheme="minorHAnsi" w:cstheme="minorHAnsi"/>
          <w:b/>
          <w:color w:val="FF0000"/>
        </w:rPr>
        <w:t xml:space="preserve">30, </w:t>
      </w:r>
      <w:proofErr w:type="gramStart"/>
      <w:r w:rsidR="00456AD4" w:rsidRPr="00673338">
        <w:rPr>
          <w:rFonts w:asciiTheme="minorHAnsi" w:hAnsiTheme="minorHAnsi" w:cstheme="minorHAnsi"/>
          <w:b/>
          <w:color w:val="FF0000"/>
        </w:rPr>
        <w:t>2023</w:t>
      </w:r>
      <w:proofErr w:type="gramEnd"/>
      <w:r w:rsidR="00FF4774" w:rsidRPr="00673338">
        <w:rPr>
          <w:rFonts w:asciiTheme="minorHAnsi" w:hAnsiTheme="minorHAnsi" w:cstheme="minorHAnsi"/>
          <w:b/>
          <w:color w:val="FF0000"/>
        </w:rPr>
        <w:t xml:space="preserve"> </w:t>
      </w:r>
      <w:r w:rsidR="00FF4774" w:rsidRPr="00FF4774">
        <w:rPr>
          <w:rStyle w:val="normaltextrun"/>
          <w:rFonts w:ascii="Calibri" w:hAnsi="Calibri" w:cs="Calibri"/>
          <w:b/>
          <w:bCs/>
          <w:strike/>
          <w:color w:val="000000"/>
          <w:shd w:val="clear" w:color="auto" w:fill="FFFFFF"/>
        </w:rPr>
        <w:t>July 15, 2022-June 30, 2023</w:t>
      </w:r>
      <w:r w:rsidR="00FF4774">
        <w:rPr>
          <w:rStyle w:val="eop"/>
          <w:rFonts w:ascii="Calibri" w:hAnsi="Calibri" w:cs="Calibri"/>
          <w:color w:val="000000"/>
          <w:shd w:val="clear" w:color="auto" w:fill="FFFFFF"/>
        </w:rPr>
        <w:t> </w:t>
      </w:r>
    </w:p>
    <w:p w14:paraId="5470335E" w14:textId="6BA8E244" w:rsidR="00456AD4" w:rsidRPr="00456AD4" w:rsidRDefault="00456AD4" w:rsidP="00456AD4">
      <w:pPr>
        <w:rPr>
          <w:rFonts w:asciiTheme="minorHAnsi" w:hAnsiTheme="minorHAnsi" w:cstheme="minorHAnsi"/>
          <w:b/>
        </w:rPr>
      </w:pPr>
      <w:r w:rsidRPr="00456AD4">
        <w:rPr>
          <w:rFonts w:asciiTheme="minorHAnsi" w:hAnsiTheme="minorHAnsi" w:cstheme="minorHAnsi"/>
          <w:i/>
          <w:sz w:val="22"/>
        </w:rPr>
        <w:t xml:space="preserve">Excel versions of the budget templates can be found on the application page of the </w:t>
      </w:r>
      <w:hyperlink r:id="rId59" w:history="1">
        <w:r w:rsidRPr="00456AD4">
          <w:rPr>
            <w:rFonts w:asciiTheme="minorHAnsi" w:hAnsiTheme="minorHAnsi" w:cstheme="minorHAnsi"/>
            <w:i/>
            <w:color w:val="0000FF" w:themeColor="hyperlink"/>
            <w:sz w:val="22"/>
            <w:u w:val="single"/>
          </w:rPr>
          <w:t>HSD Funding Opportunity Webpage</w:t>
        </w:r>
      </w:hyperlink>
    </w:p>
    <w:tbl>
      <w:tblPr>
        <w:tblStyle w:val="TableGrid1"/>
        <w:tblW w:w="13031" w:type="dxa"/>
        <w:tblLook w:val="04A0" w:firstRow="1" w:lastRow="0" w:firstColumn="1" w:lastColumn="0" w:noHBand="0" w:noVBand="1"/>
      </w:tblPr>
      <w:tblGrid>
        <w:gridCol w:w="4635"/>
        <w:gridCol w:w="8396"/>
      </w:tblGrid>
      <w:tr w:rsidR="00456AD4" w:rsidRPr="00456AD4" w14:paraId="0184C5B3" w14:textId="77777777" w:rsidTr="76DD7C00">
        <w:tc>
          <w:tcPr>
            <w:tcW w:w="4635" w:type="dxa"/>
          </w:tcPr>
          <w:p w14:paraId="230F0FC1" w14:textId="541A6FB0" w:rsidR="00456AD4" w:rsidRPr="00456AD4" w:rsidRDefault="3B3F6996" w:rsidP="76DD7C00">
            <w:pPr>
              <w:spacing w:before="60"/>
              <w:rPr>
                <w:b/>
                <w:bCs/>
                <w:sz w:val="22"/>
                <w:szCs w:val="22"/>
              </w:rPr>
            </w:pPr>
            <w:r w:rsidRPr="76DD7C00">
              <w:rPr>
                <w:b/>
                <w:bCs/>
                <w:sz w:val="22"/>
                <w:szCs w:val="22"/>
              </w:rPr>
              <w:t>Name of Individual Applicant or Organization:</w:t>
            </w:r>
          </w:p>
        </w:tc>
        <w:tc>
          <w:tcPr>
            <w:tcW w:w="8396" w:type="dxa"/>
          </w:tcPr>
          <w:p w14:paraId="13DC325D" w14:textId="77777777" w:rsidR="00456AD4" w:rsidRPr="00456AD4" w:rsidRDefault="00456AD4" w:rsidP="00456AD4">
            <w:pPr>
              <w:spacing w:before="60"/>
              <w:rPr>
                <w:rFonts w:cstheme="minorHAnsi"/>
                <w:sz w:val="22"/>
              </w:rPr>
            </w:pPr>
            <w:r w:rsidRPr="00456AD4">
              <w:rPr>
                <w:rFonts w:cstheme="minorHAnsi"/>
                <w:sz w:val="22"/>
              </w:rPr>
              <w:fldChar w:fldCharType="begin">
                <w:ffData>
                  <w:name w:val="Text31"/>
                  <w:enabled/>
                  <w:calcOnExit w:val="0"/>
                  <w:textInput/>
                </w:ffData>
              </w:fldChar>
            </w:r>
            <w:r w:rsidRPr="00456AD4">
              <w:rPr>
                <w:rFonts w:cstheme="minorHAnsi"/>
                <w:sz w:val="22"/>
              </w:rPr>
              <w:instrText xml:space="preserve"> FORMTEXT </w:instrText>
            </w:r>
            <w:r w:rsidRPr="00456AD4">
              <w:rPr>
                <w:rFonts w:cstheme="minorHAnsi"/>
                <w:sz w:val="22"/>
              </w:rPr>
            </w:r>
            <w:r w:rsidRPr="00456AD4">
              <w:rPr>
                <w:rFonts w:cstheme="minorHAnsi"/>
                <w:sz w:val="22"/>
              </w:rPr>
              <w:fldChar w:fldCharType="separate"/>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noProof/>
                <w:sz w:val="22"/>
              </w:rPr>
              <w:t> </w:t>
            </w:r>
            <w:r w:rsidRPr="00456AD4">
              <w:rPr>
                <w:rFonts w:cstheme="minorHAnsi"/>
                <w:sz w:val="22"/>
              </w:rPr>
              <w:fldChar w:fldCharType="end"/>
            </w:r>
          </w:p>
        </w:tc>
      </w:tr>
    </w:tbl>
    <w:p w14:paraId="5DA10212" w14:textId="77777777" w:rsidR="00456AD4" w:rsidRPr="00456AD4" w:rsidRDefault="00456AD4" w:rsidP="00456AD4">
      <w:pPr>
        <w:rPr>
          <w:rFonts w:asciiTheme="minorHAnsi" w:hAnsiTheme="minorHAnsi" w:cstheme="minorHAnsi"/>
          <w:b/>
          <w:sz w:val="22"/>
        </w:rPr>
      </w:pPr>
    </w:p>
    <w:tbl>
      <w:tblPr>
        <w:tblStyle w:val="TableGrid1"/>
        <w:tblW w:w="13405" w:type="dxa"/>
        <w:tblInd w:w="-185" w:type="dxa"/>
        <w:tblLook w:val="04A0" w:firstRow="1" w:lastRow="0" w:firstColumn="1" w:lastColumn="0" w:noHBand="0" w:noVBand="1"/>
      </w:tblPr>
      <w:tblGrid>
        <w:gridCol w:w="927"/>
        <w:gridCol w:w="333"/>
        <w:gridCol w:w="560"/>
        <w:gridCol w:w="227"/>
        <w:gridCol w:w="1893"/>
        <w:gridCol w:w="715"/>
        <w:gridCol w:w="1169"/>
        <w:gridCol w:w="1073"/>
        <w:gridCol w:w="1255"/>
        <w:gridCol w:w="265"/>
        <w:gridCol w:w="1248"/>
        <w:gridCol w:w="1248"/>
        <w:gridCol w:w="1248"/>
        <w:gridCol w:w="1244"/>
      </w:tblGrid>
      <w:tr w:rsidR="00C80B0E" w:rsidRPr="00456AD4" w14:paraId="29CCA337" w14:textId="4D6102AC" w:rsidTr="00AE0AC1">
        <w:tc>
          <w:tcPr>
            <w:tcW w:w="1260" w:type="dxa"/>
            <w:gridSpan w:val="2"/>
            <w:tcBorders>
              <w:bottom w:val="single" w:sz="4" w:space="0" w:color="auto"/>
            </w:tcBorders>
            <w:shd w:val="clear" w:color="auto" w:fill="auto"/>
          </w:tcPr>
          <w:p w14:paraId="04D96687" w14:textId="77777777" w:rsidR="00C80B0E" w:rsidRPr="00456AD4" w:rsidRDefault="00C80B0E" w:rsidP="00456AD4">
            <w:pPr>
              <w:rPr>
                <w:rFonts w:cstheme="minorHAnsi"/>
                <w:b/>
                <w:sz w:val="22"/>
                <w:szCs w:val="20"/>
              </w:rPr>
            </w:pPr>
            <w:r w:rsidRPr="00456AD4">
              <w:rPr>
                <w:rFonts w:cstheme="minorHAnsi"/>
                <w:b/>
                <w:sz w:val="22"/>
                <w:szCs w:val="20"/>
              </w:rPr>
              <w:t>Applicant’s Full-Time Equivalent (FTE) =</w:t>
            </w:r>
          </w:p>
        </w:tc>
        <w:tc>
          <w:tcPr>
            <w:tcW w:w="787" w:type="dxa"/>
            <w:gridSpan w:val="2"/>
            <w:tcBorders>
              <w:bottom w:val="single" w:sz="4" w:space="0" w:color="auto"/>
            </w:tcBorders>
            <w:shd w:val="clear" w:color="auto" w:fill="auto"/>
          </w:tcPr>
          <w:p w14:paraId="233EFCE5" w14:textId="77777777" w:rsidR="00C80B0E" w:rsidRPr="00456AD4" w:rsidRDefault="00C80B0E" w:rsidP="00456AD4">
            <w:pPr>
              <w:rPr>
                <w:rFonts w:cstheme="minorHAnsi"/>
                <w:b/>
                <w:sz w:val="22"/>
                <w:szCs w:val="20"/>
              </w:rPr>
            </w:pPr>
            <w:r w:rsidRPr="00456AD4">
              <w:rPr>
                <w:rFonts w:cstheme="minorHAnsi"/>
                <w:b/>
                <w:sz w:val="22"/>
                <w:szCs w:val="20"/>
              </w:rPr>
              <w:fldChar w:fldCharType="begin">
                <w:ffData>
                  <w:name w:val="Text34"/>
                  <w:enabled/>
                  <w:calcOnExit w:val="0"/>
                  <w:textInput/>
                </w:ffData>
              </w:fldChar>
            </w:r>
            <w:bookmarkStart w:id="113" w:name="Text34"/>
            <w:r w:rsidRPr="00456AD4">
              <w:rPr>
                <w:rFonts w:cstheme="minorHAnsi"/>
                <w:b/>
                <w:sz w:val="22"/>
                <w:szCs w:val="20"/>
              </w:rPr>
              <w:instrText xml:space="preserve"> FORMTEXT </w:instrText>
            </w:r>
            <w:r w:rsidRPr="00456AD4">
              <w:rPr>
                <w:rFonts w:cstheme="minorHAnsi"/>
                <w:b/>
                <w:sz w:val="22"/>
                <w:szCs w:val="20"/>
              </w:rPr>
            </w:r>
            <w:r w:rsidRPr="00456AD4">
              <w:rPr>
                <w:rFonts w:cstheme="minorHAnsi"/>
                <w:b/>
                <w:sz w:val="22"/>
                <w:szCs w:val="20"/>
              </w:rPr>
              <w:fldChar w:fldCharType="separate"/>
            </w:r>
            <w:r w:rsidRPr="00456AD4">
              <w:rPr>
                <w:rFonts w:cstheme="minorHAnsi"/>
                <w:b/>
                <w:noProof/>
                <w:sz w:val="22"/>
                <w:szCs w:val="20"/>
              </w:rPr>
              <w:t> </w:t>
            </w:r>
            <w:r w:rsidRPr="00456AD4">
              <w:rPr>
                <w:rFonts w:cstheme="minorHAnsi"/>
                <w:b/>
                <w:noProof/>
                <w:sz w:val="22"/>
                <w:szCs w:val="20"/>
              </w:rPr>
              <w:t> </w:t>
            </w:r>
            <w:r w:rsidRPr="00456AD4">
              <w:rPr>
                <w:rFonts w:cstheme="minorHAnsi"/>
                <w:b/>
                <w:noProof/>
                <w:sz w:val="22"/>
                <w:szCs w:val="20"/>
              </w:rPr>
              <w:t> </w:t>
            </w:r>
            <w:r w:rsidRPr="00456AD4">
              <w:rPr>
                <w:rFonts w:cstheme="minorHAnsi"/>
                <w:b/>
                <w:noProof/>
                <w:sz w:val="22"/>
                <w:szCs w:val="20"/>
              </w:rPr>
              <w:t> </w:t>
            </w:r>
            <w:r w:rsidRPr="00456AD4">
              <w:rPr>
                <w:rFonts w:cstheme="minorHAnsi"/>
                <w:b/>
                <w:noProof/>
                <w:sz w:val="22"/>
                <w:szCs w:val="20"/>
              </w:rPr>
              <w:t> </w:t>
            </w:r>
            <w:r w:rsidRPr="00456AD4">
              <w:rPr>
                <w:rFonts w:cstheme="minorHAnsi"/>
                <w:b/>
                <w:sz w:val="22"/>
                <w:szCs w:val="20"/>
              </w:rPr>
              <w:fldChar w:fldCharType="end"/>
            </w:r>
            <w:bookmarkEnd w:id="113"/>
          </w:p>
        </w:tc>
        <w:tc>
          <w:tcPr>
            <w:tcW w:w="4850" w:type="dxa"/>
            <w:gridSpan w:val="4"/>
            <w:tcBorders>
              <w:bottom w:val="single" w:sz="4" w:space="0" w:color="auto"/>
            </w:tcBorders>
            <w:shd w:val="clear" w:color="auto" w:fill="auto"/>
          </w:tcPr>
          <w:p w14:paraId="4278AB57" w14:textId="77777777" w:rsidR="00C80B0E" w:rsidRPr="00456AD4" w:rsidRDefault="00C80B0E" w:rsidP="00456AD4">
            <w:pPr>
              <w:rPr>
                <w:rFonts w:cstheme="minorHAnsi"/>
                <w:b/>
                <w:sz w:val="22"/>
                <w:szCs w:val="20"/>
              </w:rPr>
            </w:pPr>
            <w:r w:rsidRPr="00456AD4">
              <w:rPr>
                <w:rFonts w:cstheme="minorHAnsi"/>
                <w:b/>
                <w:sz w:val="22"/>
                <w:szCs w:val="20"/>
              </w:rPr>
              <w:t>hours/week</w:t>
            </w:r>
          </w:p>
        </w:tc>
        <w:tc>
          <w:tcPr>
            <w:tcW w:w="1255" w:type="dxa"/>
            <w:tcBorders>
              <w:bottom w:val="single" w:sz="4" w:space="0" w:color="auto"/>
            </w:tcBorders>
          </w:tcPr>
          <w:p w14:paraId="39079ABD" w14:textId="77777777" w:rsidR="00C80B0E" w:rsidRPr="00456AD4" w:rsidRDefault="00C80B0E" w:rsidP="00456AD4">
            <w:pPr>
              <w:jc w:val="center"/>
              <w:rPr>
                <w:rFonts w:cstheme="minorHAnsi"/>
                <w:b/>
                <w:sz w:val="22"/>
                <w:szCs w:val="20"/>
              </w:rPr>
            </w:pPr>
          </w:p>
        </w:tc>
        <w:tc>
          <w:tcPr>
            <w:tcW w:w="5253" w:type="dxa"/>
            <w:gridSpan w:val="5"/>
            <w:tcBorders>
              <w:bottom w:val="single" w:sz="4" w:space="0" w:color="auto"/>
            </w:tcBorders>
            <w:shd w:val="clear" w:color="auto" w:fill="D9D9D9" w:themeFill="background1" w:themeFillShade="D9"/>
          </w:tcPr>
          <w:p w14:paraId="1DB05EAC" w14:textId="364AA77D" w:rsidR="00C80B0E" w:rsidRPr="00456AD4" w:rsidRDefault="00C80B0E" w:rsidP="00456AD4">
            <w:pPr>
              <w:jc w:val="center"/>
              <w:rPr>
                <w:rFonts w:cstheme="minorHAnsi"/>
                <w:b/>
                <w:sz w:val="22"/>
                <w:szCs w:val="20"/>
              </w:rPr>
            </w:pPr>
            <w:r w:rsidRPr="00456AD4">
              <w:rPr>
                <w:rFonts w:cstheme="minorHAnsi"/>
                <w:b/>
                <w:sz w:val="22"/>
                <w:szCs w:val="20"/>
              </w:rPr>
              <w:t>Amount by Fund Source(s)</w:t>
            </w:r>
          </w:p>
        </w:tc>
      </w:tr>
      <w:tr w:rsidR="00C80B0E" w:rsidRPr="00456AD4" w14:paraId="3758B829" w14:textId="46E302FB" w:rsidTr="00C80B0E">
        <w:tc>
          <w:tcPr>
            <w:tcW w:w="1820" w:type="dxa"/>
            <w:gridSpan w:val="3"/>
            <w:shd w:val="clear" w:color="auto" w:fill="D9D9D9" w:themeFill="background1" w:themeFillShade="D9"/>
            <w:vAlign w:val="center"/>
          </w:tcPr>
          <w:p w14:paraId="2A9E2F20" w14:textId="77777777" w:rsidR="00C80B0E" w:rsidRPr="00456AD4" w:rsidRDefault="00C80B0E" w:rsidP="00456AD4">
            <w:pPr>
              <w:rPr>
                <w:rFonts w:cstheme="minorHAnsi"/>
                <w:b/>
                <w:sz w:val="22"/>
                <w:szCs w:val="22"/>
              </w:rPr>
            </w:pPr>
            <w:r w:rsidRPr="00456AD4">
              <w:rPr>
                <w:rFonts w:cstheme="minorHAnsi"/>
                <w:b/>
                <w:sz w:val="22"/>
                <w:szCs w:val="22"/>
              </w:rPr>
              <w:t>Position Title</w:t>
            </w:r>
          </w:p>
        </w:tc>
        <w:tc>
          <w:tcPr>
            <w:tcW w:w="2120" w:type="dxa"/>
            <w:gridSpan w:val="2"/>
            <w:shd w:val="clear" w:color="auto" w:fill="D9D9D9" w:themeFill="background1" w:themeFillShade="D9"/>
            <w:vAlign w:val="center"/>
          </w:tcPr>
          <w:p w14:paraId="1182B6AB" w14:textId="77777777" w:rsidR="00C80B0E" w:rsidRPr="00456AD4" w:rsidRDefault="00C80B0E" w:rsidP="00456AD4">
            <w:pPr>
              <w:rPr>
                <w:rFonts w:cstheme="minorHAnsi"/>
                <w:b/>
                <w:sz w:val="22"/>
                <w:szCs w:val="22"/>
              </w:rPr>
            </w:pPr>
            <w:r w:rsidRPr="00456AD4">
              <w:rPr>
                <w:rFonts w:cstheme="minorHAnsi"/>
                <w:b/>
                <w:sz w:val="22"/>
                <w:szCs w:val="22"/>
              </w:rPr>
              <w:t>Staff Name</w:t>
            </w:r>
          </w:p>
        </w:tc>
        <w:tc>
          <w:tcPr>
            <w:tcW w:w="715" w:type="dxa"/>
            <w:shd w:val="clear" w:color="auto" w:fill="D9D9D9" w:themeFill="background1" w:themeFillShade="D9"/>
            <w:vAlign w:val="center"/>
          </w:tcPr>
          <w:p w14:paraId="5EA68201" w14:textId="77777777" w:rsidR="00C80B0E" w:rsidRPr="00456AD4" w:rsidRDefault="00C80B0E" w:rsidP="00456AD4">
            <w:pPr>
              <w:jc w:val="center"/>
              <w:rPr>
                <w:rFonts w:cstheme="minorHAnsi"/>
                <w:b/>
                <w:sz w:val="22"/>
                <w:szCs w:val="22"/>
              </w:rPr>
            </w:pPr>
            <w:r w:rsidRPr="00456AD4">
              <w:rPr>
                <w:rFonts w:cstheme="minorHAnsi"/>
                <w:b/>
                <w:sz w:val="22"/>
                <w:szCs w:val="22"/>
              </w:rPr>
              <w:t>FTE</w:t>
            </w:r>
          </w:p>
        </w:tc>
        <w:tc>
          <w:tcPr>
            <w:tcW w:w="1169" w:type="dxa"/>
            <w:shd w:val="clear" w:color="auto" w:fill="D9D9D9" w:themeFill="background1" w:themeFillShade="D9"/>
            <w:vAlign w:val="center"/>
          </w:tcPr>
          <w:p w14:paraId="34D64FEF" w14:textId="77777777" w:rsidR="00C80B0E" w:rsidRPr="00456AD4" w:rsidRDefault="00C80B0E" w:rsidP="00456AD4">
            <w:pPr>
              <w:jc w:val="center"/>
              <w:rPr>
                <w:rFonts w:cstheme="minorHAnsi"/>
                <w:b/>
                <w:sz w:val="22"/>
                <w:szCs w:val="22"/>
              </w:rPr>
            </w:pPr>
            <w:r w:rsidRPr="00456AD4">
              <w:rPr>
                <w:rFonts w:cstheme="minorHAnsi"/>
                <w:b/>
                <w:sz w:val="22"/>
                <w:szCs w:val="22"/>
              </w:rPr>
              <w:t xml:space="preserve"># </w:t>
            </w:r>
            <w:proofErr w:type="gramStart"/>
            <w:r w:rsidRPr="00456AD4">
              <w:rPr>
                <w:rFonts w:cstheme="minorHAnsi"/>
                <w:b/>
                <w:sz w:val="22"/>
                <w:szCs w:val="22"/>
              </w:rPr>
              <w:t>of</w:t>
            </w:r>
            <w:proofErr w:type="gramEnd"/>
            <w:r w:rsidRPr="00456AD4">
              <w:rPr>
                <w:rFonts w:cstheme="minorHAnsi"/>
                <w:b/>
                <w:sz w:val="22"/>
                <w:szCs w:val="22"/>
              </w:rPr>
              <w:t xml:space="preserve"> Hours Employed</w:t>
            </w:r>
          </w:p>
        </w:tc>
        <w:tc>
          <w:tcPr>
            <w:tcW w:w="1073" w:type="dxa"/>
            <w:shd w:val="clear" w:color="auto" w:fill="D9D9D9" w:themeFill="background1" w:themeFillShade="D9"/>
            <w:vAlign w:val="center"/>
          </w:tcPr>
          <w:p w14:paraId="1CC5490F" w14:textId="77777777" w:rsidR="00C80B0E" w:rsidRPr="00456AD4" w:rsidRDefault="00C80B0E" w:rsidP="00456AD4">
            <w:pPr>
              <w:jc w:val="center"/>
              <w:rPr>
                <w:rFonts w:cstheme="minorHAnsi"/>
                <w:b/>
                <w:sz w:val="22"/>
                <w:szCs w:val="22"/>
              </w:rPr>
            </w:pPr>
            <w:r w:rsidRPr="00456AD4">
              <w:rPr>
                <w:rFonts w:cstheme="minorHAnsi"/>
                <w:b/>
                <w:sz w:val="22"/>
                <w:szCs w:val="22"/>
              </w:rPr>
              <w:t>Hourly Rate</w:t>
            </w:r>
          </w:p>
        </w:tc>
        <w:tc>
          <w:tcPr>
            <w:tcW w:w="1520" w:type="dxa"/>
            <w:gridSpan w:val="2"/>
            <w:shd w:val="clear" w:color="auto" w:fill="D9D9D9" w:themeFill="background1" w:themeFillShade="D9"/>
            <w:vAlign w:val="center"/>
          </w:tcPr>
          <w:p w14:paraId="579097FE" w14:textId="77777777" w:rsidR="00C80B0E" w:rsidRPr="00456AD4" w:rsidRDefault="00C80B0E" w:rsidP="00456AD4">
            <w:pPr>
              <w:jc w:val="center"/>
              <w:rPr>
                <w:rFonts w:cstheme="minorHAnsi"/>
                <w:b/>
                <w:sz w:val="22"/>
                <w:szCs w:val="22"/>
              </w:rPr>
            </w:pPr>
            <w:r w:rsidRPr="00456AD4">
              <w:rPr>
                <w:rFonts w:cstheme="minorHAnsi"/>
                <w:b/>
                <w:sz w:val="22"/>
                <w:szCs w:val="22"/>
              </w:rPr>
              <w:t>Requested HSD Funding</w:t>
            </w:r>
          </w:p>
        </w:tc>
        <w:tc>
          <w:tcPr>
            <w:tcW w:w="1248" w:type="dxa"/>
            <w:shd w:val="clear" w:color="auto" w:fill="D9D9D9" w:themeFill="background1" w:themeFillShade="D9"/>
          </w:tcPr>
          <w:p w14:paraId="41F8DEE7" w14:textId="64C97BF9" w:rsidR="00C80B0E" w:rsidRPr="00456AD4" w:rsidRDefault="00C80B0E" w:rsidP="00456AD4">
            <w:pPr>
              <w:jc w:val="center"/>
              <w:rPr>
                <w:rFonts w:cstheme="minorHAnsi"/>
                <w:b/>
                <w:sz w:val="22"/>
                <w:szCs w:val="22"/>
              </w:rPr>
            </w:pPr>
            <w:r>
              <w:rPr>
                <w:rFonts w:cstheme="minorHAnsi"/>
                <w:b/>
                <w:sz w:val="22"/>
                <w:szCs w:val="22"/>
              </w:rPr>
              <w:t>Other Fund Source</w:t>
            </w:r>
          </w:p>
        </w:tc>
        <w:tc>
          <w:tcPr>
            <w:tcW w:w="1248" w:type="dxa"/>
            <w:shd w:val="clear" w:color="auto" w:fill="D9D9D9" w:themeFill="background1" w:themeFillShade="D9"/>
            <w:vAlign w:val="center"/>
          </w:tcPr>
          <w:p w14:paraId="6123D96B" w14:textId="21F1E445" w:rsidR="00C80B0E" w:rsidRPr="00456AD4" w:rsidRDefault="00C80B0E" w:rsidP="00456AD4">
            <w:pPr>
              <w:jc w:val="center"/>
              <w:rPr>
                <w:rFonts w:cstheme="minorHAnsi"/>
                <w:b/>
                <w:sz w:val="22"/>
                <w:szCs w:val="22"/>
              </w:rPr>
            </w:pPr>
            <w:r>
              <w:rPr>
                <w:rFonts w:cstheme="minorHAnsi"/>
                <w:b/>
                <w:sz w:val="22"/>
                <w:szCs w:val="22"/>
              </w:rPr>
              <w:t>Other Fund Source</w:t>
            </w:r>
          </w:p>
        </w:tc>
        <w:tc>
          <w:tcPr>
            <w:tcW w:w="1248" w:type="dxa"/>
            <w:shd w:val="clear" w:color="auto" w:fill="D9D9D9" w:themeFill="background1" w:themeFillShade="D9"/>
          </w:tcPr>
          <w:p w14:paraId="0925C4C4" w14:textId="26AD59D1" w:rsidR="00C80B0E" w:rsidRPr="00456AD4" w:rsidRDefault="00C80B0E" w:rsidP="00456AD4">
            <w:pPr>
              <w:jc w:val="center"/>
              <w:rPr>
                <w:rFonts w:cstheme="minorHAnsi"/>
                <w:b/>
                <w:sz w:val="22"/>
                <w:szCs w:val="22"/>
              </w:rPr>
            </w:pPr>
            <w:r>
              <w:rPr>
                <w:rFonts w:cstheme="minorHAnsi"/>
                <w:b/>
                <w:sz w:val="22"/>
                <w:szCs w:val="22"/>
              </w:rPr>
              <w:t>Other Fund Source</w:t>
            </w:r>
          </w:p>
        </w:tc>
        <w:tc>
          <w:tcPr>
            <w:tcW w:w="1244" w:type="dxa"/>
            <w:shd w:val="clear" w:color="auto" w:fill="D9D9D9" w:themeFill="background1" w:themeFillShade="D9"/>
          </w:tcPr>
          <w:p w14:paraId="2CD34CFC" w14:textId="77777777" w:rsidR="00C80B0E" w:rsidRDefault="00C80B0E" w:rsidP="00456AD4">
            <w:pPr>
              <w:jc w:val="center"/>
              <w:rPr>
                <w:rFonts w:cstheme="minorHAnsi"/>
                <w:b/>
                <w:sz w:val="22"/>
                <w:szCs w:val="22"/>
              </w:rPr>
            </w:pPr>
          </w:p>
          <w:p w14:paraId="0DF63CDD" w14:textId="571DC9CB" w:rsidR="00C80B0E" w:rsidRPr="00456AD4" w:rsidRDefault="00C80B0E" w:rsidP="00456AD4">
            <w:pPr>
              <w:jc w:val="center"/>
              <w:rPr>
                <w:rFonts w:cstheme="minorHAnsi"/>
                <w:b/>
                <w:sz w:val="22"/>
                <w:szCs w:val="22"/>
              </w:rPr>
            </w:pPr>
            <w:r>
              <w:rPr>
                <w:rFonts w:cstheme="minorHAnsi"/>
                <w:b/>
                <w:sz w:val="22"/>
                <w:szCs w:val="22"/>
              </w:rPr>
              <w:t>Total</w:t>
            </w:r>
          </w:p>
        </w:tc>
      </w:tr>
      <w:tr w:rsidR="00C80B0E" w:rsidRPr="00456AD4" w14:paraId="1F8CEF6A" w14:textId="2B5460C2" w:rsidTr="00C80B0E">
        <w:tc>
          <w:tcPr>
            <w:tcW w:w="1820" w:type="dxa"/>
            <w:gridSpan w:val="3"/>
            <w:shd w:val="clear" w:color="auto" w:fill="auto"/>
          </w:tcPr>
          <w:p w14:paraId="619DD203" w14:textId="77777777" w:rsidR="00C80B0E" w:rsidRPr="00456AD4" w:rsidRDefault="00C80B0E" w:rsidP="00456AD4">
            <w:pPr>
              <w:rPr>
                <w:rFonts w:cstheme="minorHAnsi"/>
                <w:sz w:val="22"/>
                <w:szCs w:val="22"/>
              </w:rPr>
            </w:pPr>
          </w:p>
        </w:tc>
        <w:tc>
          <w:tcPr>
            <w:tcW w:w="2120" w:type="dxa"/>
            <w:gridSpan w:val="2"/>
            <w:shd w:val="clear" w:color="auto" w:fill="auto"/>
          </w:tcPr>
          <w:p w14:paraId="7E8EA41D" w14:textId="77777777" w:rsidR="00C80B0E" w:rsidRPr="00456AD4" w:rsidRDefault="00C80B0E" w:rsidP="00456AD4">
            <w:pPr>
              <w:rPr>
                <w:rFonts w:cstheme="minorHAnsi"/>
                <w:sz w:val="22"/>
                <w:szCs w:val="22"/>
              </w:rPr>
            </w:pPr>
          </w:p>
        </w:tc>
        <w:tc>
          <w:tcPr>
            <w:tcW w:w="715" w:type="dxa"/>
            <w:shd w:val="clear" w:color="auto" w:fill="auto"/>
          </w:tcPr>
          <w:p w14:paraId="413AE35F" w14:textId="77777777" w:rsidR="00C80B0E" w:rsidRPr="00456AD4" w:rsidRDefault="00C80B0E" w:rsidP="00456AD4">
            <w:pPr>
              <w:jc w:val="right"/>
              <w:rPr>
                <w:rFonts w:cstheme="minorHAnsi"/>
                <w:sz w:val="22"/>
                <w:szCs w:val="22"/>
              </w:rPr>
            </w:pPr>
          </w:p>
        </w:tc>
        <w:tc>
          <w:tcPr>
            <w:tcW w:w="1169" w:type="dxa"/>
            <w:shd w:val="clear" w:color="auto" w:fill="auto"/>
          </w:tcPr>
          <w:p w14:paraId="0B3190A7" w14:textId="77777777" w:rsidR="00C80B0E" w:rsidRPr="00456AD4" w:rsidRDefault="00C80B0E" w:rsidP="00456AD4">
            <w:pPr>
              <w:jc w:val="right"/>
              <w:rPr>
                <w:rFonts w:cstheme="minorHAnsi"/>
                <w:sz w:val="22"/>
                <w:szCs w:val="22"/>
              </w:rPr>
            </w:pPr>
          </w:p>
        </w:tc>
        <w:tc>
          <w:tcPr>
            <w:tcW w:w="1073" w:type="dxa"/>
            <w:shd w:val="clear" w:color="auto" w:fill="auto"/>
          </w:tcPr>
          <w:p w14:paraId="078701AE" w14:textId="77777777" w:rsidR="00C80B0E" w:rsidRPr="00456AD4" w:rsidRDefault="00C80B0E" w:rsidP="00456AD4">
            <w:pPr>
              <w:jc w:val="right"/>
              <w:rPr>
                <w:rFonts w:cstheme="minorHAnsi"/>
                <w:sz w:val="22"/>
                <w:szCs w:val="22"/>
              </w:rPr>
            </w:pPr>
          </w:p>
        </w:tc>
        <w:tc>
          <w:tcPr>
            <w:tcW w:w="1520" w:type="dxa"/>
            <w:gridSpan w:val="2"/>
            <w:shd w:val="clear" w:color="auto" w:fill="auto"/>
          </w:tcPr>
          <w:p w14:paraId="61582DBA" w14:textId="77777777" w:rsidR="00C80B0E" w:rsidRPr="00456AD4" w:rsidRDefault="00C80B0E" w:rsidP="00456AD4">
            <w:pPr>
              <w:jc w:val="right"/>
              <w:rPr>
                <w:rFonts w:cstheme="minorHAnsi"/>
                <w:sz w:val="22"/>
                <w:szCs w:val="22"/>
              </w:rPr>
            </w:pPr>
          </w:p>
        </w:tc>
        <w:tc>
          <w:tcPr>
            <w:tcW w:w="1248" w:type="dxa"/>
          </w:tcPr>
          <w:p w14:paraId="4EA28DBC" w14:textId="77777777" w:rsidR="00C80B0E" w:rsidRPr="00456AD4" w:rsidRDefault="00C80B0E" w:rsidP="00456AD4">
            <w:pPr>
              <w:jc w:val="right"/>
              <w:rPr>
                <w:rFonts w:cstheme="minorHAnsi"/>
                <w:sz w:val="22"/>
                <w:szCs w:val="22"/>
              </w:rPr>
            </w:pPr>
          </w:p>
        </w:tc>
        <w:tc>
          <w:tcPr>
            <w:tcW w:w="1248" w:type="dxa"/>
            <w:shd w:val="clear" w:color="auto" w:fill="auto"/>
          </w:tcPr>
          <w:p w14:paraId="0EDF1748" w14:textId="6D401640" w:rsidR="00C80B0E" w:rsidRPr="00456AD4" w:rsidRDefault="00C80B0E" w:rsidP="00456AD4">
            <w:pPr>
              <w:jc w:val="right"/>
              <w:rPr>
                <w:rFonts w:cstheme="minorHAnsi"/>
                <w:sz w:val="22"/>
                <w:szCs w:val="22"/>
              </w:rPr>
            </w:pPr>
          </w:p>
        </w:tc>
        <w:tc>
          <w:tcPr>
            <w:tcW w:w="1248" w:type="dxa"/>
          </w:tcPr>
          <w:p w14:paraId="416E6963" w14:textId="77777777" w:rsidR="00C80B0E" w:rsidRPr="00456AD4" w:rsidRDefault="00C80B0E" w:rsidP="00456AD4">
            <w:pPr>
              <w:jc w:val="right"/>
              <w:rPr>
                <w:rFonts w:cstheme="minorHAnsi"/>
                <w:sz w:val="22"/>
                <w:szCs w:val="22"/>
              </w:rPr>
            </w:pPr>
          </w:p>
        </w:tc>
        <w:tc>
          <w:tcPr>
            <w:tcW w:w="1244" w:type="dxa"/>
          </w:tcPr>
          <w:p w14:paraId="5F10AAE5" w14:textId="77777777" w:rsidR="00C80B0E" w:rsidRPr="00456AD4" w:rsidRDefault="00C80B0E" w:rsidP="00456AD4">
            <w:pPr>
              <w:jc w:val="right"/>
              <w:rPr>
                <w:rFonts w:cstheme="minorHAnsi"/>
                <w:sz w:val="22"/>
                <w:szCs w:val="22"/>
              </w:rPr>
            </w:pPr>
          </w:p>
        </w:tc>
      </w:tr>
      <w:tr w:rsidR="00C80B0E" w:rsidRPr="00456AD4" w14:paraId="44E3500D" w14:textId="44EFC6C0" w:rsidTr="00C80B0E">
        <w:tc>
          <w:tcPr>
            <w:tcW w:w="1820" w:type="dxa"/>
            <w:gridSpan w:val="3"/>
            <w:shd w:val="clear" w:color="auto" w:fill="auto"/>
          </w:tcPr>
          <w:p w14:paraId="7CC96934" w14:textId="77777777" w:rsidR="00C80B0E" w:rsidRPr="00456AD4" w:rsidRDefault="00C80B0E" w:rsidP="00456AD4">
            <w:pPr>
              <w:rPr>
                <w:rFonts w:cstheme="minorHAnsi"/>
                <w:sz w:val="22"/>
                <w:szCs w:val="22"/>
              </w:rPr>
            </w:pPr>
          </w:p>
        </w:tc>
        <w:tc>
          <w:tcPr>
            <w:tcW w:w="2120" w:type="dxa"/>
            <w:gridSpan w:val="2"/>
            <w:shd w:val="clear" w:color="auto" w:fill="auto"/>
          </w:tcPr>
          <w:p w14:paraId="55D5FCD4" w14:textId="77777777" w:rsidR="00C80B0E" w:rsidRPr="00456AD4" w:rsidRDefault="00C80B0E" w:rsidP="00456AD4">
            <w:pPr>
              <w:rPr>
                <w:rFonts w:cstheme="minorHAnsi"/>
                <w:sz w:val="22"/>
                <w:szCs w:val="22"/>
              </w:rPr>
            </w:pPr>
          </w:p>
        </w:tc>
        <w:tc>
          <w:tcPr>
            <w:tcW w:w="715" w:type="dxa"/>
            <w:shd w:val="clear" w:color="auto" w:fill="auto"/>
          </w:tcPr>
          <w:p w14:paraId="0D51447C" w14:textId="77777777" w:rsidR="00C80B0E" w:rsidRPr="00456AD4" w:rsidRDefault="00C80B0E" w:rsidP="00456AD4">
            <w:pPr>
              <w:jc w:val="right"/>
              <w:rPr>
                <w:rFonts w:cstheme="minorHAnsi"/>
                <w:sz w:val="22"/>
                <w:szCs w:val="22"/>
              </w:rPr>
            </w:pPr>
          </w:p>
        </w:tc>
        <w:tc>
          <w:tcPr>
            <w:tcW w:w="1169" w:type="dxa"/>
            <w:shd w:val="clear" w:color="auto" w:fill="auto"/>
          </w:tcPr>
          <w:p w14:paraId="01BCF901" w14:textId="77777777" w:rsidR="00C80B0E" w:rsidRPr="00456AD4" w:rsidRDefault="00C80B0E" w:rsidP="00456AD4">
            <w:pPr>
              <w:jc w:val="right"/>
              <w:rPr>
                <w:rFonts w:cstheme="minorHAnsi"/>
                <w:sz w:val="22"/>
                <w:szCs w:val="22"/>
              </w:rPr>
            </w:pPr>
          </w:p>
        </w:tc>
        <w:tc>
          <w:tcPr>
            <w:tcW w:w="1073" w:type="dxa"/>
            <w:shd w:val="clear" w:color="auto" w:fill="auto"/>
          </w:tcPr>
          <w:p w14:paraId="49A9586E" w14:textId="77777777" w:rsidR="00C80B0E" w:rsidRPr="00456AD4" w:rsidRDefault="00C80B0E" w:rsidP="00456AD4">
            <w:pPr>
              <w:jc w:val="right"/>
              <w:rPr>
                <w:rFonts w:cstheme="minorHAnsi"/>
                <w:sz w:val="22"/>
                <w:szCs w:val="22"/>
              </w:rPr>
            </w:pPr>
          </w:p>
        </w:tc>
        <w:tc>
          <w:tcPr>
            <w:tcW w:w="1520" w:type="dxa"/>
            <w:gridSpan w:val="2"/>
            <w:shd w:val="clear" w:color="auto" w:fill="auto"/>
          </w:tcPr>
          <w:p w14:paraId="00B24F3B" w14:textId="77777777" w:rsidR="00C80B0E" w:rsidRPr="00456AD4" w:rsidRDefault="00C80B0E" w:rsidP="00456AD4">
            <w:pPr>
              <w:jc w:val="right"/>
              <w:rPr>
                <w:rFonts w:cstheme="minorHAnsi"/>
                <w:sz w:val="22"/>
                <w:szCs w:val="22"/>
              </w:rPr>
            </w:pPr>
          </w:p>
        </w:tc>
        <w:tc>
          <w:tcPr>
            <w:tcW w:w="1248" w:type="dxa"/>
          </w:tcPr>
          <w:p w14:paraId="5AFB5765" w14:textId="77777777" w:rsidR="00C80B0E" w:rsidRPr="00456AD4" w:rsidRDefault="00C80B0E" w:rsidP="00456AD4">
            <w:pPr>
              <w:jc w:val="right"/>
              <w:rPr>
                <w:rFonts w:cstheme="minorHAnsi"/>
                <w:sz w:val="22"/>
                <w:szCs w:val="22"/>
              </w:rPr>
            </w:pPr>
          </w:p>
        </w:tc>
        <w:tc>
          <w:tcPr>
            <w:tcW w:w="1248" w:type="dxa"/>
            <w:shd w:val="clear" w:color="auto" w:fill="auto"/>
          </w:tcPr>
          <w:p w14:paraId="539637B0" w14:textId="2F0481FB" w:rsidR="00C80B0E" w:rsidRPr="00456AD4" w:rsidRDefault="00C80B0E" w:rsidP="00456AD4">
            <w:pPr>
              <w:jc w:val="right"/>
              <w:rPr>
                <w:rFonts w:cstheme="minorHAnsi"/>
                <w:sz w:val="22"/>
                <w:szCs w:val="22"/>
              </w:rPr>
            </w:pPr>
          </w:p>
        </w:tc>
        <w:tc>
          <w:tcPr>
            <w:tcW w:w="1248" w:type="dxa"/>
          </w:tcPr>
          <w:p w14:paraId="13DA3CEB" w14:textId="77777777" w:rsidR="00C80B0E" w:rsidRPr="00456AD4" w:rsidRDefault="00C80B0E" w:rsidP="00456AD4">
            <w:pPr>
              <w:jc w:val="right"/>
              <w:rPr>
                <w:rFonts w:cstheme="minorHAnsi"/>
                <w:sz w:val="22"/>
                <w:szCs w:val="22"/>
              </w:rPr>
            </w:pPr>
          </w:p>
        </w:tc>
        <w:tc>
          <w:tcPr>
            <w:tcW w:w="1244" w:type="dxa"/>
          </w:tcPr>
          <w:p w14:paraId="3DA87D41" w14:textId="77777777" w:rsidR="00C80B0E" w:rsidRPr="00456AD4" w:rsidRDefault="00C80B0E" w:rsidP="00456AD4">
            <w:pPr>
              <w:jc w:val="right"/>
              <w:rPr>
                <w:rFonts w:cstheme="minorHAnsi"/>
                <w:sz w:val="22"/>
                <w:szCs w:val="22"/>
              </w:rPr>
            </w:pPr>
          </w:p>
        </w:tc>
      </w:tr>
      <w:tr w:rsidR="00C80B0E" w:rsidRPr="00456AD4" w14:paraId="681AF538" w14:textId="318EAB59" w:rsidTr="00C80B0E">
        <w:tc>
          <w:tcPr>
            <w:tcW w:w="1820" w:type="dxa"/>
            <w:gridSpan w:val="3"/>
            <w:shd w:val="clear" w:color="auto" w:fill="auto"/>
          </w:tcPr>
          <w:p w14:paraId="5F82E45A" w14:textId="77777777" w:rsidR="00C80B0E" w:rsidRPr="00456AD4" w:rsidRDefault="00C80B0E" w:rsidP="00456AD4">
            <w:pPr>
              <w:rPr>
                <w:rFonts w:cstheme="minorHAnsi"/>
                <w:sz w:val="22"/>
                <w:szCs w:val="22"/>
              </w:rPr>
            </w:pPr>
          </w:p>
        </w:tc>
        <w:tc>
          <w:tcPr>
            <w:tcW w:w="2120" w:type="dxa"/>
            <w:gridSpan w:val="2"/>
            <w:shd w:val="clear" w:color="auto" w:fill="auto"/>
          </w:tcPr>
          <w:p w14:paraId="3B7F4489" w14:textId="77777777" w:rsidR="00C80B0E" w:rsidRPr="00456AD4" w:rsidRDefault="00C80B0E" w:rsidP="00456AD4">
            <w:pPr>
              <w:rPr>
                <w:rFonts w:cstheme="minorHAnsi"/>
                <w:sz w:val="22"/>
                <w:szCs w:val="22"/>
              </w:rPr>
            </w:pPr>
          </w:p>
        </w:tc>
        <w:tc>
          <w:tcPr>
            <w:tcW w:w="715" w:type="dxa"/>
            <w:shd w:val="clear" w:color="auto" w:fill="auto"/>
          </w:tcPr>
          <w:p w14:paraId="1C750E91" w14:textId="77777777" w:rsidR="00C80B0E" w:rsidRPr="00456AD4" w:rsidRDefault="00C80B0E" w:rsidP="00456AD4">
            <w:pPr>
              <w:jc w:val="right"/>
              <w:rPr>
                <w:rFonts w:cstheme="minorHAnsi"/>
                <w:sz w:val="22"/>
                <w:szCs w:val="22"/>
              </w:rPr>
            </w:pPr>
          </w:p>
        </w:tc>
        <w:tc>
          <w:tcPr>
            <w:tcW w:w="1169" w:type="dxa"/>
            <w:shd w:val="clear" w:color="auto" w:fill="auto"/>
          </w:tcPr>
          <w:p w14:paraId="51BC9F80" w14:textId="77777777" w:rsidR="00C80B0E" w:rsidRPr="00456AD4" w:rsidRDefault="00C80B0E" w:rsidP="00456AD4">
            <w:pPr>
              <w:jc w:val="right"/>
              <w:rPr>
                <w:rFonts w:cstheme="minorHAnsi"/>
                <w:sz w:val="22"/>
                <w:szCs w:val="22"/>
              </w:rPr>
            </w:pPr>
          </w:p>
        </w:tc>
        <w:tc>
          <w:tcPr>
            <w:tcW w:w="1073" w:type="dxa"/>
            <w:shd w:val="clear" w:color="auto" w:fill="auto"/>
          </w:tcPr>
          <w:p w14:paraId="4C3FCEA3" w14:textId="77777777" w:rsidR="00C80B0E" w:rsidRPr="00456AD4" w:rsidRDefault="00C80B0E" w:rsidP="00456AD4">
            <w:pPr>
              <w:jc w:val="right"/>
              <w:rPr>
                <w:rFonts w:cstheme="minorHAnsi"/>
                <w:sz w:val="22"/>
                <w:szCs w:val="22"/>
              </w:rPr>
            </w:pPr>
          </w:p>
        </w:tc>
        <w:tc>
          <w:tcPr>
            <w:tcW w:w="1520" w:type="dxa"/>
            <w:gridSpan w:val="2"/>
            <w:shd w:val="clear" w:color="auto" w:fill="auto"/>
          </w:tcPr>
          <w:p w14:paraId="46E71496" w14:textId="77777777" w:rsidR="00C80B0E" w:rsidRPr="00456AD4" w:rsidRDefault="00C80B0E" w:rsidP="00456AD4">
            <w:pPr>
              <w:jc w:val="right"/>
              <w:rPr>
                <w:rFonts w:cstheme="minorHAnsi"/>
                <w:sz w:val="22"/>
                <w:szCs w:val="22"/>
              </w:rPr>
            </w:pPr>
          </w:p>
        </w:tc>
        <w:tc>
          <w:tcPr>
            <w:tcW w:w="1248" w:type="dxa"/>
          </w:tcPr>
          <w:p w14:paraId="38DF3B52" w14:textId="77777777" w:rsidR="00C80B0E" w:rsidRPr="00456AD4" w:rsidRDefault="00C80B0E" w:rsidP="00456AD4">
            <w:pPr>
              <w:jc w:val="right"/>
              <w:rPr>
                <w:rFonts w:cstheme="minorHAnsi"/>
                <w:sz w:val="22"/>
                <w:szCs w:val="22"/>
              </w:rPr>
            </w:pPr>
          </w:p>
        </w:tc>
        <w:tc>
          <w:tcPr>
            <w:tcW w:w="1248" w:type="dxa"/>
            <w:shd w:val="clear" w:color="auto" w:fill="auto"/>
          </w:tcPr>
          <w:p w14:paraId="2A0DA260" w14:textId="5287A559" w:rsidR="00C80B0E" w:rsidRPr="00456AD4" w:rsidRDefault="00C80B0E" w:rsidP="00456AD4">
            <w:pPr>
              <w:jc w:val="right"/>
              <w:rPr>
                <w:rFonts w:cstheme="minorHAnsi"/>
                <w:sz w:val="22"/>
                <w:szCs w:val="22"/>
              </w:rPr>
            </w:pPr>
          </w:p>
        </w:tc>
        <w:tc>
          <w:tcPr>
            <w:tcW w:w="1248" w:type="dxa"/>
          </w:tcPr>
          <w:p w14:paraId="7CA28CEA" w14:textId="77777777" w:rsidR="00C80B0E" w:rsidRPr="00456AD4" w:rsidRDefault="00C80B0E" w:rsidP="00456AD4">
            <w:pPr>
              <w:jc w:val="right"/>
              <w:rPr>
                <w:rFonts w:cstheme="minorHAnsi"/>
                <w:sz w:val="22"/>
                <w:szCs w:val="22"/>
              </w:rPr>
            </w:pPr>
          </w:p>
        </w:tc>
        <w:tc>
          <w:tcPr>
            <w:tcW w:w="1244" w:type="dxa"/>
          </w:tcPr>
          <w:p w14:paraId="49504189" w14:textId="77777777" w:rsidR="00C80B0E" w:rsidRPr="00456AD4" w:rsidRDefault="00C80B0E" w:rsidP="00456AD4">
            <w:pPr>
              <w:jc w:val="right"/>
              <w:rPr>
                <w:rFonts w:cstheme="minorHAnsi"/>
                <w:sz w:val="22"/>
                <w:szCs w:val="22"/>
              </w:rPr>
            </w:pPr>
          </w:p>
        </w:tc>
      </w:tr>
      <w:tr w:rsidR="00C80B0E" w:rsidRPr="00456AD4" w14:paraId="5774BBB2" w14:textId="7B9C228D" w:rsidTr="00C80B0E">
        <w:tc>
          <w:tcPr>
            <w:tcW w:w="1820" w:type="dxa"/>
            <w:gridSpan w:val="3"/>
            <w:shd w:val="clear" w:color="auto" w:fill="auto"/>
          </w:tcPr>
          <w:p w14:paraId="6D3E55F5" w14:textId="77777777" w:rsidR="00C80B0E" w:rsidRPr="00456AD4" w:rsidRDefault="00C80B0E" w:rsidP="00456AD4">
            <w:pPr>
              <w:rPr>
                <w:rFonts w:cstheme="minorHAnsi"/>
                <w:sz w:val="22"/>
                <w:szCs w:val="22"/>
              </w:rPr>
            </w:pPr>
          </w:p>
        </w:tc>
        <w:tc>
          <w:tcPr>
            <w:tcW w:w="2120" w:type="dxa"/>
            <w:gridSpan w:val="2"/>
            <w:shd w:val="clear" w:color="auto" w:fill="auto"/>
          </w:tcPr>
          <w:p w14:paraId="0B74986F" w14:textId="77777777" w:rsidR="00C80B0E" w:rsidRPr="00456AD4" w:rsidRDefault="00C80B0E" w:rsidP="00456AD4">
            <w:pPr>
              <w:rPr>
                <w:rFonts w:cstheme="minorHAnsi"/>
                <w:sz w:val="22"/>
                <w:szCs w:val="22"/>
              </w:rPr>
            </w:pPr>
          </w:p>
        </w:tc>
        <w:tc>
          <w:tcPr>
            <w:tcW w:w="715" w:type="dxa"/>
            <w:shd w:val="clear" w:color="auto" w:fill="auto"/>
          </w:tcPr>
          <w:p w14:paraId="13089AB1" w14:textId="77777777" w:rsidR="00C80B0E" w:rsidRPr="00456AD4" w:rsidRDefault="00C80B0E" w:rsidP="00456AD4">
            <w:pPr>
              <w:jc w:val="right"/>
              <w:rPr>
                <w:rFonts w:cstheme="minorHAnsi"/>
                <w:sz w:val="22"/>
                <w:szCs w:val="22"/>
              </w:rPr>
            </w:pPr>
          </w:p>
        </w:tc>
        <w:tc>
          <w:tcPr>
            <w:tcW w:w="1169" w:type="dxa"/>
            <w:shd w:val="clear" w:color="auto" w:fill="auto"/>
          </w:tcPr>
          <w:p w14:paraId="4C232CE6" w14:textId="77777777" w:rsidR="00C80B0E" w:rsidRPr="00456AD4" w:rsidRDefault="00C80B0E" w:rsidP="00456AD4">
            <w:pPr>
              <w:jc w:val="right"/>
              <w:rPr>
                <w:rFonts w:cstheme="minorHAnsi"/>
                <w:sz w:val="22"/>
                <w:szCs w:val="22"/>
              </w:rPr>
            </w:pPr>
          </w:p>
        </w:tc>
        <w:tc>
          <w:tcPr>
            <w:tcW w:w="1073" w:type="dxa"/>
            <w:shd w:val="clear" w:color="auto" w:fill="auto"/>
          </w:tcPr>
          <w:p w14:paraId="7C7E6106" w14:textId="77777777" w:rsidR="00C80B0E" w:rsidRPr="00456AD4" w:rsidRDefault="00C80B0E" w:rsidP="00456AD4">
            <w:pPr>
              <w:jc w:val="right"/>
              <w:rPr>
                <w:rFonts w:cstheme="minorHAnsi"/>
                <w:sz w:val="22"/>
                <w:szCs w:val="22"/>
              </w:rPr>
            </w:pPr>
          </w:p>
        </w:tc>
        <w:tc>
          <w:tcPr>
            <w:tcW w:w="1520" w:type="dxa"/>
            <w:gridSpan w:val="2"/>
            <w:shd w:val="clear" w:color="auto" w:fill="auto"/>
          </w:tcPr>
          <w:p w14:paraId="175D0B7C" w14:textId="77777777" w:rsidR="00C80B0E" w:rsidRPr="00456AD4" w:rsidRDefault="00C80B0E" w:rsidP="00456AD4">
            <w:pPr>
              <w:jc w:val="right"/>
              <w:rPr>
                <w:rFonts w:cstheme="minorHAnsi"/>
                <w:sz w:val="22"/>
                <w:szCs w:val="22"/>
              </w:rPr>
            </w:pPr>
          </w:p>
        </w:tc>
        <w:tc>
          <w:tcPr>
            <w:tcW w:w="1248" w:type="dxa"/>
          </w:tcPr>
          <w:p w14:paraId="399CB366" w14:textId="77777777" w:rsidR="00C80B0E" w:rsidRPr="00456AD4" w:rsidRDefault="00C80B0E" w:rsidP="00456AD4">
            <w:pPr>
              <w:jc w:val="right"/>
              <w:rPr>
                <w:rFonts w:cstheme="minorHAnsi"/>
                <w:sz w:val="22"/>
                <w:szCs w:val="22"/>
              </w:rPr>
            </w:pPr>
          </w:p>
        </w:tc>
        <w:tc>
          <w:tcPr>
            <w:tcW w:w="1248" w:type="dxa"/>
            <w:shd w:val="clear" w:color="auto" w:fill="auto"/>
          </w:tcPr>
          <w:p w14:paraId="678E4187" w14:textId="2AC0983A" w:rsidR="00C80B0E" w:rsidRPr="00456AD4" w:rsidRDefault="00C80B0E" w:rsidP="00456AD4">
            <w:pPr>
              <w:jc w:val="right"/>
              <w:rPr>
                <w:rFonts w:cstheme="minorHAnsi"/>
                <w:sz w:val="22"/>
                <w:szCs w:val="22"/>
              </w:rPr>
            </w:pPr>
          </w:p>
        </w:tc>
        <w:tc>
          <w:tcPr>
            <w:tcW w:w="1248" w:type="dxa"/>
          </w:tcPr>
          <w:p w14:paraId="0E4BEC90" w14:textId="77777777" w:rsidR="00C80B0E" w:rsidRPr="00456AD4" w:rsidRDefault="00C80B0E" w:rsidP="00456AD4">
            <w:pPr>
              <w:jc w:val="right"/>
              <w:rPr>
                <w:rFonts w:cstheme="minorHAnsi"/>
                <w:sz w:val="22"/>
                <w:szCs w:val="22"/>
              </w:rPr>
            </w:pPr>
          </w:p>
        </w:tc>
        <w:tc>
          <w:tcPr>
            <w:tcW w:w="1244" w:type="dxa"/>
          </w:tcPr>
          <w:p w14:paraId="2FE68877" w14:textId="77777777" w:rsidR="00C80B0E" w:rsidRPr="00456AD4" w:rsidRDefault="00C80B0E" w:rsidP="00456AD4">
            <w:pPr>
              <w:jc w:val="right"/>
              <w:rPr>
                <w:rFonts w:cstheme="minorHAnsi"/>
                <w:sz w:val="22"/>
                <w:szCs w:val="22"/>
              </w:rPr>
            </w:pPr>
          </w:p>
        </w:tc>
      </w:tr>
      <w:tr w:rsidR="00C80B0E" w:rsidRPr="00456AD4" w14:paraId="11A0EB13" w14:textId="5916B9E6" w:rsidTr="00C80B0E">
        <w:tc>
          <w:tcPr>
            <w:tcW w:w="1820" w:type="dxa"/>
            <w:gridSpan w:val="3"/>
            <w:shd w:val="clear" w:color="auto" w:fill="auto"/>
          </w:tcPr>
          <w:p w14:paraId="34518BD5" w14:textId="77777777" w:rsidR="00C80B0E" w:rsidRPr="00456AD4" w:rsidRDefault="00C80B0E" w:rsidP="00456AD4">
            <w:pPr>
              <w:rPr>
                <w:rFonts w:cstheme="minorHAnsi"/>
                <w:sz w:val="22"/>
                <w:szCs w:val="22"/>
              </w:rPr>
            </w:pPr>
          </w:p>
        </w:tc>
        <w:tc>
          <w:tcPr>
            <w:tcW w:w="2120" w:type="dxa"/>
            <w:gridSpan w:val="2"/>
            <w:shd w:val="clear" w:color="auto" w:fill="auto"/>
          </w:tcPr>
          <w:p w14:paraId="376E40FF" w14:textId="77777777" w:rsidR="00C80B0E" w:rsidRPr="00456AD4" w:rsidRDefault="00C80B0E" w:rsidP="00456AD4">
            <w:pPr>
              <w:rPr>
                <w:rFonts w:cstheme="minorHAnsi"/>
                <w:sz w:val="22"/>
                <w:szCs w:val="22"/>
              </w:rPr>
            </w:pPr>
          </w:p>
        </w:tc>
        <w:tc>
          <w:tcPr>
            <w:tcW w:w="715" w:type="dxa"/>
            <w:shd w:val="clear" w:color="auto" w:fill="auto"/>
          </w:tcPr>
          <w:p w14:paraId="1BC04F94" w14:textId="77777777" w:rsidR="00C80B0E" w:rsidRPr="00456AD4" w:rsidRDefault="00C80B0E" w:rsidP="00456AD4">
            <w:pPr>
              <w:jc w:val="right"/>
              <w:rPr>
                <w:rFonts w:cstheme="minorHAnsi"/>
                <w:sz w:val="22"/>
                <w:szCs w:val="22"/>
              </w:rPr>
            </w:pPr>
          </w:p>
        </w:tc>
        <w:tc>
          <w:tcPr>
            <w:tcW w:w="1169" w:type="dxa"/>
            <w:shd w:val="clear" w:color="auto" w:fill="auto"/>
          </w:tcPr>
          <w:p w14:paraId="3BB9AB8B" w14:textId="77777777" w:rsidR="00C80B0E" w:rsidRPr="00456AD4" w:rsidRDefault="00C80B0E" w:rsidP="00456AD4">
            <w:pPr>
              <w:jc w:val="right"/>
              <w:rPr>
                <w:rFonts w:cstheme="minorHAnsi"/>
                <w:sz w:val="22"/>
                <w:szCs w:val="22"/>
              </w:rPr>
            </w:pPr>
          </w:p>
        </w:tc>
        <w:tc>
          <w:tcPr>
            <w:tcW w:w="1073" w:type="dxa"/>
            <w:shd w:val="clear" w:color="auto" w:fill="auto"/>
          </w:tcPr>
          <w:p w14:paraId="5CF6D7F9" w14:textId="77777777" w:rsidR="00C80B0E" w:rsidRPr="00456AD4" w:rsidRDefault="00C80B0E" w:rsidP="00456AD4">
            <w:pPr>
              <w:jc w:val="right"/>
              <w:rPr>
                <w:rFonts w:cstheme="minorHAnsi"/>
                <w:sz w:val="22"/>
                <w:szCs w:val="22"/>
              </w:rPr>
            </w:pPr>
          </w:p>
        </w:tc>
        <w:tc>
          <w:tcPr>
            <w:tcW w:w="1520" w:type="dxa"/>
            <w:gridSpan w:val="2"/>
            <w:shd w:val="clear" w:color="auto" w:fill="auto"/>
          </w:tcPr>
          <w:p w14:paraId="04C85B8E" w14:textId="77777777" w:rsidR="00C80B0E" w:rsidRPr="00456AD4" w:rsidRDefault="00C80B0E" w:rsidP="00456AD4">
            <w:pPr>
              <w:jc w:val="right"/>
              <w:rPr>
                <w:rFonts w:cstheme="minorHAnsi"/>
                <w:sz w:val="22"/>
                <w:szCs w:val="22"/>
              </w:rPr>
            </w:pPr>
          </w:p>
        </w:tc>
        <w:tc>
          <w:tcPr>
            <w:tcW w:w="1248" w:type="dxa"/>
          </w:tcPr>
          <w:p w14:paraId="094D088B" w14:textId="77777777" w:rsidR="00C80B0E" w:rsidRPr="00456AD4" w:rsidRDefault="00C80B0E" w:rsidP="00456AD4">
            <w:pPr>
              <w:jc w:val="right"/>
              <w:rPr>
                <w:rFonts w:cstheme="minorHAnsi"/>
                <w:sz w:val="22"/>
                <w:szCs w:val="22"/>
              </w:rPr>
            </w:pPr>
          </w:p>
        </w:tc>
        <w:tc>
          <w:tcPr>
            <w:tcW w:w="1248" w:type="dxa"/>
            <w:shd w:val="clear" w:color="auto" w:fill="auto"/>
          </w:tcPr>
          <w:p w14:paraId="156CFFE0" w14:textId="55D9382D" w:rsidR="00C80B0E" w:rsidRPr="00456AD4" w:rsidRDefault="00C80B0E" w:rsidP="00456AD4">
            <w:pPr>
              <w:jc w:val="right"/>
              <w:rPr>
                <w:rFonts w:cstheme="minorHAnsi"/>
                <w:sz w:val="22"/>
                <w:szCs w:val="22"/>
              </w:rPr>
            </w:pPr>
          </w:p>
        </w:tc>
        <w:tc>
          <w:tcPr>
            <w:tcW w:w="1248" w:type="dxa"/>
          </w:tcPr>
          <w:p w14:paraId="504AABFE" w14:textId="77777777" w:rsidR="00C80B0E" w:rsidRPr="00456AD4" w:rsidRDefault="00C80B0E" w:rsidP="00456AD4">
            <w:pPr>
              <w:jc w:val="right"/>
              <w:rPr>
                <w:rFonts w:cstheme="minorHAnsi"/>
                <w:sz w:val="22"/>
                <w:szCs w:val="22"/>
              </w:rPr>
            </w:pPr>
          </w:p>
        </w:tc>
        <w:tc>
          <w:tcPr>
            <w:tcW w:w="1244" w:type="dxa"/>
          </w:tcPr>
          <w:p w14:paraId="57E6A018" w14:textId="77777777" w:rsidR="00C80B0E" w:rsidRPr="00456AD4" w:rsidRDefault="00C80B0E" w:rsidP="00456AD4">
            <w:pPr>
              <w:jc w:val="right"/>
              <w:rPr>
                <w:rFonts w:cstheme="minorHAnsi"/>
                <w:sz w:val="22"/>
                <w:szCs w:val="22"/>
              </w:rPr>
            </w:pPr>
          </w:p>
        </w:tc>
      </w:tr>
      <w:tr w:rsidR="00C80B0E" w:rsidRPr="00456AD4" w14:paraId="60411DE8" w14:textId="132B3920" w:rsidTr="00C80B0E">
        <w:tc>
          <w:tcPr>
            <w:tcW w:w="1820" w:type="dxa"/>
            <w:gridSpan w:val="3"/>
            <w:tcBorders>
              <w:bottom w:val="single" w:sz="4" w:space="0" w:color="auto"/>
            </w:tcBorders>
            <w:shd w:val="clear" w:color="auto" w:fill="auto"/>
          </w:tcPr>
          <w:p w14:paraId="6567024E" w14:textId="77777777" w:rsidR="00C80B0E" w:rsidRPr="00456AD4" w:rsidRDefault="00C80B0E" w:rsidP="00456AD4">
            <w:pPr>
              <w:rPr>
                <w:rFonts w:cstheme="minorHAnsi"/>
                <w:sz w:val="22"/>
                <w:szCs w:val="22"/>
              </w:rPr>
            </w:pPr>
          </w:p>
        </w:tc>
        <w:tc>
          <w:tcPr>
            <w:tcW w:w="2120" w:type="dxa"/>
            <w:gridSpan w:val="2"/>
            <w:tcBorders>
              <w:bottom w:val="single" w:sz="4" w:space="0" w:color="auto"/>
            </w:tcBorders>
            <w:shd w:val="clear" w:color="auto" w:fill="auto"/>
          </w:tcPr>
          <w:p w14:paraId="3BD05256" w14:textId="77777777" w:rsidR="00C80B0E" w:rsidRPr="00456AD4" w:rsidRDefault="00C80B0E" w:rsidP="00456AD4">
            <w:pPr>
              <w:rPr>
                <w:rFonts w:cstheme="minorHAnsi"/>
                <w:sz w:val="22"/>
                <w:szCs w:val="22"/>
              </w:rPr>
            </w:pPr>
          </w:p>
        </w:tc>
        <w:tc>
          <w:tcPr>
            <w:tcW w:w="715" w:type="dxa"/>
            <w:tcBorders>
              <w:bottom w:val="single" w:sz="4" w:space="0" w:color="auto"/>
            </w:tcBorders>
            <w:shd w:val="clear" w:color="auto" w:fill="auto"/>
          </w:tcPr>
          <w:p w14:paraId="41F38B94" w14:textId="77777777" w:rsidR="00C80B0E" w:rsidRPr="00456AD4" w:rsidRDefault="00C80B0E" w:rsidP="00456AD4">
            <w:pPr>
              <w:jc w:val="right"/>
              <w:rPr>
                <w:rFonts w:cstheme="minorHAnsi"/>
                <w:sz w:val="22"/>
                <w:szCs w:val="22"/>
              </w:rPr>
            </w:pPr>
          </w:p>
        </w:tc>
        <w:tc>
          <w:tcPr>
            <w:tcW w:w="1169" w:type="dxa"/>
            <w:tcBorders>
              <w:bottom w:val="single" w:sz="4" w:space="0" w:color="auto"/>
            </w:tcBorders>
            <w:shd w:val="clear" w:color="auto" w:fill="auto"/>
          </w:tcPr>
          <w:p w14:paraId="373E7A8B" w14:textId="77777777" w:rsidR="00C80B0E" w:rsidRPr="00456AD4" w:rsidRDefault="00C80B0E" w:rsidP="00456AD4">
            <w:pPr>
              <w:jc w:val="right"/>
              <w:rPr>
                <w:rFonts w:cstheme="minorHAnsi"/>
                <w:sz w:val="22"/>
                <w:szCs w:val="22"/>
              </w:rPr>
            </w:pPr>
          </w:p>
        </w:tc>
        <w:tc>
          <w:tcPr>
            <w:tcW w:w="1073" w:type="dxa"/>
            <w:tcBorders>
              <w:bottom w:val="single" w:sz="4" w:space="0" w:color="auto"/>
            </w:tcBorders>
            <w:shd w:val="clear" w:color="auto" w:fill="auto"/>
          </w:tcPr>
          <w:p w14:paraId="72EFEECD" w14:textId="77777777" w:rsidR="00C80B0E" w:rsidRPr="00456AD4" w:rsidRDefault="00C80B0E" w:rsidP="00456AD4">
            <w:pPr>
              <w:jc w:val="right"/>
              <w:rPr>
                <w:rFonts w:cstheme="minorHAnsi"/>
                <w:sz w:val="22"/>
                <w:szCs w:val="22"/>
              </w:rPr>
            </w:pPr>
          </w:p>
        </w:tc>
        <w:tc>
          <w:tcPr>
            <w:tcW w:w="1520" w:type="dxa"/>
            <w:gridSpan w:val="2"/>
            <w:tcBorders>
              <w:bottom w:val="single" w:sz="4" w:space="0" w:color="auto"/>
            </w:tcBorders>
            <w:shd w:val="clear" w:color="auto" w:fill="auto"/>
          </w:tcPr>
          <w:p w14:paraId="79A9132C" w14:textId="77777777" w:rsidR="00C80B0E" w:rsidRPr="00456AD4" w:rsidRDefault="00C80B0E" w:rsidP="00456AD4">
            <w:pPr>
              <w:jc w:val="right"/>
              <w:rPr>
                <w:rFonts w:cstheme="minorHAnsi"/>
                <w:sz w:val="22"/>
                <w:szCs w:val="22"/>
              </w:rPr>
            </w:pPr>
          </w:p>
        </w:tc>
        <w:tc>
          <w:tcPr>
            <w:tcW w:w="1248" w:type="dxa"/>
            <w:tcBorders>
              <w:bottom w:val="single" w:sz="4" w:space="0" w:color="auto"/>
            </w:tcBorders>
          </w:tcPr>
          <w:p w14:paraId="34FEE08D" w14:textId="77777777" w:rsidR="00C80B0E" w:rsidRPr="00456AD4" w:rsidRDefault="00C80B0E" w:rsidP="00456AD4">
            <w:pPr>
              <w:jc w:val="right"/>
              <w:rPr>
                <w:rFonts w:cstheme="minorHAnsi"/>
                <w:sz w:val="22"/>
                <w:szCs w:val="22"/>
              </w:rPr>
            </w:pPr>
          </w:p>
        </w:tc>
        <w:tc>
          <w:tcPr>
            <w:tcW w:w="1248" w:type="dxa"/>
            <w:tcBorders>
              <w:bottom w:val="single" w:sz="4" w:space="0" w:color="auto"/>
            </w:tcBorders>
            <w:shd w:val="clear" w:color="auto" w:fill="auto"/>
          </w:tcPr>
          <w:p w14:paraId="665183FB" w14:textId="07C53E97" w:rsidR="00C80B0E" w:rsidRPr="00456AD4" w:rsidRDefault="00C80B0E" w:rsidP="00456AD4">
            <w:pPr>
              <w:jc w:val="right"/>
              <w:rPr>
                <w:rFonts w:cstheme="minorHAnsi"/>
                <w:sz w:val="22"/>
                <w:szCs w:val="22"/>
              </w:rPr>
            </w:pPr>
          </w:p>
        </w:tc>
        <w:tc>
          <w:tcPr>
            <w:tcW w:w="1248" w:type="dxa"/>
            <w:tcBorders>
              <w:bottom w:val="single" w:sz="4" w:space="0" w:color="auto"/>
            </w:tcBorders>
          </w:tcPr>
          <w:p w14:paraId="6B98DDEB" w14:textId="77777777" w:rsidR="00C80B0E" w:rsidRPr="00456AD4" w:rsidRDefault="00C80B0E" w:rsidP="00456AD4">
            <w:pPr>
              <w:jc w:val="right"/>
              <w:rPr>
                <w:rFonts w:cstheme="minorHAnsi"/>
                <w:sz w:val="22"/>
                <w:szCs w:val="22"/>
              </w:rPr>
            </w:pPr>
          </w:p>
        </w:tc>
        <w:tc>
          <w:tcPr>
            <w:tcW w:w="1244" w:type="dxa"/>
            <w:tcBorders>
              <w:bottom w:val="single" w:sz="4" w:space="0" w:color="auto"/>
            </w:tcBorders>
          </w:tcPr>
          <w:p w14:paraId="7C3B39B8" w14:textId="77777777" w:rsidR="00C80B0E" w:rsidRPr="00456AD4" w:rsidRDefault="00C80B0E" w:rsidP="00456AD4">
            <w:pPr>
              <w:jc w:val="right"/>
              <w:rPr>
                <w:rFonts w:cstheme="minorHAnsi"/>
                <w:sz w:val="22"/>
                <w:szCs w:val="22"/>
              </w:rPr>
            </w:pPr>
          </w:p>
        </w:tc>
      </w:tr>
      <w:tr w:rsidR="00C80B0E" w:rsidRPr="00456AD4" w14:paraId="330785D3" w14:textId="24D5EF30" w:rsidTr="00C80B0E">
        <w:tc>
          <w:tcPr>
            <w:tcW w:w="6897" w:type="dxa"/>
            <w:gridSpan w:val="8"/>
            <w:shd w:val="clear" w:color="auto" w:fill="D9D9D9" w:themeFill="background1" w:themeFillShade="D9"/>
          </w:tcPr>
          <w:p w14:paraId="3D25326F" w14:textId="77777777" w:rsidR="00C80B0E" w:rsidRPr="00456AD4" w:rsidRDefault="00C80B0E" w:rsidP="00456AD4">
            <w:pPr>
              <w:jc w:val="right"/>
              <w:rPr>
                <w:rFonts w:cstheme="minorHAnsi"/>
                <w:b/>
                <w:sz w:val="22"/>
                <w:szCs w:val="22"/>
              </w:rPr>
            </w:pPr>
            <w:r w:rsidRPr="00456AD4">
              <w:rPr>
                <w:rFonts w:cstheme="minorHAnsi"/>
                <w:b/>
                <w:sz w:val="22"/>
                <w:szCs w:val="22"/>
              </w:rPr>
              <w:t>Subtotal – Salaries &amp; Wages</w:t>
            </w:r>
          </w:p>
        </w:tc>
        <w:tc>
          <w:tcPr>
            <w:tcW w:w="1520" w:type="dxa"/>
            <w:gridSpan w:val="2"/>
            <w:shd w:val="clear" w:color="auto" w:fill="D9D9D9" w:themeFill="background1" w:themeFillShade="D9"/>
          </w:tcPr>
          <w:p w14:paraId="570CAE67" w14:textId="77777777"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018294B9" w14:textId="77777777"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1C8B9CB5" w14:textId="7B86E816"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2C4B2A64" w14:textId="77777777" w:rsidR="00C80B0E" w:rsidRPr="00456AD4" w:rsidRDefault="00C80B0E" w:rsidP="00456AD4">
            <w:pPr>
              <w:jc w:val="right"/>
              <w:rPr>
                <w:rFonts w:cstheme="minorHAnsi"/>
                <w:sz w:val="22"/>
                <w:szCs w:val="22"/>
              </w:rPr>
            </w:pPr>
          </w:p>
        </w:tc>
        <w:tc>
          <w:tcPr>
            <w:tcW w:w="1244" w:type="dxa"/>
            <w:shd w:val="clear" w:color="auto" w:fill="D9D9D9" w:themeFill="background1" w:themeFillShade="D9"/>
          </w:tcPr>
          <w:p w14:paraId="3E45D07D" w14:textId="77777777" w:rsidR="00C80B0E" w:rsidRPr="00456AD4" w:rsidRDefault="00C80B0E" w:rsidP="00456AD4">
            <w:pPr>
              <w:jc w:val="right"/>
              <w:rPr>
                <w:rFonts w:cstheme="minorHAnsi"/>
                <w:sz w:val="22"/>
                <w:szCs w:val="22"/>
              </w:rPr>
            </w:pPr>
          </w:p>
        </w:tc>
      </w:tr>
      <w:tr w:rsidR="00C80B0E" w:rsidRPr="00456AD4" w14:paraId="6BDF6793" w14:textId="4CDD65AD" w:rsidTr="00C80B0E">
        <w:tc>
          <w:tcPr>
            <w:tcW w:w="927" w:type="dxa"/>
            <w:tcBorders>
              <w:bottom w:val="single" w:sz="4" w:space="0" w:color="auto"/>
            </w:tcBorders>
            <w:shd w:val="clear" w:color="auto" w:fill="D9D9D9" w:themeFill="background1" w:themeFillShade="D9"/>
          </w:tcPr>
          <w:p w14:paraId="6B8729C4" w14:textId="77777777" w:rsidR="00C80B0E" w:rsidRPr="00456AD4" w:rsidRDefault="00C80B0E" w:rsidP="00456AD4">
            <w:pPr>
              <w:rPr>
                <w:rFonts w:cstheme="minorHAnsi"/>
                <w:b/>
                <w:sz w:val="22"/>
                <w:szCs w:val="22"/>
              </w:rPr>
            </w:pPr>
          </w:p>
        </w:tc>
        <w:tc>
          <w:tcPr>
            <w:tcW w:w="9986" w:type="dxa"/>
            <w:gridSpan w:val="11"/>
            <w:tcBorders>
              <w:bottom w:val="single" w:sz="4" w:space="0" w:color="auto"/>
            </w:tcBorders>
            <w:shd w:val="clear" w:color="auto" w:fill="D9D9D9" w:themeFill="background1" w:themeFillShade="D9"/>
          </w:tcPr>
          <w:p w14:paraId="42A5C0BA" w14:textId="525A4147" w:rsidR="00C80B0E" w:rsidRPr="00456AD4" w:rsidRDefault="00C80B0E" w:rsidP="00456AD4">
            <w:pPr>
              <w:rPr>
                <w:rFonts w:cstheme="minorHAnsi"/>
                <w:b/>
                <w:sz w:val="22"/>
                <w:szCs w:val="22"/>
              </w:rPr>
            </w:pPr>
            <w:r w:rsidRPr="00456AD4">
              <w:rPr>
                <w:rFonts w:cstheme="minorHAnsi"/>
                <w:b/>
                <w:sz w:val="22"/>
                <w:szCs w:val="22"/>
              </w:rPr>
              <w:t>Personnel Benefits:</w:t>
            </w:r>
          </w:p>
        </w:tc>
        <w:tc>
          <w:tcPr>
            <w:tcW w:w="1248" w:type="dxa"/>
            <w:tcBorders>
              <w:bottom w:val="single" w:sz="4" w:space="0" w:color="auto"/>
            </w:tcBorders>
            <w:shd w:val="clear" w:color="auto" w:fill="D9D9D9" w:themeFill="background1" w:themeFillShade="D9"/>
          </w:tcPr>
          <w:p w14:paraId="6E446F38" w14:textId="77777777" w:rsidR="00C80B0E" w:rsidRPr="00456AD4" w:rsidRDefault="00C80B0E" w:rsidP="00456AD4">
            <w:pPr>
              <w:rPr>
                <w:rFonts w:cstheme="minorHAnsi"/>
                <w:b/>
                <w:sz w:val="22"/>
                <w:szCs w:val="22"/>
              </w:rPr>
            </w:pPr>
          </w:p>
        </w:tc>
        <w:tc>
          <w:tcPr>
            <w:tcW w:w="1244" w:type="dxa"/>
            <w:tcBorders>
              <w:bottom w:val="single" w:sz="4" w:space="0" w:color="auto"/>
            </w:tcBorders>
            <w:shd w:val="clear" w:color="auto" w:fill="D9D9D9" w:themeFill="background1" w:themeFillShade="D9"/>
          </w:tcPr>
          <w:p w14:paraId="64928BC4" w14:textId="77777777" w:rsidR="00C80B0E" w:rsidRPr="00456AD4" w:rsidRDefault="00C80B0E" w:rsidP="00456AD4">
            <w:pPr>
              <w:rPr>
                <w:rFonts w:cstheme="minorHAnsi"/>
                <w:b/>
                <w:sz w:val="22"/>
                <w:szCs w:val="22"/>
              </w:rPr>
            </w:pPr>
          </w:p>
        </w:tc>
      </w:tr>
      <w:tr w:rsidR="00C80B0E" w:rsidRPr="00456AD4" w14:paraId="2BBA5279" w14:textId="147F0862" w:rsidTr="00C80B0E">
        <w:tc>
          <w:tcPr>
            <w:tcW w:w="6897" w:type="dxa"/>
            <w:gridSpan w:val="8"/>
            <w:shd w:val="clear" w:color="auto" w:fill="auto"/>
          </w:tcPr>
          <w:p w14:paraId="74956198" w14:textId="77777777" w:rsidR="00C80B0E" w:rsidRPr="00456AD4" w:rsidRDefault="00C80B0E" w:rsidP="00456AD4">
            <w:pPr>
              <w:jc w:val="right"/>
              <w:rPr>
                <w:rFonts w:cstheme="minorHAnsi"/>
                <w:b/>
                <w:sz w:val="22"/>
                <w:szCs w:val="22"/>
              </w:rPr>
            </w:pPr>
            <w:r w:rsidRPr="00456AD4">
              <w:rPr>
                <w:rFonts w:cstheme="minorHAnsi"/>
                <w:b/>
                <w:sz w:val="22"/>
                <w:szCs w:val="22"/>
              </w:rPr>
              <w:t>FICA</w:t>
            </w:r>
          </w:p>
        </w:tc>
        <w:tc>
          <w:tcPr>
            <w:tcW w:w="1520" w:type="dxa"/>
            <w:gridSpan w:val="2"/>
            <w:shd w:val="clear" w:color="auto" w:fill="auto"/>
          </w:tcPr>
          <w:p w14:paraId="21CDF357" w14:textId="77777777" w:rsidR="00C80B0E" w:rsidRPr="00456AD4" w:rsidRDefault="00C80B0E" w:rsidP="00456AD4">
            <w:pPr>
              <w:jc w:val="right"/>
              <w:rPr>
                <w:rFonts w:cstheme="minorHAnsi"/>
                <w:sz w:val="22"/>
                <w:szCs w:val="22"/>
              </w:rPr>
            </w:pPr>
          </w:p>
        </w:tc>
        <w:tc>
          <w:tcPr>
            <w:tcW w:w="1248" w:type="dxa"/>
          </w:tcPr>
          <w:p w14:paraId="55822B7E" w14:textId="77777777" w:rsidR="00C80B0E" w:rsidRPr="00456AD4" w:rsidRDefault="00C80B0E" w:rsidP="00456AD4">
            <w:pPr>
              <w:jc w:val="right"/>
              <w:rPr>
                <w:rFonts w:cstheme="minorHAnsi"/>
                <w:sz w:val="22"/>
                <w:szCs w:val="22"/>
              </w:rPr>
            </w:pPr>
          </w:p>
        </w:tc>
        <w:tc>
          <w:tcPr>
            <w:tcW w:w="1248" w:type="dxa"/>
            <w:shd w:val="clear" w:color="auto" w:fill="auto"/>
          </w:tcPr>
          <w:p w14:paraId="74FD1277" w14:textId="225C99BA" w:rsidR="00C80B0E" w:rsidRPr="00456AD4" w:rsidRDefault="00C80B0E" w:rsidP="00456AD4">
            <w:pPr>
              <w:jc w:val="right"/>
              <w:rPr>
                <w:rFonts w:cstheme="minorHAnsi"/>
                <w:sz w:val="22"/>
                <w:szCs w:val="22"/>
              </w:rPr>
            </w:pPr>
          </w:p>
        </w:tc>
        <w:tc>
          <w:tcPr>
            <w:tcW w:w="1248" w:type="dxa"/>
          </w:tcPr>
          <w:p w14:paraId="1270862D" w14:textId="77777777" w:rsidR="00C80B0E" w:rsidRPr="00456AD4" w:rsidRDefault="00C80B0E" w:rsidP="00456AD4">
            <w:pPr>
              <w:jc w:val="right"/>
              <w:rPr>
                <w:rFonts w:cstheme="minorHAnsi"/>
                <w:sz w:val="22"/>
                <w:szCs w:val="22"/>
              </w:rPr>
            </w:pPr>
          </w:p>
        </w:tc>
        <w:tc>
          <w:tcPr>
            <w:tcW w:w="1244" w:type="dxa"/>
          </w:tcPr>
          <w:p w14:paraId="68714C46" w14:textId="77777777" w:rsidR="00C80B0E" w:rsidRPr="00456AD4" w:rsidRDefault="00C80B0E" w:rsidP="00456AD4">
            <w:pPr>
              <w:jc w:val="right"/>
              <w:rPr>
                <w:rFonts w:cstheme="minorHAnsi"/>
                <w:sz w:val="22"/>
                <w:szCs w:val="22"/>
              </w:rPr>
            </w:pPr>
          </w:p>
        </w:tc>
      </w:tr>
      <w:tr w:rsidR="00C80B0E" w:rsidRPr="00456AD4" w14:paraId="6928F6E3" w14:textId="694C563C" w:rsidTr="00C80B0E">
        <w:tc>
          <w:tcPr>
            <w:tcW w:w="6897" w:type="dxa"/>
            <w:gridSpan w:val="8"/>
            <w:shd w:val="clear" w:color="auto" w:fill="auto"/>
          </w:tcPr>
          <w:p w14:paraId="25FAAD85" w14:textId="77777777" w:rsidR="00C80B0E" w:rsidRPr="00456AD4" w:rsidRDefault="00C80B0E" w:rsidP="00456AD4">
            <w:pPr>
              <w:jc w:val="right"/>
              <w:rPr>
                <w:rFonts w:cstheme="minorHAnsi"/>
                <w:b/>
                <w:sz w:val="22"/>
                <w:szCs w:val="22"/>
              </w:rPr>
            </w:pPr>
            <w:r w:rsidRPr="00456AD4">
              <w:rPr>
                <w:rFonts w:cstheme="minorHAnsi"/>
                <w:b/>
                <w:sz w:val="22"/>
                <w:szCs w:val="22"/>
              </w:rPr>
              <w:t>Pensions/Retirement</w:t>
            </w:r>
          </w:p>
        </w:tc>
        <w:tc>
          <w:tcPr>
            <w:tcW w:w="1520" w:type="dxa"/>
            <w:gridSpan w:val="2"/>
            <w:shd w:val="clear" w:color="auto" w:fill="auto"/>
          </w:tcPr>
          <w:p w14:paraId="1CDF9EAF" w14:textId="77777777" w:rsidR="00C80B0E" w:rsidRPr="00456AD4" w:rsidRDefault="00C80B0E" w:rsidP="00456AD4">
            <w:pPr>
              <w:jc w:val="right"/>
              <w:rPr>
                <w:rFonts w:cstheme="minorHAnsi"/>
                <w:sz w:val="22"/>
                <w:szCs w:val="22"/>
              </w:rPr>
            </w:pPr>
          </w:p>
        </w:tc>
        <w:tc>
          <w:tcPr>
            <w:tcW w:w="1248" w:type="dxa"/>
          </w:tcPr>
          <w:p w14:paraId="261D676A" w14:textId="77777777" w:rsidR="00C80B0E" w:rsidRPr="00456AD4" w:rsidRDefault="00C80B0E" w:rsidP="00456AD4">
            <w:pPr>
              <w:jc w:val="right"/>
              <w:rPr>
                <w:rFonts w:cstheme="minorHAnsi"/>
                <w:sz w:val="22"/>
                <w:szCs w:val="22"/>
              </w:rPr>
            </w:pPr>
          </w:p>
        </w:tc>
        <w:tc>
          <w:tcPr>
            <w:tcW w:w="1248" w:type="dxa"/>
            <w:shd w:val="clear" w:color="auto" w:fill="auto"/>
          </w:tcPr>
          <w:p w14:paraId="49D77178" w14:textId="5A9BCD3C" w:rsidR="00C80B0E" w:rsidRPr="00456AD4" w:rsidRDefault="00C80B0E" w:rsidP="00456AD4">
            <w:pPr>
              <w:jc w:val="right"/>
              <w:rPr>
                <w:rFonts w:cstheme="minorHAnsi"/>
                <w:sz w:val="22"/>
                <w:szCs w:val="22"/>
              </w:rPr>
            </w:pPr>
          </w:p>
        </w:tc>
        <w:tc>
          <w:tcPr>
            <w:tcW w:w="1248" w:type="dxa"/>
          </w:tcPr>
          <w:p w14:paraId="1B3EBD55" w14:textId="77777777" w:rsidR="00C80B0E" w:rsidRPr="00456AD4" w:rsidRDefault="00C80B0E" w:rsidP="00456AD4">
            <w:pPr>
              <w:jc w:val="right"/>
              <w:rPr>
                <w:rFonts w:cstheme="minorHAnsi"/>
                <w:sz w:val="22"/>
                <w:szCs w:val="22"/>
              </w:rPr>
            </w:pPr>
          </w:p>
        </w:tc>
        <w:tc>
          <w:tcPr>
            <w:tcW w:w="1244" w:type="dxa"/>
          </w:tcPr>
          <w:p w14:paraId="30951BEE" w14:textId="77777777" w:rsidR="00C80B0E" w:rsidRPr="00456AD4" w:rsidRDefault="00C80B0E" w:rsidP="00456AD4">
            <w:pPr>
              <w:jc w:val="right"/>
              <w:rPr>
                <w:rFonts w:cstheme="minorHAnsi"/>
                <w:sz w:val="22"/>
                <w:szCs w:val="22"/>
              </w:rPr>
            </w:pPr>
          </w:p>
        </w:tc>
      </w:tr>
      <w:tr w:rsidR="00C80B0E" w:rsidRPr="00456AD4" w14:paraId="6CB5800D" w14:textId="506150D1" w:rsidTr="00C80B0E">
        <w:tc>
          <w:tcPr>
            <w:tcW w:w="6897" w:type="dxa"/>
            <w:gridSpan w:val="8"/>
            <w:shd w:val="clear" w:color="auto" w:fill="auto"/>
          </w:tcPr>
          <w:p w14:paraId="63944AB0" w14:textId="77777777" w:rsidR="00C80B0E" w:rsidRPr="00456AD4" w:rsidRDefault="00C80B0E" w:rsidP="00456AD4">
            <w:pPr>
              <w:jc w:val="right"/>
              <w:rPr>
                <w:rFonts w:cstheme="minorHAnsi"/>
                <w:b/>
                <w:sz w:val="22"/>
                <w:szCs w:val="22"/>
              </w:rPr>
            </w:pPr>
            <w:r w:rsidRPr="00456AD4">
              <w:rPr>
                <w:rFonts w:cstheme="minorHAnsi"/>
                <w:b/>
                <w:sz w:val="22"/>
                <w:szCs w:val="22"/>
              </w:rPr>
              <w:t>Industrial Insurance</w:t>
            </w:r>
          </w:p>
        </w:tc>
        <w:tc>
          <w:tcPr>
            <w:tcW w:w="1520" w:type="dxa"/>
            <w:gridSpan w:val="2"/>
            <w:shd w:val="clear" w:color="auto" w:fill="auto"/>
          </w:tcPr>
          <w:p w14:paraId="4B02352D" w14:textId="77777777" w:rsidR="00C80B0E" w:rsidRPr="00456AD4" w:rsidRDefault="00C80B0E" w:rsidP="00456AD4">
            <w:pPr>
              <w:jc w:val="right"/>
              <w:rPr>
                <w:rFonts w:cstheme="minorHAnsi"/>
                <w:sz w:val="22"/>
                <w:szCs w:val="22"/>
              </w:rPr>
            </w:pPr>
          </w:p>
        </w:tc>
        <w:tc>
          <w:tcPr>
            <w:tcW w:w="1248" w:type="dxa"/>
          </w:tcPr>
          <w:p w14:paraId="169478F3" w14:textId="77777777" w:rsidR="00C80B0E" w:rsidRPr="00456AD4" w:rsidRDefault="00C80B0E" w:rsidP="00456AD4">
            <w:pPr>
              <w:jc w:val="right"/>
              <w:rPr>
                <w:rFonts w:cstheme="minorHAnsi"/>
                <w:sz w:val="22"/>
                <w:szCs w:val="22"/>
              </w:rPr>
            </w:pPr>
          </w:p>
        </w:tc>
        <w:tc>
          <w:tcPr>
            <w:tcW w:w="1248" w:type="dxa"/>
            <w:shd w:val="clear" w:color="auto" w:fill="auto"/>
          </w:tcPr>
          <w:p w14:paraId="2EBEE720" w14:textId="00B7646E" w:rsidR="00C80B0E" w:rsidRPr="00456AD4" w:rsidRDefault="00C80B0E" w:rsidP="00456AD4">
            <w:pPr>
              <w:jc w:val="right"/>
              <w:rPr>
                <w:rFonts w:cstheme="minorHAnsi"/>
                <w:sz w:val="22"/>
                <w:szCs w:val="22"/>
              </w:rPr>
            </w:pPr>
          </w:p>
        </w:tc>
        <w:tc>
          <w:tcPr>
            <w:tcW w:w="1248" w:type="dxa"/>
          </w:tcPr>
          <w:p w14:paraId="618C04B3" w14:textId="77777777" w:rsidR="00C80B0E" w:rsidRPr="00456AD4" w:rsidRDefault="00C80B0E" w:rsidP="00456AD4">
            <w:pPr>
              <w:jc w:val="right"/>
              <w:rPr>
                <w:rFonts w:cstheme="minorHAnsi"/>
                <w:sz w:val="22"/>
                <w:szCs w:val="22"/>
              </w:rPr>
            </w:pPr>
          </w:p>
        </w:tc>
        <w:tc>
          <w:tcPr>
            <w:tcW w:w="1244" w:type="dxa"/>
          </w:tcPr>
          <w:p w14:paraId="406638C5" w14:textId="77777777" w:rsidR="00C80B0E" w:rsidRPr="00456AD4" w:rsidRDefault="00C80B0E" w:rsidP="00456AD4">
            <w:pPr>
              <w:jc w:val="right"/>
              <w:rPr>
                <w:rFonts w:cstheme="minorHAnsi"/>
                <w:sz w:val="22"/>
                <w:szCs w:val="22"/>
              </w:rPr>
            </w:pPr>
          </w:p>
        </w:tc>
      </w:tr>
      <w:tr w:rsidR="00C80B0E" w:rsidRPr="00456AD4" w14:paraId="22BD4CEF" w14:textId="657CFE51" w:rsidTr="00C80B0E">
        <w:tc>
          <w:tcPr>
            <w:tcW w:w="6897" w:type="dxa"/>
            <w:gridSpan w:val="8"/>
            <w:shd w:val="clear" w:color="auto" w:fill="auto"/>
          </w:tcPr>
          <w:p w14:paraId="09FE733A" w14:textId="77777777" w:rsidR="00C80B0E" w:rsidRPr="00456AD4" w:rsidRDefault="00C80B0E" w:rsidP="00456AD4">
            <w:pPr>
              <w:jc w:val="right"/>
              <w:rPr>
                <w:rFonts w:cstheme="minorHAnsi"/>
                <w:b/>
                <w:sz w:val="22"/>
                <w:szCs w:val="22"/>
              </w:rPr>
            </w:pPr>
            <w:r w:rsidRPr="00456AD4">
              <w:rPr>
                <w:rFonts w:cstheme="minorHAnsi"/>
                <w:b/>
                <w:sz w:val="22"/>
                <w:szCs w:val="22"/>
              </w:rPr>
              <w:t>Health/Dental</w:t>
            </w:r>
          </w:p>
        </w:tc>
        <w:tc>
          <w:tcPr>
            <w:tcW w:w="1520" w:type="dxa"/>
            <w:gridSpan w:val="2"/>
            <w:shd w:val="clear" w:color="auto" w:fill="auto"/>
          </w:tcPr>
          <w:p w14:paraId="01973F55" w14:textId="77777777" w:rsidR="00C80B0E" w:rsidRPr="00456AD4" w:rsidRDefault="00C80B0E" w:rsidP="00456AD4">
            <w:pPr>
              <w:jc w:val="right"/>
              <w:rPr>
                <w:rFonts w:cstheme="minorHAnsi"/>
                <w:sz w:val="22"/>
                <w:szCs w:val="22"/>
              </w:rPr>
            </w:pPr>
          </w:p>
        </w:tc>
        <w:tc>
          <w:tcPr>
            <w:tcW w:w="1248" w:type="dxa"/>
          </w:tcPr>
          <w:p w14:paraId="75B9D3A0" w14:textId="77777777" w:rsidR="00C80B0E" w:rsidRPr="00456AD4" w:rsidRDefault="00C80B0E" w:rsidP="00456AD4">
            <w:pPr>
              <w:jc w:val="right"/>
              <w:rPr>
                <w:rFonts w:cstheme="minorHAnsi"/>
                <w:sz w:val="22"/>
                <w:szCs w:val="22"/>
              </w:rPr>
            </w:pPr>
          </w:p>
        </w:tc>
        <w:tc>
          <w:tcPr>
            <w:tcW w:w="1248" w:type="dxa"/>
            <w:shd w:val="clear" w:color="auto" w:fill="auto"/>
          </w:tcPr>
          <w:p w14:paraId="22654964" w14:textId="1710AC97" w:rsidR="00C80B0E" w:rsidRPr="00456AD4" w:rsidRDefault="00C80B0E" w:rsidP="00456AD4">
            <w:pPr>
              <w:jc w:val="right"/>
              <w:rPr>
                <w:rFonts w:cstheme="minorHAnsi"/>
                <w:sz w:val="22"/>
                <w:szCs w:val="22"/>
              </w:rPr>
            </w:pPr>
          </w:p>
        </w:tc>
        <w:tc>
          <w:tcPr>
            <w:tcW w:w="1248" w:type="dxa"/>
          </w:tcPr>
          <w:p w14:paraId="5E42F951" w14:textId="77777777" w:rsidR="00C80B0E" w:rsidRPr="00456AD4" w:rsidRDefault="00C80B0E" w:rsidP="00456AD4">
            <w:pPr>
              <w:jc w:val="right"/>
              <w:rPr>
                <w:rFonts w:cstheme="minorHAnsi"/>
                <w:sz w:val="22"/>
                <w:szCs w:val="22"/>
              </w:rPr>
            </w:pPr>
          </w:p>
        </w:tc>
        <w:tc>
          <w:tcPr>
            <w:tcW w:w="1244" w:type="dxa"/>
          </w:tcPr>
          <w:p w14:paraId="07354EF5" w14:textId="77777777" w:rsidR="00C80B0E" w:rsidRPr="00456AD4" w:rsidRDefault="00C80B0E" w:rsidP="00456AD4">
            <w:pPr>
              <w:jc w:val="right"/>
              <w:rPr>
                <w:rFonts w:cstheme="minorHAnsi"/>
                <w:sz w:val="22"/>
                <w:szCs w:val="22"/>
              </w:rPr>
            </w:pPr>
          </w:p>
        </w:tc>
      </w:tr>
      <w:tr w:rsidR="00C80B0E" w:rsidRPr="00456AD4" w14:paraId="7E5DB8C0" w14:textId="3A518B8F" w:rsidTr="00C80B0E">
        <w:tc>
          <w:tcPr>
            <w:tcW w:w="6897" w:type="dxa"/>
            <w:gridSpan w:val="8"/>
            <w:shd w:val="clear" w:color="auto" w:fill="auto"/>
          </w:tcPr>
          <w:p w14:paraId="533D365E" w14:textId="77777777" w:rsidR="00C80B0E" w:rsidRPr="00456AD4" w:rsidRDefault="00C80B0E" w:rsidP="00456AD4">
            <w:pPr>
              <w:jc w:val="right"/>
              <w:rPr>
                <w:rFonts w:cstheme="minorHAnsi"/>
                <w:b/>
                <w:sz w:val="22"/>
                <w:szCs w:val="22"/>
              </w:rPr>
            </w:pPr>
            <w:r w:rsidRPr="00456AD4">
              <w:rPr>
                <w:rFonts w:cstheme="minorHAnsi"/>
                <w:b/>
                <w:sz w:val="22"/>
                <w:szCs w:val="22"/>
              </w:rPr>
              <w:t>Unemployment Compensation</w:t>
            </w:r>
          </w:p>
        </w:tc>
        <w:tc>
          <w:tcPr>
            <w:tcW w:w="1520" w:type="dxa"/>
            <w:gridSpan w:val="2"/>
            <w:shd w:val="clear" w:color="auto" w:fill="auto"/>
          </w:tcPr>
          <w:p w14:paraId="6E5B858E" w14:textId="77777777" w:rsidR="00C80B0E" w:rsidRPr="00456AD4" w:rsidRDefault="00C80B0E" w:rsidP="00456AD4">
            <w:pPr>
              <w:jc w:val="right"/>
              <w:rPr>
                <w:rFonts w:cstheme="minorHAnsi"/>
                <w:sz w:val="22"/>
                <w:szCs w:val="22"/>
              </w:rPr>
            </w:pPr>
          </w:p>
        </w:tc>
        <w:tc>
          <w:tcPr>
            <w:tcW w:w="1248" w:type="dxa"/>
          </w:tcPr>
          <w:p w14:paraId="2D2E4EFC" w14:textId="77777777" w:rsidR="00C80B0E" w:rsidRPr="00456AD4" w:rsidRDefault="00C80B0E" w:rsidP="00456AD4">
            <w:pPr>
              <w:jc w:val="right"/>
              <w:rPr>
                <w:rFonts w:cstheme="minorHAnsi"/>
                <w:sz w:val="22"/>
                <w:szCs w:val="22"/>
              </w:rPr>
            </w:pPr>
          </w:p>
        </w:tc>
        <w:tc>
          <w:tcPr>
            <w:tcW w:w="1248" w:type="dxa"/>
            <w:shd w:val="clear" w:color="auto" w:fill="auto"/>
          </w:tcPr>
          <w:p w14:paraId="481F932B" w14:textId="10C33E00" w:rsidR="00C80B0E" w:rsidRPr="00456AD4" w:rsidRDefault="00C80B0E" w:rsidP="00456AD4">
            <w:pPr>
              <w:jc w:val="right"/>
              <w:rPr>
                <w:rFonts w:cstheme="minorHAnsi"/>
                <w:sz w:val="22"/>
                <w:szCs w:val="22"/>
              </w:rPr>
            </w:pPr>
          </w:p>
        </w:tc>
        <w:tc>
          <w:tcPr>
            <w:tcW w:w="1248" w:type="dxa"/>
          </w:tcPr>
          <w:p w14:paraId="2A4C8ADB" w14:textId="77777777" w:rsidR="00C80B0E" w:rsidRPr="00456AD4" w:rsidRDefault="00C80B0E" w:rsidP="00456AD4">
            <w:pPr>
              <w:jc w:val="right"/>
              <w:rPr>
                <w:rFonts w:cstheme="minorHAnsi"/>
                <w:sz w:val="22"/>
                <w:szCs w:val="22"/>
              </w:rPr>
            </w:pPr>
          </w:p>
        </w:tc>
        <w:tc>
          <w:tcPr>
            <w:tcW w:w="1244" w:type="dxa"/>
          </w:tcPr>
          <w:p w14:paraId="6563D2C6" w14:textId="77777777" w:rsidR="00C80B0E" w:rsidRPr="00456AD4" w:rsidRDefault="00C80B0E" w:rsidP="00456AD4">
            <w:pPr>
              <w:jc w:val="right"/>
              <w:rPr>
                <w:rFonts w:cstheme="minorHAnsi"/>
                <w:sz w:val="22"/>
                <w:szCs w:val="22"/>
              </w:rPr>
            </w:pPr>
          </w:p>
        </w:tc>
      </w:tr>
      <w:tr w:rsidR="00C80B0E" w:rsidRPr="00456AD4" w14:paraId="20B6D9AF" w14:textId="249E0DFD" w:rsidTr="00C80B0E">
        <w:tc>
          <w:tcPr>
            <w:tcW w:w="6897" w:type="dxa"/>
            <w:gridSpan w:val="8"/>
            <w:shd w:val="clear" w:color="auto" w:fill="auto"/>
          </w:tcPr>
          <w:p w14:paraId="6C859FAC" w14:textId="77777777" w:rsidR="00C80B0E" w:rsidRPr="00456AD4" w:rsidRDefault="00C80B0E" w:rsidP="00456AD4">
            <w:pPr>
              <w:jc w:val="right"/>
              <w:rPr>
                <w:rFonts w:cstheme="minorHAnsi"/>
                <w:b/>
                <w:sz w:val="22"/>
                <w:szCs w:val="22"/>
              </w:rPr>
            </w:pPr>
            <w:r w:rsidRPr="00456AD4">
              <w:rPr>
                <w:rFonts w:cstheme="minorHAnsi"/>
                <w:b/>
                <w:sz w:val="22"/>
                <w:szCs w:val="22"/>
              </w:rPr>
              <w:t>Other Employee Benefits</w:t>
            </w:r>
          </w:p>
        </w:tc>
        <w:tc>
          <w:tcPr>
            <w:tcW w:w="1520" w:type="dxa"/>
            <w:gridSpan w:val="2"/>
            <w:shd w:val="clear" w:color="auto" w:fill="auto"/>
          </w:tcPr>
          <w:p w14:paraId="5D4B887D" w14:textId="77777777" w:rsidR="00C80B0E" w:rsidRPr="00456AD4" w:rsidRDefault="00C80B0E" w:rsidP="00456AD4">
            <w:pPr>
              <w:jc w:val="right"/>
              <w:rPr>
                <w:rFonts w:cstheme="minorHAnsi"/>
                <w:sz w:val="22"/>
                <w:szCs w:val="22"/>
              </w:rPr>
            </w:pPr>
          </w:p>
        </w:tc>
        <w:tc>
          <w:tcPr>
            <w:tcW w:w="1248" w:type="dxa"/>
          </w:tcPr>
          <w:p w14:paraId="444542AF" w14:textId="77777777" w:rsidR="00C80B0E" w:rsidRPr="00456AD4" w:rsidRDefault="00C80B0E" w:rsidP="00456AD4">
            <w:pPr>
              <w:jc w:val="right"/>
              <w:rPr>
                <w:rFonts w:cstheme="minorHAnsi"/>
                <w:sz w:val="22"/>
                <w:szCs w:val="22"/>
              </w:rPr>
            </w:pPr>
          </w:p>
        </w:tc>
        <w:tc>
          <w:tcPr>
            <w:tcW w:w="1248" w:type="dxa"/>
            <w:shd w:val="clear" w:color="auto" w:fill="auto"/>
          </w:tcPr>
          <w:p w14:paraId="35BFF8C1" w14:textId="20B7BFC9" w:rsidR="00C80B0E" w:rsidRPr="00456AD4" w:rsidRDefault="00C80B0E" w:rsidP="00456AD4">
            <w:pPr>
              <w:jc w:val="right"/>
              <w:rPr>
                <w:rFonts w:cstheme="minorHAnsi"/>
                <w:sz w:val="22"/>
                <w:szCs w:val="22"/>
              </w:rPr>
            </w:pPr>
          </w:p>
        </w:tc>
        <w:tc>
          <w:tcPr>
            <w:tcW w:w="1248" w:type="dxa"/>
          </w:tcPr>
          <w:p w14:paraId="63DED239" w14:textId="77777777" w:rsidR="00C80B0E" w:rsidRPr="00456AD4" w:rsidRDefault="00C80B0E" w:rsidP="00456AD4">
            <w:pPr>
              <w:jc w:val="right"/>
              <w:rPr>
                <w:rFonts w:cstheme="minorHAnsi"/>
                <w:sz w:val="22"/>
                <w:szCs w:val="22"/>
              </w:rPr>
            </w:pPr>
          </w:p>
        </w:tc>
        <w:tc>
          <w:tcPr>
            <w:tcW w:w="1244" w:type="dxa"/>
          </w:tcPr>
          <w:p w14:paraId="5E8B7AA6" w14:textId="77777777" w:rsidR="00C80B0E" w:rsidRPr="00456AD4" w:rsidRDefault="00C80B0E" w:rsidP="00456AD4">
            <w:pPr>
              <w:jc w:val="right"/>
              <w:rPr>
                <w:rFonts w:cstheme="minorHAnsi"/>
                <w:sz w:val="22"/>
                <w:szCs w:val="22"/>
              </w:rPr>
            </w:pPr>
          </w:p>
        </w:tc>
      </w:tr>
      <w:tr w:rsidR="00C80B0E" w:rsidRPr="00456AD4" w14:paraId="079CBADF" w14:textId="1E43E5AD" w:rsidTr="00C80B0E">
        <w:tc>
          <w:tcPr>
            <w:tcW w:w="6897" w:type="dxa"/>
            <w:gridSpan w:val="8"/>
            <w:shd w:val="clear" w:color="auto" w:fill="D9D9D9" w:themeFill="background1" w:themeFillShade="D9"/>
          </w:tcPr>
          <w:p w14:paraId="21C9D2B0" w14:textId="77777777" w:rsidR="00C80B0E" w:rsidRPr="00456AD4" w:rsidRDefault="00C80B0E" w:rsidP="00456AD4">
            <w:pPr>
              <w:jc w:val="right"/>
              <w:rPr>
                <w:rFonts w:cstheme="minorHAnsi"/>
                <w:b/>
                <w:sz w:val="22"/>
                <w:szCs w:val="22"/>
              </w:rPr>
            </w:pPr>
            <w:r w:rsidRPr="00456AD4">
              <w:rPr>
                <w:rFonts w:cstheme="minorHAnsi"/>
                <w:b/>
                <w:sz w:val="22"/>
                <w:szCs w:val="22"/>
              </w:rPr>
              <w:t>Subtotal – Personnel Benefits:</w:t>
            </w:r>
          </w:p>
        </w:tc>
        <w:tc>
          <w:tcPr>
            <w:tcW w:w="1520" w:type="dxa"/>
            <w:gridSpan w:val="2"/>
            <w:shd w:val="clear" w:color="auto" w:fill="D9D9D9" w:themeFill="background1" w:themeFillShade="D9"/>
          </w:tcPr>
          <w:p w14:paraId="56A461AF" w14:textId="77777777"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1B4F2554" w14:textId="77777777"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7B4455CE" w14:textId="0D76A2C5" w:rsidR="00C80B0E" w:rsidRPr="00456AD4" w:rsidRDefault="00C80B0E" w:rsidP="00456AD4">
            <w:pPr>
              <w:jc w:val="right"/>
              <w:rPr>
                <w:rFonts w:cstheme="minorHAnsi"/>
                <w:sz w:val="22"/>
                <w:szCs w:val="22"/>
              </w:rPr>
            </w:pPr>
          </w:p>
        </w:tc>
        <w:tc>
          <w:tcPr>
            <w:tcW w:w="1248" w:type="dxa"/>
            <w:shd w:val="clear" w:color="auto" w:fill="D9D9D9" w:themeFill="background1" w:themeFillShade="D9"/>
          </w:tcPr>
          <w:p w14:paraId="7B6D2C55" w14:textId="77777777" w:rsidR="00C80B0E" w:rsidRPr="00456AD4" w:rsidRDefault="00C80B0E" w:rsidP="00456AD4">
            <w:pPr>
              <w:jc w:val="right"/>
              <w:rPr>
                <w:rFonts w:cstheme="minorHAnsi"/>
                <w:sz w:val="22"/>
                <w:szCs w:val="22"/>
              </w:rPr>
            </w:pPr>
          </w:p>
        </w:tc>
        <w:tc>
          <w:tcPr>
            <w:tcW w:w="1244" w:type="dxa"/>
            <w:shd w:val="clear" w:color="auto" w:fill="D9D9D9" w:themeFill="background1" w:themeFillShade="D9"/>
          </w:tcPr>
          <w:p w14:paraId="2DCED91E" w14:textId="77777777" w:rsidR="00C80B0E" w:rsidRPr="00456AD4" w:rsidRDefault="00C80B0E" w:rsidP="00456AD4">
            <w:pPr>
              <w:jc w:val="right"/>
              <w:rPr>
                <w:rFonts w:cstheme="minorHAnsi"/>
                <w:sz w:val="22"/>
                <w:szCs w:val="22"/>
              </w:rPr>
            </w:pPr>
          </w:p>
        </w:tc>
      </w:tr>
      <w:tr w:rsidR="00C80B0E" w:rsidRPr="00456AD4" w14:paraId="1C0FB0CF" w14:textId="1129BF63" w:rsidTr="00C80B0E">
        <w:tc>
          <w:tcPr>
            <w:tcW w:w="6897" w:type="dxa"/>
            <w:gridSpan w:val="8"/>
            <w:shd w:val="clear" w:color="auto" w:fill="D9D9D9" w:themeFill="background1" w:themeFillShade="D9"/>
          </w:tcPr>
          <w:p w14:paraId="22B9BA61" w14:textId="77777777" w:rsidR="00C80B0E" w:rsidRPr="00456AD4" w:rsidRDefault="00C80B0E" w:rsidP="00456AD4">
            <w:pPr>
              <w:jc w:val="right"/>
              <w:rPr>
                <w:rFonts w:cstheme="minorHAnsi"/>
                <w:b/>
                <w:caps/>
                <w:sz w:val="22"/>
                <w:szCs w:val="22"/>
              </w:rPr>
            </w:pPr>
            <w:r w:rsidRPr="00456AD4">
              <w:rPr>
                <w:rFonts w:cstheme="minorHAnsi"/>
                <w:b/>
                <w:caps/>
                <w:sz w:val="22"/>
                <w:szCs w:val="22"/>
              </w:rPr>
              <w:t>Total Personnel Costs (Salaries &amp; Benefits):</w:t>
            </w:r>
          </w:p>
        </w:tc>
        <w:tc>
          <w:tcPr>
            <w:tcW w:w="1520" w:type="dxa"/>
            <w:gridSpan w:val="2"/>
            <w:shd w:val="clear" w:color="auto" w:fill="D9D9D9" w:themeFill="background1" w:themeFillShade="D9"/>
          </w:tcPr>
          <w:p w14:paraId="4A2FEC03" w14:textId="77777777" w:rsidR="00C80B0E" w:rsidRPr="00456AD4" w:rsidRDefault="00C80B0E" w:rsidP="00456AD4">
            <w:pPr>
              <w:jc w:val="right"/>
              <w:rPr>
                <w:rFonts w:cstheme="minorHAnsi"/>
                <w:b/>
                <w:sz w:val="22"/>
                <w:szCs w:val="22"/>
              </w:rPr>
            </w:pPr>
          </w:p>
        </w:tc>
        <w:tc>
          <w:tcPr>
            <w:tcW w:w="1248" w:type="dxa"/>
            <w:shd w:val="clear" w:color="auto" w:fill="D9D9D9" w:themeFill="background1" w:themeFillShade="D9"/>
          </w:tcPr>
          <w:p w14:paraId="7CB98DB6" w14:textId="77777777" w:rsidR="00C80B0E" w:rsidRPr="00456AD4" w:rsidRDefault="00C80B0E" w:rsidP="00456AD4">
            <w:pPr>
              <w:jc w:val="right"/>
              <w:rPr>
                <w:rFonts w:cstheme="minorHAnsi"/>
                <w:b/>
                <w:sz w:val="22"/>
                <w:szCs w:val="22"/>
              </w:rPr>
            </w:pPr>
          </w:p>
        </w:tc>
        <w:tc>
          <w:tcPr>
            <w:tcW w:w="1248" w:type="dxa"/>
            <w:shd w:val="clear" w:color="auto" w:fill="D9D9D9" w:themeFill="background1" w:themeFillShade="D9"/>
          </w:tcPr>
          <w:p w14:paraId="2B7E0196" w14:textId="0066A44B" w:rsidR="00C80B0E" w:rsidRPr="00456AD4" w:rsidRDefault="00C80B0E" w:rsidP="00456AD4">
            <w:pPr>
              <w:jc w:val="right"/>
              <w:rPr>
                <w:rFonts w:cstheme="minorHAnsi"/>
                <w:b/>
                <w:sz w:val="22"/>
                <w:szCs w:val="22"/>
              </w:rPr>
            </w:pPr>
          </w:p>
        </w:tc>
        <w:tc>
          <w:tcPr>
            <w:tcW w:w="1248" w:type="dxa"/>
            <w:shd w:val="clear" w:color="auto" w:fill="D9D9D9" w:themeFill="background1" w:themeFillShade="D9"/>
          </w:tcPr>
          <w:p w14:paraId="4C00C189" w14:textId="77777777" w:rsidR="00C80B0E" w:rsidRPr="00456AD4" w:rsidRDefault="00C80B0E" w:rsidP="00456AD4">
            <w:pPr>
              <w:jc w:val="right"/>
              <w:rPr>
                <w:rFonts w:cstheme="minorHAnsi"/>
                <w:b/>
                <w:sz w:val="22"/>
                <w:szCs w:val="22"/>
              </w:rPr>
            </w:pPr>
          </w:p>
        </w:tc>
        <w:tc>
          <w:tcPr>
            <w:tcW w:w="1244" w:type="dxa"/>
            <w:shd w:val="clear" w:color="auto" w:fill="D9D9D9" w:themeFill="background1" w:themeFillShade="D9"/>
          </w:tcPr>
          <w:p w14:paraId="099FF6B6" w14:textId="77777777" w:rsidR="00C80B0E" w:rsidRPr="00456AD4" w:rsidRDefault="00C80B0E" w:rsidP="00456AD4">
            <w:pPr>
              <w:jc w:val="right"/>
              <w:rPr>
                <w:rFonts w:cstheme="minorHAnsi"/>
                <w:b/>
                <w:sz w:val="22"/>
                <w:szCs w:val="22"/>
              </w:rPr>
            </w:pPr>
          </w:p>
        </w:tc>
      </w:tr>
    </w:tbl>
    <w:p w14:paraId="73C25638" w14:textId="5C7C59EA" w:rsidR="00623DA6" w:rsidRPr="00F8259F" w:rsidRDefault="00623DA6" w:rsidP="00550712">
      <w:pPr>
        <w:jc w:val="both"/>
        <w:rPr>
          <w:rFonts w:asciiTheme="minorHAnsi" w:hAnsiTheme="minorHAnsi" w:cstheme="minorHAnsi"/>
          <w:b/>
          <w:sz w:val="22"/>
          <w:szCs w:val="22"/>
          <w:u w:val="single"/>
        </w:rPr>
      </w:pPr>
    </w:p>
    <w:sectPr w:rsidR="00623DA6" w:rsidRPr="00F8259F" w:rsidSect="00922CBE">
      <w:headerReference w:type="default" r:id="rId60"/>
      <w:footerReference w:type="even" r:id="rId61"/>
      <w:footerReference w:type="default" r:id="rId62"/>
      <w:pgSz w:w="15840" w:h="12240" w:orient="landscape"/>
      <w:pgMar w:top="1080" w:right="144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FA03" w14:textId="77777777" w:rsidR="00BF5B5C" w:rsidRDefault="00BF5B5C">
      <w:r>
        <w:separator/>
      </w:r>
    </w:p>
  </w:endnote>
  <w:endnote w:type="continuationSeparator" w:id="0">
    <w:p w14:paraId="0DAE9924" w14:textId="77777777" w:rsidR="00BF5B5C" w:rsidRDefault="00BF5B5C">
      <w:r>
        <w:continuationSeparator/>
      </w:r>
    </w:p>
  </w:endnote>
  <w:endnote w:type="continuationNotice" w:id="1">
    <w:p w14:paraId="6BF11686" w14:textId="77777777" w:rsidR="00BF5B5C" w:rsidRDefault="00BF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panose1 w:val="00000000000000000000"/>
    <w:charset w:val="00"/>
    <w:family w:val="modern"/>
    <w:notTrueType/>
    <w:pitch w:val="fixed"/>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60306"/>
      <w:docPartObj>
        <w:docPartGallery w:val="Page Numbers (Bottom of Page)"/>
        <w:docPartUnique/>
      </w:docPartObj>
    </w:sdtPr>
    <w:sdtEndPr>
      <w:rPr>
        <w:noProof/>
      </w:rPr>
    </w:sdtEndPr>
    <w:sdtContent>
      <w:p w14:paraId="643E4508" w14:textId="32A0E35B" w:rsidR="00835251" w:rsidRDefault="00835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871E8" w14:textId="77777777" w:rsidR="00835251" w:rsidRDefault="0083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77777777" w:rsidR="008F4D29" w:rsidRDefault="008F4D2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8F4D29" w:rsidRDefault="008F4D29" w:rsidP="00BF7153">
    <w:pPr>
      <w:pStyle w:val="Footer"/>
      <w:ind w:right="360"/>
    </w:pPr>
  </w:p>
  <w:p w14:paraId="7960C6C7" w14:textId="77777777" w:rsidR="005D72EE" w:rsidRDefault="005D72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F" w14:textId="7EB1225B" w:rsidR="008F4D29" w:rsidRDefault="008F4D29">
    <w:pPr>
      <w:pStyle w:val="Footer"/>
      <w:jc w:val="right"/>
    </w:pPr>
    <w:r>
      <w:fldChar w:fldCharType="begin"/>
    </w:r>
    <w:r>
      <w:instrText xml:space="preserve"> PAGE   \* MERGEFORMAT </w:instrText>
    </w:r>
    <w:r>
      <w:fldChar w:fldCharType="separate"/>
    </w:r>
    <w:r>
      <w:rPr>
        <w:noProof/>
      </w:rPr>
      <w:t>16</w:t>
    </w:r>
    <w:r>
      <w:fldChar w:fldCharType="end"/>
    </w:r>
  </w:p>
  <w:p w14:paraId="73C25650" w14:textId="4377EDB3" w:rsidR="008F4D29" w:rsidRPr="00407C90" w:rsidRDefault="008F4D29" w:rsidP="00BF7153">
    <w:pPr>
      <w:pStyle w:val="Footer"/>
      <w:ind w:right="360"/>
      <w:rPr>
        <w:rFonts w:asciiTheme="minorHAnsi" w:hAnsiTheme="minorHAnsi"/>
        <w:color w:val="FF0000"/>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3/6/2019</w:t>
    </w:r>
    <w:r>
      <w:rPr>
        <w:rFonts w:asciiTheme="minorHAnsi" w:hAnsiTheme="minorHAnsi"/>
        <w:color w:val="5F497A"/>
        <w:sz w:val="20"/>
        <w:szCs w:val="20"/>
      </w:rPr>
      <w:tab/>
    </w:r>
    <w:r>
      <w:rPr>
        <w:rFonts w:asciiTheme="minorHAnsi" w:hAnsiTheme="minorHAnsi"/>
        <w:color w:val="5F497A"/>
        <w:sz w:val="20"/>
        <w:szCs w:val="20"/>
      </w:rPr>
      <w:tab/>
    </w:r>
  </w:p>
  <w:p w14:paraId="5F2A6BD9" w14:textId="77777777" w:rsidR="005D72EE" w:rsidRDefault="005D7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1A9B" w14:textId="77777777" w:rsidR="00BF5B5C" w:rsidRDefault="00BF5B5C">
      <w:r>
        <w:separator/>
      </w:r>
    </w:p>
  </w:footnote>
  <w:footnote w:type="continuationSeparator" w:id="0">
    <w:p w14:paraId="1E0B5AEB" w14:textId="77777777" w:rsidR="00BF5B5C" w:rsidRDefault="00BF5B5C">
      <w:r>
        <w:continuationSeparator/>
      </w:r>
    </w:p>
  </w:footnote>
  <w:footnote w:type="continuationNotice" w:id="1">
    <w:p w14:paraId="3B72AB8A" w14:textId="77777777" w:rsidR="00BF5B5C" w:rsidRDefault="00BF5B5C"/>
  </w:footnote>
  <w:footnote w:id="2">
    <w:p w14:paraId="41F9360D" w14:textId="26B6B05C" w:rsidR="00640AD6" w:rsidRDefault="00640AD6">
      <w:pPr>
        <w:pStyle w:val="FootnoteText"/>
      </w:pPr>
      <w:r>
        <w:rPr>
          <w:rStyle w:val="FootnoteReference"/>
        </w:rPr>
        <w:footnoteRef/>
      </w:r>
      <w:r>
        <w:t xml:space="preserve"> </w:t>
      </w:r>
      <w:r w:rsidR="005B3F01">
        <w:t>James A. Parrott</w:t>
      </w:r>
      <w:r w:rsidR="008E6DF6">
        <w:t xml:space="preserve">, </w:t>
      </w:r>
      <w:r w:rsidRPr="00F02017">
        <w:rPr>
          <w:i/>
          <w:iCs/>
        </w:rPr>
        <w:t>Undervalued &amp; Underpaid: How New York State Shortchanges Nonprofit Human Services Providers and their Workers</w:t>
      </w:r>
      <w:r w:rsidR="00CB5109" w:rsidRPr="00F02017">
        <w:t xml:space="preserve">, </w:t>
      </w:r>
      <w:r w:rsidR="008E6DF6" w:rsidRPr="00F02017">
        <w:t xml:space="preserve">(New York: Restore Opportunity Now, </w:t>
      </w:r>
      <w:r w:rsidRPr="00F02017">
        <w:t>March 2017</w:t>
      </w:r>
      <w:r w:rsidR="008E6DF6" w:rsidRPr="00F02017">
        <w:t>)</w:t>
      </w:r>
      <w:r w:rsidR="00F02017" w:rsidRPr="00F02017">
        <w:t xml:space="preserve">, page </w:t>
      </w:r>
      <w:r w:rsidR="00CB5109" w:rsidRPr="00F02017">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6D81" w14:textId="77777777" w:rsidR="00456AD4" w:rsidRDefault="0045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8532" w14:textId="2ECEBB34" w:rsidR="00456AD4" w:rsidRPr="0034705E" w:rsidRDefault="00456AD4" w:rsidP="005D72EE">
    <w:pPr>
      <w:pStyle w:val="Header"/>
      <w:jc w:val="right"/>
      <w:rPr>
        <w:rFonts w:asciiTheme="minorHAnsi" w:hAnsiTheme="minorHAnsi"/>
        <w:sz w:val="22"/>
        <w:szCs w:val="22"/>
      </w:rPr>
    </w:pPr>
    <w:r w:rsidRPr="0034705E">
      <w:rPr>
        <w:rFonts w:asciiTheme="minorHAnsi" w:hAnsiTheme="minorHAnsi"/>
        <w:sz w:val="22"/>
        <w:szCs w:val="22"/>
      </w:rPr>
      <w:t xml:space="preserve">Attachment </w:t>
    </w:r>
    <w:r w:rsidR="00C0732D">
      <w:rPr>
        <w:rFonts w:asciiTheme="minorHAnsi" w:hAnsiTheme="minorHAnsi"/>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52BF" w14:textId="77777777" w:rsidR="00456AD4" w:rsidRDefault="00456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E7BE" w14:textId="45D085F5" w:rsidR="0087145A" w:rsidRPr="0034705E" w:rsidRDefault="0087145A" w:rsidP="005D72E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1F95"/>
    <w:multiLevelType w:val="hybridMultilevel"/>
    <w:tmpl w:val="7A3A7436"/>
    <w:lvl w:ilvl="0" w:tplc="B8E4B8A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5D30D04"/>
    <w:multiLevelType w:val="hybridMultilevel"/>
    <w:tmpl w:val="2EBEB976"/>
    <w:lvl w:ilvl="0" w:tplc="7C8C787A">
      <w:start w:val="1"/>
      <w:numFmt w:val="decimal"/>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2840D1"/>
    <w:multiLevelType w:val="hybridMultilevel"/>
    <w:tmpl w:val="5664C39A"/>
    <w:lvl w:ilvl="0" w:tplc="04090001">
      <w:start w:val="1"/>
      <w:numFmt w:val="bullet"/>
      <w:lvlText w:val=""/>
      <w:lvlJc w:val="left"/>
      <w:pPr>
        <w:ind w:left="1080" w:hanging="360"/>
      </w:pPr>
      <w:rPr>
        <w:rFonts w:ascii="Symbol" w:hAnsi="Symbol" w:hint="default"/>
      </w:rPr>
    </w:lvl>
    <w:lvl w:ilvl="1" w:tplc="51BAC212">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776B2"/>
    <w:multiLevelType w:val="hybridMultilevel"/>
    <w:tmpl w:val="A17C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D31FA"/>
    <w:multiLevelType w:val="hybridMultilevel"/>
    <w:tmpl w:val="870C4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C1EED"/>
    <w:multiLevelType w:val="hybridMultilevel"/>
    <w:tmpl w:val="A514822E"/>
    <w:lvl w:ilvl="0" w:tplc="C8482DFE">
      <w:start w:val="1"/>
      <w:numFmt w:val="decimal"/>
      <w:lvlText w:val="%1."/>
      <w:lvlJc w:val="left"/>
      <w:pPr>
        <w:tabs>
          <w:tab w:val="num" w:pos="360"/>
        </w:tabs>
        <w:ind w:left="36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9" w15:restartNumberingAfterBreak="0">
    <w:nsid w:val="1B1A70DB"/>
    <w:multiLevelType w:val="hybridMultilevel"/>
    <w:tmpl w:val="7D0CB542"/>
    <w:lvl w:ilvl="0" w:tplc="7C8C787A">
      <w:start w:val="1"/>
      <w:numFmt w:val="decimal"/>
      <w:lvlText w:val="%1."/>
      <w:lvlJc w:val="left"/>
      <w:pPr>
        <w:ind w:left="186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5736A1"/>
    <w:multiLevelType w:val="multilevel"/>
    <w:tmpl w:val="DFD696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883150"/>
    <w:multiLevelType w:val="hybridMultilevel"/>
    <w:tmpl w:val="0AE080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EA1FF0"/>
    <w:multiLevelType w:val="hybridMultilevel"/>
    <w:tmpl w:val="6C0C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90B02"/>
    <w:multiLevelType w:val="hybridMultilevel"/>
    <w:tmpl w:val="D9BE0488"/>
    <w:lvl w:ilvl="0" w:tplc="04090003">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5104CB8"/>
    <w:multiLevelType w:val="hybridMultilevel"/>
    <w:tmpl w:val="D21A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033A7"/>
    <w:multiLevelType w:val="hybridMultilevel"/>
    <w:tmpl w:val="AE381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96051"/>
    <w:multiLevelType w:val="multilevel"/>
    <w:tmpl w:val="2D8CCBD2"/>
    <w:lvl w:ilvl="0">
      <w:start w:val="1"/>
      <w:numFmt w:val="lowerLetter"/>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22084"/>
    <w:multiLevelType w:val="hybridMultilevel"/>
    <w:tmpl w:val="2618C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933B2"/>
    <w:multiLevelType w:val="hybridMultilevel"/>
    <w:tmpl w:val="D98A0F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B34E99"/>
    <w:multiLevelType w:val="hybridMultilevel"/>
    <w:tmpl w:val="FE8A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D4D59"/>
    <w:multiLevelType w:val="multilevel"/>
    <w:tmpl w:val="36AA9C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8712BB6"/>
    <w:multiLevelType w:val="multilevel"/>
    <w:tmpl w:val="493866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BB20B94"/>
    <w:multiLevelType w:val="hybridMultilevel"/>
    <w:tmpl w:val="9CC49E0E"/>
    <w:lvl w:ilvl="0" w:tplc="AD565BB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801C1"/>
    <w:multiLevelType w:val="hybridMultilevel"/>
    <w:tmpl w:val="D54A294E"/>
    <w:lvl w:ilvl="0" w:tplc="0409000F">
      <w:start w:val="1"/>
      <w:numFmt w:val="decimal"/>
      <w:lvlText w:val="%1."/>
      <w:lvlJc w:val="left"/>
      <w:pPr>
        <w:ind w:left="720" w:hanging="360"/>
      </w:pPr>
    </w:lvl>
    <w:lvl w:ilvl="1" w:tplc="7C8C787A">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85C49"/>
    <w:multiLevelType w:val="hybridMultilevel"/>
    <w:tmpl w:val="1C60E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A7C48"/>
    <w:multiLevelType w:val="multilevel"/>
    <w:tmpl w:val="415CBC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FB5984"/>
    <w:multiLevelType w:val="multilevel"/>
    <w:tmpl w:val="BE344530"/>
    <w:lvl w:ilvl="0">
      <w:start w:val="10"/>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368D7"/>
    <w:multiLevelType w:val="hybridMultilevel"/>
    <w:tmpl w:val="AC1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9143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3" w15:restartNumberingAfterBreak="0">
    <w:nsid w:val="7EA56233"/>
    <w:multiLevelType w:val="hybridMultilevel"/>
    <w:tmpl w:val="12CC6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A65C4F"/>
    <w:multiLevelType w:val="hybridMultilevel"/>
    <w:tmpl w:val="298A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632839">
    <w:abstractNumId w:val="8"/>
  </w:num>
  <w:num w:numId="2" w16cid:durableId="1783189306">
    <w:abstractNumId w:val="15"/>
  </w:num>
  <w:num w:numId="3" w16cid:durableId="665669634">
    <w:abstractNumId w:val="36"/>
  </w:num>
  <w:num w:numId="4" w16cid:durableId="598757255">
    <w:abstractNumId w:val="37"/>
  </w:num>
  <w:num w:numId="5" w16cid:durableId="954092127">
    <w:abstractNumId w:val="5"/>
  </w:num>
  <w:num w:numId="6" w16cid:durableId="19149290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210325">
    <w:abstractNumId w:val="20"/>
  </w:num>
  <w:num w:numId="8" w16cid:durableId="1118179896">
    <w:abstractNumId w:val="1"/>
  </w:num>
  <w:num w:numId="9" w16cid:durableId="836650524">
    <w:abstractNumId w:val="16"/>
  </w:num>
  <w:num w:numId="10" w16cid:durableId="1834687112">
    <w:abstractNumId w:val="7"/>
  </w:num>
  <w:num w:numId="11" w16cid:durableId="208030982">
    <w:abstractNumId w:val="31"/>
  </w:num>
  <w:num w:numId="12" w16cid:durableId="886185250">
    <w:abstractNumId w:val="19"/>
  </w:num>
  <w:num w:numId="13" w16cid:durableId="1469470537">
    <w:abstractNumId w:val="34"/>
  </w:num>
  <w:num w:numId="14" w16cid:durableId="1559822955">
    <w:abstractNumId w:val="12"/>
  </w:num>
  <w:num w:numId="15" w16cid:durableId="1733695861">
    <w:abstractNumId w:val="14"/>
  </w:num>
  <w:num w:numId="16" w16cid:durableId="1622687175">
    <w:abstractNumId w:val="15"/>
  </w:num>
  <w:num w:numId="17" w16cid:durableId="1275593903">
    <w:abstractNumId w:val="40"/>
  </w:num>
  <w:num w:numId="18" w16cid:durableId="1672566545">
    <w:abstractNumId w:val="10"/>
  </w:num>
  <w:num w:numId="19" w16cid:durableId="2072922224">
    <w:abstractNumId w:val="26"/>
  </w:num>
  <w:num w:numId="20" w16cid:durableId="1043141477">
    <w:abstractNumId w:val="39"/>
  </w:num>
  <w:num w:numId="21" w16cid:durableId="1081023192">
    <w:abstractNumId w:val="25"/>
  </w:num>
  <w:num w:numId="22" w16cid:durableId="271715546">
    <w:abstractNumId w:val="17"/>
  </w:num>
  <w:num w:numId="23" w16cid:durableId="986086066">
    <w:abstractNumId w:val="23"/>
  </w:num>
  <w:num w:numId="24" w16cid:durableId="1281759419">
    <w:abstractNumId w:val="6"/>
  </w:num>
  <w:num w:numId="25" w16cid:durableId="1631864015">
    <w:abstractNumId w:val="18"/>
  </w:num>
  <w:num w:numId="26" w16cid:durableId="183593950">
    <w:abstractNumId w:val="21"/>
  </w:num>
  <w:num w:numId="27" w16cid:durableId="2049720325">
    <w:abstractNumId w:val="44"/>
  </w:num>
  <w:num w:numId="28" w16cid:durableId="969433929">
    <w:abstractNumId w:val="0"/>
  </w:num>
  <w:num w:numId="29" w16cid:durableId="937712244">
    <w:abstractNumId w:val="41"/>
  </w:num>
  <w:num w:numId="30" w16cid:durableId="1355570966">
    <w:abstractNumId w:val="38"/>
  </w:num>
  <w:num w:numId="31" w16cid:durableId="4995847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7738227">
    <w:abstractNumId w:val="22"/>
  </w:num>
  <w:num w:numId="33" w16cid:durableId="105003534">
    <w:abstractNumId w:val="42"/>
  </w:num>
  <w:num w:numId="34" w16cid:durableId="1550875757">
    <w:abstractNumId w:val="2"/>
  </w:num>
  <w:num w:numId="35" w16cid:durableId="761100375">
    <w:abstractNumId w:val="9"/>
  </w:num>
  <w:num w:numId="36" w16cid:durableId="111096156">
    <w:abstractNumId w:val="13"/>
  </w:num>
  <w:num w:numId="37" w16cid:durableId="1211384296">
    <w:abstractNumId w:val="29"/>
  </w:num>
  <w:num w:numId="38" w16cid:durableId="474640760">
    <w:abstractNumId w:val="32"/>
  </w:num>
  <w:num w:numId="39" w16cid:durableId="1396776226">
    <w:abstractNumId w:val="24"/>
  </w:num>
  <w:num w:numId="40" w16cid:durableId="1323317015">
    <w:abstractNumId w:val="11"/>
  </w:num>
  <w:num w:numId="41" w16cid:durableId="872425129">
    <w:abstractNumId w:val="33"/>
  </w:num>
  <w:num w:numId="42" w16cid:durableId="1398937488">
    <w:abstractNumId w:val="27"/>
  </w:num>
  <w:num w:numId="43" w16cid:durableId="487748312">
    <w:abstractNumId w:val="28"/>
  </w:num>
  <w:num w:numId="44" w16cid:durableId="117529461">
    <w:abstractNumId w:val="4"/>
  </w:num>
  <w:num w:numId="45" w16cid:durableId="1569027022">
    <w:abstractNumId w:val="3"/>
  </w:num>
  <w:num w:numId="46" w16cid:durableId="2060932236">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4F3"/>
    <w:rsid w:val="00001C2B"/>
    <w:rsid w:val="00002A3A"/>
    <w:rsid w:val="00003B06"/>
    <w:rsid w:val="00003B98"/>
    <w:rsid w:val="00006277"/>
    <w:rsid w:val="00006430"/>
    <w:rsid w:val="000070D8"/>
    <w:rsid w:val="00007C00"/>
    <w:rsid w:val="00010166"/>
    <w:rsid w:val="00010300"/>
    <w:rsid w:val="000115D8"/>
    <w:rsid w:val="00011D0E"/>
    <w:rsid w:val="00011E67"/>
    <w:rsid w:val="0001275E"/>
    <w:rsid w:val="00013FCA"/>
    <w:rsid w:val="00015ABE"/>
    <w:rsid w:val="00017B5B"/>
    <w:rsid w:val="00020D9E"/>
    <w:rsid w:val="00022372"/>
    <w:rsid w:val="00022544"/>
    <w:rsid w:val="0002398C"/>
    <w:rsid w:val="00024663"/>
    <w:rsid w:val="00026584"/>
    <w:rsid w:val="00027895"/>
    <w:rsid w:val="00030257"/>
    <w:rsid w:val="000309B1"/>
    <w:rsid w:val="00030FFB"/>
    <w:rsid w:val="00031DA5"/>
    <w:rsid w:val="00031F4C"/>
    <w:rsid w:val="00032081"/>
    <w:rsid w:val="00032720"/>
    <w:rsid w:val="000333B4"/>
    <w:rsid w:val="00033EFD"/>
    <w:rsid w:val="000341B2"/>
    <w:rsid w:val="00034E11"/>
    <w:rsid w:val="00035061"/>
    <w:rsid w:val="00035F2A"/>
    <w:rsid w:val="000369FC"/>
    <w:rsid w:val="00036B54"/>
    <w:rsid w:val="000402C4"/>
    <w:rsid w:val="00040A70"/>
    <w:rsid w:val="00041581"/>
    <w:rsid w:val="0004229D"/>
    <w:rsid w:val="000423F7"/>
    <w:rsid w:val="00042914"/>
    <w:rsid w:val="00042ECA"/>
    <w:rsid w:val="000435AE"/>
    <w:rsid w:val="00043BE0"/>
    <w:rsid w:val="00044496"/>
    <w:rsid w:val="0004450A"/>
    <w:rsid w:val="00045CC3"/>
    <w:rsid w:val="00046C64"/>
    <w:rsid w:val="0004701D"/>
    <w:rsid w:val="00047510"/>
    <w:rsid w:val="00047A24"/>
    <w:rsid w:val="0005015F"/>
    <w:rsid w:val="00051999"/>
    <w:rsid w:val="000526C2"/>
    <w:rsid w:val="00052929"/>
    <w:rsid w:val="00053669"/>
    <w:rsid w:val="00054D7D"/>
    <w:rsid w:val="00060961"/>
    <w:rsid w:val="000609BD"/>
    <w:rsid w:val="00060BFA"/>
    <w:rsid w:val="00060CF8"/>
    <w:rsid w:val="0006179D"/>
    <w:rsid w:val="00061CAE"/>
    <w:rsid w:val="00062D0D"/>
    <w:rsid w:val="000635E2"/>
    <w:rsid w:val="00065C0C"/>
    <w:rsid w:val="00066EC2"/>
    <w:rsid w:val="0006765E"/>
    <w:rsid w:val="000703FF"/>
    <w:rsid w:val="000709FD"/>
    <w:rsid w:val="0007138A"/>
    <w:rsid w:val="00071C1B"/>
    <w:rsid w:val="000724D2"/>
    <w:rsid w:val="00072730"/>
    <w:rsid w:val="00074203"/>
    <w:rsid w:val="00074C42"/>
    <w:rsid w:val="000758BC"/>
    <w:rsid w:val="000773AD"/>
    <w:rsid w:val="000806C0"/>
    <w:rsid w:val="000809FA"/>
    <w:rsid w:val="000813C2"/>
    <w:rsid w:val="00082135"/>
    <w:rsid w:val="00082C05"/>
    <w:rsid w:val="0008314E"/>
    <w:rsid w:val="00083919"/>
    <w:rsid w:val="00084570"/>
    <w:rsid w:val="000855F6"/>
    <w:rsid w:val="000859BE"/>
    <w:rsid w:val="00085E1D"/>
    <w:rsid w:val="000860EA"/>
    <w:rsid w:val="0008626F"/>
    <w:rsid w:val="00086BA7"/>
    <w:rsid w:val="000871C1"/>
    <w:rsid w:val="00090BAE"/>
    <w:rsid w:val="00091218"/>
    <w:rsid w:val="00092A2F"/>
    <w:rsid w:val="000932FC"/>
    <w:rsid w:val="0009382F"/>
    <w:rsid w:val="00093E8F"/>
    <w:rsid w:val="00095AE9"/>
    <w:rsid w:val="00096CE5"/>
    <w:rsid w:val="0009752F"/>
    <w:rsid w:val="00097E2D"/>
    <w:rsid w:val="00097F9E"/>
    <w:rsid w:val="000A006E"/>
    <w:rsid w:val="000A072C"/>
    <w:rsid w:val="000A130A"/>
    <w:rsid w:val="000A1423"/>
    <w:rsid w:val="000A17EF"/>
    <w:rsid w:val="000A1937"/>
    <w:rsid w:val="000A21E1"/>
    <w:rsid w:val="000A255D"/>
    <w:rsid w:val="000A2836"/>
    <w:rsid w:val="000A2F1C"/>
    <w:rsid w:val="000A3AD6"/>
    <w:rsid w:val="000A3F6E"/>
    <w:rsid w:val="000A3FAC"/>
    <w:rsid w:val="000A6DA9"/>
    <w:rsid w:val="000A7211"/>
    <w:rsid w:val="000A7274"/>
    <w:rsid w:val="000A786D"/>
    <w:rsid w:val="000A7942"/>
    <w:rsid w:val="000B1615"/>
    <w:rsid w:val="000B2D02"/>
    <w:rsid w:val="000B3E95"/>
    <w:rsid w:val="000B4BF6"/>
    <w:rsid w:val="000B4E9C"/>
    <w:rsid w:val="000B5275"/>
    <w:rsid w:val="000B5291"/>
    <w:rsid w:val="000B73EF"/>
    <w:rsid w:val="000B7756"/>
    <w:rsid w:val="000C0B0E"/>
    <w:rsid w:val="000C12BF"/>
    <w:rsid w:val="000C31D9"/>
    <w:rsid w:val="000C330E"/>
    <w:rsid w:val="000C37DC"/>
    <w:rsid w:val="000C4351"/>
    <w:rsid w:val="000C44BE"/>
    <w:rsid w:val="000C4D50"/>
    <w:rsid w:val="000C4DEE"/>
    <w:rsid w:val="000C525C"/>
    <w:rsid w:val="000C5279"/>
    <w:rsid w:val="000C570C"/>
    <w:rsid w:val="000C5787"/>
    <w:rsid w:val="000C65D5"/>
    <w:rsid w:val="000C6625"/>
    <w:rsid w:val="000C69F2"/>
    <w:rsid w:val="000C6B7A"/>
    <w:rsid w:val="000C7655"/>
    <w:rsid w:val="000C7F2B"/>
    <w:rsid w:val="000D11B1"/>
    <w:rsid w:val="000D1A9D"/>
    <w:rsid w:val="000D2186"/>
    <w:rsid w:val="000D28EF"/>
    <w:rsid w:val="000D2FD5"/>
    <w:rsid w:val="000D356F"/>
    <w:rsid w:val="000D4B57"/>
    <w:rsid w:val="000D5C76"/>
    <w:rsid w:val="000D6082"/>
    <w:rsid w:val="000D62A7"/>
    <w:rsid w:val="000E00CD"/>
    <w:rsid w:val="000E0126"/>
    <w:rsid w:val="000E0212"/>
    <w:rsid w:val="000E0F2A"/>
    <w:rsid w:val="000E1079"/>
    <w:rsid w:val="000E2D5F"/>
    <w:rsid w:val="000E445A"/>
    <w:rsid w:val="000E4A81"/>
    <w:rsid w:val="000E579D"/>
    <w:rsid w:val="000E5AE0"/>
    <w:rsid w:val="000E5DD6"/>
    <w:rsid w:val="000E6186"/>
    <w:rsid w:val="000E7229"/>
    <w:rsid w:val="000F1FB1"/>
    <w:rsid w:val="000F276A"/>
    <w:rsid w:val="000F28BB"/>
    <w:rsid w:val="000F329C"/>
    <w:rsid w:val="000F5223"/>
    <w:rsid w:val="000F76F6"/>
    <w:rsid w:val="000F7E7C"/>
    <w:rsid w:val="00100300"/>
    <w:rsid w:val="00100B0C"/>
    <w:rsid w:val="00100EA5"/>
    <w:rsid w:val="00100F61"/>
    <w:rsid w:val="00101839"/>
    <w:rsid w:val="00101881"/>
    <w:rsid w:val="00101928"/>
    <w:rsid w:val="00101959"/>
    <w:rsid w:val="0010207B"/>
    <w:rsid w:val="00102177"/>
    <w:rsid w:val="00103A0C"/>
    <w:rsid w:val="00103B6F"/>
    <w:rsid w:val="00104290"/>
    <w:rsid w:val="0010450B"/>
    <w:rsid w:val="00104D99"/>
    <w:rsid w:val="001056B1"/>
    <w:rsid w:val="00105F13"/>
    <w:rsid w:val="00106329"/>
    <w:rsid w:val="00110821"/>
    <w:rsid w:val="001120E2"/>
    <w:rsid w:val="00113D34"/>
    <w:rsid w:val="00115DF3"/>
    <w:rsid w:val="00117992"/>
    <w:rsid w:val="001206C4"/>
    <w:rsid w:val="00120D9C"/>
    <w:rsid w:val="001210FA"/>
    <w:rsid w:val="00121610"/>
    <w:rsid w:val="0012162A"/>
    <w:rsid w:val="001226D7"/>
    <w:rsid w:val="00122953"/>
    <w:rsid w:val="00122E0E"/>
    <w:rsid w:val="00123E6B"/>
    <w:rsid w:val="00127378"/>
    <w:rsid w:val="001274DF"/>
    <w:rsid w:val="00127961"/>
    <w:rsid w:val="00127AB6"/>
    <w:rsid w:val="001301AC"/>
    <w:rsid w:val="00130E17"/>
    <w:rsid w:val="00130FB2"/>
    <w:rsid w:val="00133AC5"/>
    <w:rsid w:val="00134423"/>
    <w:rsid w:val="00134710"/>
    <w:rsid w:val="00134ECF"/>
    <w:rsid w:val="0013521D"/>
    <w:rsid w:val="001355E4"/>
    <w:rsid w:val="00136211"/>
    <w:rsid w:val="00140624"/>
    <w:rsid w:val="00141244"/>
    <w:rsid w:val="00141B38"/>
    <w:rsid w:val="00141FFD"/>
    <w:rsid w:val="001426B9"/>
    <w:rsid w:val="00142801"/>
    <w:rsid w:val="00142A5B"/>
    <w:rsid w:val="00142FDE"/>
    <w:rsid w:val="001436AA"/>
    <w:rsid w:val="00144AAE"/>
    <w:rsid w:val="00145365"/>
    <w:rsid w:val="00146F50"/>
    <w:rsid w:val="0014735D"/>
    <w:rsid w:val="0014757E"/>
    <w:rsid w:val="00147A81"/>
    <w:rsid w:val="00147F65"/>
    <w:rsid w:val="00150D66"/>
    <w:rsid w:val="00151996"/>
    <w:rsid w:val="00151AAD"/>
    <w:rsid w:val="00151CFD"/>
    <w:rsid w:val="00151DDE"/>
    <w:rsid w:val="00151F59"/>
    <w:rsid w:val="0015200A"/>
    <w:rsid w:val="00152CCA"/>
    <w:rsid w:val="00153F1D"/>
    <w:rsid w:val="001541D8"/>
    <w:rsid w:val="00154348"/>
    <w:rsid w:val="0015477A"/>
    <w:rsid w:val="00154D5E"/>
    <w:rsid w:val="001555B4"/>
    <w:rsid w:val="00155CAD"/>
    <w:rsid w:val="00155D58"/>
    <w:rsid w:val="00155E20"/>
    <w:rsid w:val="00156702"/>
    <w:rsid w:val="0016151A"/>
    <w:rsid w:val="00163560"/>
    <w:rsid w:val="00163795"/>
    <w:rsid w:val="00163B14"/>
    <w:rsid w:val="00164694"/>
    <w:rsid w:val="00164B85"/>
    <w:rsid w:val="00164BE2"/>
    <w:rsid w:val="00164DDC"/>
    <w:rsid w:val="001651E9"/>
    <w:rsid w:val="00165404"/>
    <w:rsid w:val="00165868"/>
    <w:rsid w:val="00166FB9"/>
    <w:rsid w:val="00170104"/>
    <w:rsid w:val="00170626"/>
    <w:rsid w:val="00171AA6"/>
    <w:rsid w:val="001738B7"/>
    <w:rsid w:val="00173E1B"/>
    <w:rsid w:val="00174265"/>
    <w:rsid w:val="00174B68"/>
    <w:rsid w:val="00175889"/>
    <w:rsid w:val="00175DAB"/>
    <w:rsid w:val="00176DAA"/>
    <w:rsid w:val="00177BFC"/>
    <w:rsid w:val="0018012D"/>
    <w:rsid w:val="001804C5"/>
    <w:rsid w:val="00180655"/>
    <w:rsid w:val="001806A7"/>
    <w:rsid w:val="0018095A"/>
    <w:rsid w:val="00182D59"/>
    <w:rsid w:val="00182EBC"/>
    <w:rsid w:val="0018351E"/>
    <w:rsid w:val="00183AB7"/>
    <w:rsid w:val="00183B6C"/>
    <w:rsid w:val="001849F6"/>
    <w:rsid w:val="00184C97"/>
    <w:rsid w:val="00184C9F"/>
    <w:rsid w:val="00184FB6"/>
    <w:rsid w:val="00185E27"/>
    <w:rsid w:val="0018678F"/>
    <w:rsid w:val="00186F5C"/>
    <w:rsid w:val="001872A7"/>
    <w:rsid w:val="00187C80"/>
    <w:rsid w:val="001913AC"/>
    <w:rsid w:val="00191689"/>
    <w:rsid w:val="0019184D"/>
    <w:rsid w:val="001921F2"/>
    <w:rsid w:val="0019291E"/>
    <w:rsid w:val="00192B15"/>
    <w:rsid w:val="00192B70"/>
    <w:rsid w:val="00193161"/>
    <w:rsid w:val="00193E23"/>
    <w:rsid w:val="0019492C"/>
    <w:rsid w:val="00194B06"/>
    <w:rsid w:val="00195EE0"/>
    <w:rsid w:val="001960F6"/>
    <w:rsid w:val="001A164B"/>
    <w:rsid w:val="001A1B62"/>
    <w:rsid w:val="001A2D23"/>
    <w:rsid w:val="001A391D"/>
    <w:rsid w:val="001A5821"/>
    <w:rsid w:val="001A63C2"/>
    <w:rsid w:val="001A6EBB"/>
    <w:rsid w:val="001A7041"/>
    <w:rsid w:val="001A7C58"/>
    <w:rsid w:val="001B1CC7"/>
    <w:rsid w:val="001B23EA"/>
    <w:rsid w:val="001B2469"/>
    <w:rsid w:val="001B2964"/>
    <w:rsid w:val="001B2E51"/>
    <w:rsid w:val="001B4EF4"/>
    <w:rsid w:val="001B538C"/>
    <w:rsid w:val="001C04D7"/>
    <w:rsid w:val="001C0C34"/>
    <w:rsid w:val="001C1092"/>
    <w:rsid w:val="001C123E"/>
    <w:rsid w:val="001C1294"/>
    <w:rsid w:val="001C4467"/>
    <w:rsid w:val="001C4F70"/>
    <w:rsid w:val="001C619C"/>
    <w:rsid w:val="001C6AB7"/>
    <w:rsid w:val="001C6CFA"/>
    <w:rsid w:val="001D01E0"/>
    <w:rsid w:val="001D0DB4"/>
    <w:rsid w:val="001D13A6"/>
    <w:rsid w:val="001D2274"/>
    <w:rsid w:val="001D25FB"/>
    <w:rsid w:val="001D2EA3"/>
    <w:rsid w:val="001D3BE1"/>
    <w:rsid w:val="001D4C97"/>
    <w:rsid w:val="001D67A4"/>
    <w:rsid w:val="001E0D27"/>
    <w:rsid w:val="001E1599"/>
    <w:rsid w:val="001E1DF5"/>
    <w:rsid w:val="001E2C00"/>
    <w:rsid w:val="001E4C87"/>
    <w:rsid w:val="001E5756"/>
    <w:rsid w:val="001E661F"/>
    <w:rsid w:val="001E7748"/>
    <w:rsid w:val="001F1415"/>
    <w:rsid w:val="001F2991"/>
    <w:rsid w:val="001F30D3"/>
    <w:rsid w:val="001F31A4"/>
    <w:rsid w:val="001F3388"/>
    <w:rsid w:val="001F3422"/>
    <w:rsid w:val="001F61F6"/>
    <w:rsid w:val="001F6434"/>
    <w:rsid w:val="001F6BEE"/>
    <w:rsid w:val="0020168C"/>
    <w:rsid w:val="00202039"/>
    <w:rsid w:val="0020240C"/>
    <w:rsid w:val="002027D6"/>
    <w:rsid w:val="002039C5"/>
    <w:rsid w:val="00204091"/>
    <w:rsid w:val="002050CF"/>
    <w:rsid w:val="002069AF"/>
    <w:rsid w:val="002106F4"/>
    <w:rsid w:val="00211158"/>
    <w:rsid w:val="00211B73"/>
    <w:rsid w:val="00212EB6"/>
    <w:rsid w:val="0021310C"/>
    <w:rsid w:val="002133C2"/>
    <w:rsid w:val="00214404"/>
    <w:rsid w:val="00216C4E"/>
    <w:rsid w:val="00217F4E"/>
    <w:rsid w:val="00222218"/>
    <w:rsid w:val="00222411"/>
    <w:rsid w:val="00222BC0"/>
    <w:rsid w:val="0022303C"/>
    <w:rsid w:val="00223B5C"/>
    <w:rsid w:val="00223DD6"/>
    <w:rsid w:val="00224764"/>
    <w:rsid w:val="00224885"/>
    <w:rsid w:val="002248FC"/>
    <w:rsid w:val="00224A8B"/>
    <w:rsid w:val="002261B3"/>
    <w:rsid w:val="00226EDD"/>
    <w:rsid w:val="002270AE"/>
    <w:rsid w:val="00230DBE"/>
    <w:rsid w:val="002313D4"/>
    <w:rsid w:val="00231F87"/>
    <w:rsid w:val="00232263"/>
    <w:rsid w:val="00232479"/>
    <w:rsid w:val="0023354A"/>
    <w:rsid w:val="00235A54"/>
    <w:rsid w:val="00236DD3"/>
    <w:rsid w:val="0023714D"/>
    <w:rsid w:val="0024152A"/>
    <w:rsid w:val="00241E5C"/>
    <w:rsid w:val="00242E3F"/>
    <w:rsid w:val="00243A1D"/>
    <w:rsid w:val="00243D38"/>
    <w:rsid w:val="00244927"/>
    <w:rsid w:val="00246F22"/>
    <w:rsid w:val="002505CA"/>
    <w:rsid w:val="00252F05"/>
    <w:rsid w:val="00254FD0"/>
    <w:rsid w:val="00255597"/>
    <w:rsid w:val="00255FAC"/>
    <w:rsid w:val="00256371"/>
    <w:rsid w:val="00256B31"/>
    <w:rsid w:val="002604E5"/>
    <w:rsid w:val="0026348F"/>
    <w:rsid w:val="002640F4"/>
    <w:rsid w:val="00264423"/>
    <w:rsid w:val="00265AFB"/>
    <w:rsid w:val="00266FB8"/>
    <w:rsid w:val="002700E4"/>
    <w:rsid w:val="00270A49"/>
    <w:rsid w:val="00271FA3"/>
    <w:rsid w:val="00272DCB"/>
    <w:rsid w:val="00274ECC"/>
    <w:rsid w:val="00276E3F"/>
    <w:rsid w:val="002770B3"/>
    <w:rsid w:val="00277AAB"/>
    <w:rsid w:val="00277EAA"/>
    <w:rsid w:val="002816B0"/>
    <w:rsid w:val="00282531"/>
    <w:rsid w:val="002826DC"/>
    <w:rsid w:val="00283178"/>
    <w:rsid w:val="002833EC"/>
    <w:rsid w:val="00284468"/>
    <w:rsid w:val="002858A4"/>
    <w:rsid w:val="00286330"/>
    <w:rsid w:val="00286D78"/>
    <w:rsid w:val="00286F4A"/>
    <w:rsid w:val="00287336"/>
    <w:rsid w:val="00287743"/>
    <w:rsid w:val="0029017C"/>
    <w:rsid w:val="00290399"/>
    <w:rsid w:val="00290685"/>
    <w:rsid w:val="002907C5"/>
    <w:rsid w:val="00290E4D"/>
    <w:rsid w:val="0029100A"/>
    <w:rsid w:val="00291122"/>
    <w:rsid w:val="002922A9"/>
    <w:rsid w:val="0029310A"/>
    <w:rsid w:val="002937A6"/>
    <w:rsid w:val="00293950"/>
    <w:rsid w:val="002946DA"/>
    <w:rsid w:val="002948C5"/>
    <w:rsid w:val="00294AED"/>
    <w:rsid w:val="00295272"/>
    <w:rsid w:val="002956FA"/>
    <w:rsid w:val="00295AF0"/>
    <w:rsid w:val="00296269"/>
    <w:rsid w:val="002973FD"/>
    <w:rsid w:val="00297FCE"/>
    <w:rsid w:val="002A0227"/>
    <w:rsid w:val="002A279F"/>
    <w:rsid w:val="002A32F6"/>
    <w:rsid w:val="002A3BDF"/>
    <w:rsid w:val="002A3D70"/>
    <w:rsid w:val="002A64DA"/>
    <w:rsid w:val="002A6FD3"/>
    <w:rsid w:val="002A7748"/>
    <w:rsid w:val="002A78DB"/>
    <w:rsid w:val="002A7D72"/>
    <w:rsid w:val="002B0619"/>
    <w:rsid w:val="002B0C0B"/>
    <w:rsid w:val="002B13E0"/>
    <w:rsid w:val="002B1502"/>
    <w:rsid w:val="002B25B1"/>
    <w:rsid w:val="002B2BAD"/>
    <w:rsid w:val="002B4938"/>
    <w:rsid w:val="002B5152"/>
    <w:rsid w:val="002B55FD"/>
    <w:rsid w:val="002B5CD8"/>
    <w:rsid w:val="002B5E3A"/>
    <w:rsid w:val="002B60CB"/>
    <w:rsid w:val="002B7CAE"/>
    <w:rsid w:val="002C02A8"/>
    <w:rsid w:val="002C0BDF"/>
    <w:rsid w:val="002C5810"/>
    <w:rsid w:val="002C5D75"/>
    <w:rsid w:val="002C5F81"/>
    <w:rsid w:val="002C642A"/>
    <w:rsid w:val="002C6D0B"/>
    <w:rsid w:val="002D1038"/>
    <w:rsid w:val="002D20FC"/>
    <w:rsid w:val="002D2826"/>
    <w:rsid w:val="002D3767"/>
    <w:rsid w:val="002D4E91"/>
    <w:rsid w:val="002D68D8"/>
    <w:rsid w:val="002D7811"/>
    <w:rsid w:val="002D7ED4"/>
    <w:rsid w:val="002E16CE"/>
    <w:rsid w:val="002E39A8"/>
    <w:rsid w:val="002E3BEE"/>
    <w:rsid w:val="002E591A"/>
    <w:rsid w:val="002E5F6E"/>
    <w:rsid w:val="002E7E86"/>
    <w:rsid w:val="002F1094"/>
    <w:rsid w:val="002F1172"/>
    <w:rsid w:val="002F14A1"/>
    <w:rsid w:val="002F20BC"/>
    <w:rsid w:val="002F2521"/>
    <w:rsid w:val="002F2697"/>
    <w:rsid w:val="002F322C"/>
    <w:rsid w:val="002F395B"/>
    <w:rsid w:val="002F4BBD"/>
    <w:rsid w:val="002F555B"/>
    <w:rsid w:val="002F62B5"/>
    <w:rsid w:val="002F6E45"/>
    <w:rsid w:val="00300094"/>
    <w:rsid w:val="00300F0E"/>
    <w:rsid w:val="0030146B"/>
    <w:rsid w:val="00301A37"/>
    <w:rsid w:val="00301C41"/>
    <w:rsid w:val="00302794"/>
    <w:rsid w:val="003030AC"/>
    <w:rsid w:val="003036F8"/>
    <w:rsid w:val="00303F4E"/>
    <w:rsid w:val="00305430"/>
    <w:rsid w:val="00305532"/>
    <w:rsid w:val="00305B96"/>
    <w:rsid w:val="00306F9C"/>
    <w:rsid w:val="00307DDD"/>
    <w:rsid w:val="00310DFE"/>
    <w:rsid w:val="00311371"/>
    <w:rsid w:val="0031166F"/>
    <w:rsid w:val="0031307D"/>
    <w:rsid w:val="003133E4"/>
    <w:rsid w:val="00313673"/>
    <w:rsid w:val="00313CF6"/>
    <w:rsid w:val="003144F2"/>
    <w:rsid w:val="00314D34"/>
    <w:rsid w:val="0031661C"/>
    <w:rsid w:val="0032138D"/>
    <w:rsid w:val="003214BA"/>
    <w:rsid w:val="00322776"/>
    <w:rsid w:val="0032400A"/>
    <w:rsid w:val="003243E5"/>
    <w:rsid w:val="0032474D"/>
    <w:rsid w:val="00324F69"/>
    <w:rsid w:val="0032528E"/>
    <w:rsid w:val="00325EED"/>
    <w:rsid w:val="003269FB"/>
    <w:rsid w:val="003273CE"/>
    <w:rsid w:val="00327659"/>
    <w:rsid w:val="003276C8"/>
    <w:rsid w:val="003310DE"/>
    <w:rsid w:val="0033205B"/>
    <w:rsid w:val="00332326"/>
    <w:rsid w:val="00332924"/>
    <w:rsid w:val="003354D5"/>
    <w:rsid w:val="00335BFD"/>
    <w:rsid w:val="003360B1"/>
    <w:rsid w:val="0033690C"/>
    <w:rsid w:val="00336D39"/>
    <w:rsid w:val="00336E35"/>
    <w:rsid w:val="00340021"/>
    <w:rsid w:val="00341077"/>
    <w:rsid w:val="0034117C"/>
    <w:rsid w:val="00343129"/>
    <w:rsid w:val="00343FFF"/>
    <w:rsid w:val="00345875"/>
    <w:rsid w:val="00346CB6"/>
    <w:rsid w:val="00346DB3"/>
    <w:rsid w:val="0035388E"/>
    <w:rsid w:val="0035393F"/>
    <w:rsid w:val="00354100"/>
    <w:rsid w:val="00357B6B"/>
    <w:rsid w:val="0036040D"/>
    <w:rsid w:val="00360918"/>
    <w:rsid w:val="00362D34"/>
    <w:rsid w:val="00362E3E"/>
    <w:rsid w:val="00363537"/>
    <w:rsid w:val="00364286"/>
    <w:rsid w:val="003705D5"/>
    <w:rsid w:val="00370738"/>
    <w:rsid w:val="0037236D"/>
    <w:rsid w:val="00372981"/>
    <w:rsid w:val="00372CE6"/>
    <w:rsid w:val="00381D49"/>
    <w:rsid w:val="00381FF5"/>
    <w:rsid w:val="00382244"/>
    <w:rsid w:val="0038284C"/>
    <w:rsid w:val="00383253"/>
    <w:rsid w:val="003846D7"/>
    <w:rsid w:val="003848EE"/>
    <w:rsid w:val="00386299"/>
    <w:rsid w:val="0038632C"/>
    <w:rsid w:val="00390865"/>
    <w:rsid w:val="003913B5"/>
    <w:rsid w:val="00391D2F"/>
    <w:rsid w:val="00393005"/>
    <w:rsid w:val="00393D72"/>
    <w:rsid w:val="00394212"/>
    <w:rsid w:val="00394555"/>
    <w:rsid w:val="003955DD"/>
    <w:rsid w:val="003961FA"/>
    <w:rsid w:val="00396289"/>
    <w:rsid w:val="00396715"/>
    <w:rsid w:val="00396CB7"/>
    <w:rsid w:val="003973D8"/>
    <w:rsid w:val="00397FFC"/>
    <w:rsid w:val="003A1F98"/>
    <w:rsid w:val="003A244F"/>
    <w:rsid w:val="003A2655"/>
    <w:rsid w:val="003A2C42"/>
    <w:rsid w:val="003A46FE"/>
    <w:rsid w:val="003A5096"/>
    <w:rsid w:val="003A65B4"/>
    <w:rsid w:val="003A7D02"/>
    <w:rsid w:val="003B2631"/>
    <w:rsid w:val="003B397F"/>
    <w:rsid w:val="003B47BE"/>
    <w:rsid w:val="003B4E4D"/>
    <w:rsid w:val="003B596F"/>
    <w:rsid w:val="003B5C17"/>
    <w:rsid w:val="003C08E5"/>
    <w:rsid w:val="003C0DE2"/>
    <w:rsid w:val="003C1D46"/>
    <w:rsid w:val="003C2192"/>
    <w:rsid w:val="003C2FC7"/>
    <w:rsid w:val="003C38F6"/>
    <w:rsid w:val="003C396F"/>
    <w:rsid w:val="003C48B8"/>
    <w:rsid w:val="003C4B37"/>
    <w:rsid w:val="003C6980"/>
    <w:rsid w:val="003C7B8C"/>
    <w:rsid w:val="003D106A"/>
    <w:rsid w:val="003D28CB"/>
    <w:rsid w:val="003D2B13"/>
    <w:rsid w:val="003D32F2"/>
    <w:rsid w:val="003D3719"/>
    <w:rsid w:val="003D3BF9"/>
    <w:rsid w:val="003D446D"/>
    <w:rsid w:val="003D64B6"/>
    <w:rsid w:val="003D6A1B"/>
    <w:rsid w:val="003D7742"/>
    <w:rsid w:val="003E294D"/>
    <w:rsid w:val="003E3344"/>
    <w:rsid w:val="003E3675"/>
    <w:rsid w:val="003E3840"/>
    <w:rsid w:val="003E3AE3"/>
    <w:rsid w:val="003E3F73"/>
    <w:rsid w:val="003E5276"/>
    <w:rsid w:val="003F04BA"/>
    <w:rsid w:val="003F04BD"/>
    <w:rsid w:val="003F05F5"/>
    <w:rsid w:val="003F07AB"/>
    <w:rsid w:val="003F2A01"/>
    <w:rsid w:val="003F36AD"/>
    <w:rsid w:val="003F400D"/>
    <w:rsid w:val="003F411A"/>
    <w:rsid w:val="003F457C"/>
    <w:rsid w:val="003F6255"/>
    <w:rsid w:val="003F7650"/>
    <w:rsid w:val="003F7D40"/>
    <w:rsid w:val="00400CD1"/>
    <w:rsid w:val="004023F9"/>
    <w:rsid w:val="004033B4"/>
    <w:rsid w:val="004039B3"/>
    <w:rsid w:val="004040C1"/>
    <w:rsid w:val="004043BB"/>
    <w:rsid w:val="0040508E"/>
    <w:rsid w:val="00405B6B"/>
    <w:rsid w:val="004072E1"/>
    <w:rsid w:val="00407C90"/>
    <w:rsid w:val="00411297"/>
    <w:rsid w:val="00411513"/>
    <w:rsid w:val="00412D61"/>
    <w:rsid w:val="00414D6E"/>
    <w:rsid w:val="00415EEC"/>
    <w:rsid w:val="004161F1"/>
    <w:rsid w:val="004168CF"/>
    <w:rsid w:val="00417525"/>
    <w:rsid w:val="0042020B"/>
    <w:rsid w:val="00420681"/>
    <w:rsid w:val="00424375"/>
    <w:rsid w:val="004253E6"/>
    <w:rsid w:val="0042732D"/>
    <w:rsid w:val="00431F91"/>
    <w:rsid w:val="00431FD1"/>
    <w:rsid w:val="0043298F"/>
    <w:rsid w:val="00432CEE"/>
    <w:rsid w:val="0043307D"/>
    <w:rsid w:val="00433AB0"/>
    <w:rsid w:val="00433DC0"/>
    <w:rsid w:val="00434BE7"/>
    <w:rsid w:val="00435629"/>
    <w:rsid w:val="0043605B"/>
    <w:rsid w:val="004369A2"/>
    <w:rsid w:val="00437C28"/>
    <w:rsid w:val="0044010C"/>
    <w:rsid w:val="00440B63"/>
    <w:rsid w:val="004413D7"/>
    <w:rsid w:val="004414F4"/>
    <w:rsid w:val="004447AF"/>
    <w:rsid w:val="0044508A"/>
    <w:rsid w:val="0044603C"/>
    <w:rsid w:val="00447EA7"/>
    <w:rsid w:val="004509E1"/>
    <w:rsid w:val="00451385"/>
    <w:rsid w:val="004521B4"/>
    <w:rsid w:val="004549EB"/>
    <w:rsid w:val="00454C4C"/>
    <w:rsid w:val="00455BA4"/>
    <w:rsid w:val="00455C13"/>
    <w:rsid w:val="004562BF"/>
    <w:rsid w:val="00456718"/>
    <w:rsid w:val="00456AD4"/>
    <w:rsid w:val="004611CA"/>
    <w:rsid w:val="00461BBA"/>
    <w:rsid w:val="00462DB4"/>
    <w:rsid w:val="00463737"/>
    <w:rsid w:val="0046469E"/>
    <w:rsid w:val="00466DF3"/>
    <w:rsid w:val="004709A3"/>
    <w:rsid w:val="00473141"/>
    <w:rsid w:val="0047351C"/>
    <w:rsid w:val="00476A28"/>
    <w:rsid w:val="00476AD9"/>
    <w:rsid w:val="00476E28"/>
    <w:rsid w:val="00480FB0"/>
    <w:rsid w:val="004813C9"/>
    <w:rsid w:val="00481699"/>
    <w:rsid w:val="00482742"/>
    <w:rsid w:val="00482C3E"/>
    <w:rsid w:val="0048429D"/>
    <w:rsid w:val="00487358"/>
    <w:rsid w:val="004904A4"/>
    <w:rsid w:val="00490687"/>
    <w:rsid w:val="00490C0B"/>
    <w:rsid w:val="00490F11"/>
    <w:rsid w:val="0049142D"/>
    <w:rsid w:val="004919F4"/>
    <w:rsid w:val="00491FF9"/>
    <w:rsid w:val="004921E3"/>
    <w:rsid w:val="00492487"/>
    <w:rsid w:val="00492746"/>
    <w:rsid w:val="0049293A"/>
    <w:rsid w:val="004937DE"/>
    <w:rsid w:val="00493EDA"/>
    <w:rsid w:val="00495BD5"/>
    <w:rsid w:val="00496076"/>
    <w:rsid w:val="0049672C"/>
    <w:rsid w:val="004A0334"/>
    <w:rsid w:val="004A08EF"/>
    <w:rsid w:val="004A0C51"/>
    <w:rsid w:val="004A15F9"/>
    <w:rsid w:val="004A2946"/>
    <w:rsid w:val="004A4F3A"/>
    <w:rsid w:val="004A54EC"/>
    <w:rsid w:val="004A78F6"/>
    <w:rsid w:val="004B08E1"/>
    <w:rsid w:val="004B223B"/>
    <w:rsid w:val="004B26C3"/>
    <w:rsid w:val="004B2B23"/>
    <w:rsid w:val="004B2B73"/>
    <w:rsid w:val="004B2FDF"/>
    <w:rsid w:val="004B39D7"/>
    <w:rsid w:val="004B4C16"/>
    <w:rsid w:val="004B5831"/>
    <w:rsid w:val="004B5E1C"/>
    <w:rsid w:val="004B5EFE"/>
    <w:rsid w:val="004B733C"/>
    <w:rsid w:val="004C0336"/>
    <w:rsid w:val="004C0B8B"/>
    <w:rsid w:val="004C11A2"/>
    <w:rsid w:val="004C1227"/>
    <w:rsid w:val="004C1951"/>
    <w:rsid w:val="004C2573"/>
    <w:rsid w:val="004C336C"/>
    <w:rsid w:val="004C6EF6"/>
    <w:rsid w:val="004C735D"/>
    <w:rsid w:val="004C76AD"/>
    <w:rsid w:val="004C7CD7"/>
    <w:rsid w:val="004D1CC8"/>
    <w:rsid w:val="004D1CFF"/>
    <w:rsid w:val="004D1F01"/>
    <w:rsid w:val="004D2372"/>
    <w:rsid w:val="004D3DEA"/>
    <w:rsid w:val="004D483E"/>
    <w:rsid w:val="004D6368"/>
    <w:rsid w:val="004D7061"/>
    <w:rsid w:val="004D71ED"/>
    <w:rsid w:val="004D770C"/>
    <w:rsid w:val="004D7F26"/>
    <w:rsid w:val="004E0C11"/>
    <w:rsid w:val="004E22E2"/>
    <w:rsid w:val="004E2EBE"/>
    <w:rsid w:val="004E34F6"/>
    <w:rsid w:val="004E3502"/>
    <w:rsid w:val="004E38BB"/>
    <w:rsid w:val="004E3F47"/>
    <w:rsid w:val="004E4AE6"/>
    <w:rsid w:val="004E50FB"/>
    <w:rsid w:val="004E5E48"/>
    <w:rsid w:val="004E63D0"/>
    <w:rsid w:val="004E706C"/>
    <w:rsid w:val="004E7DC1"/>
    <w:rsid w:val="004F037F"/>
    <w:rsid w:val="004F140F"/>
    <w:rsid w:val="004F284F"/>
    <w:rsid w:val="004F2A64"/>
    <w:rsid w:val="004F3798"/>
    <w:rsid w:val="004F37C0"/>
    <w:rsid w:val="004F3DF6"/>
    <w:rsid w:val="004F4D17"/>
    <w:rsid w:val="004F6526"/>
    <w:rsid w:val="004F6CAD"/>
    <w:rsid w:val="005011AE"/>
    <w:rsid w:val="0050163E"/>
    <w:rsid w:val="00501756"/>
    <w:rsid w:val="00503828"/>
    <w:rsid w:val="00503835"/>
    <w:rsid w:val="00504732"/>
    <w:rsid w:val="005048C1"/>
    <w:rsid w:val="00504AA2"/>
    <w:rsid w:val="00504BA6"/>
    <w:rsid w:val="0050517F"/>
    <w:rsid w:val="00505326"/>
    <w:rsid w:val="00505368"/>
    <w:rsid w:val="00506DB7"/>
    <w:rsid w:val="005077F8"/>
    <w:rsid w:val="00510AB6"/>
    <w:rsid w:val="0051114E"/>
    <w:rsid w:val="0051146E"/>
    <w:rsid w:val="00512266"/>
    <w:rsid w:val="00512D11"/>
    <w:rsid w:val="00512E5E"/>
    <w:rsid w:val="005137CA"/>
    <w:rsid w:val="005146BE"/>
    <w:rsid w:val="0051606E"/>
    <w:rsid w:val="005160EE"/>
    <w:rsid w:val="0051715B"/>
    <w:rsid w:val="005176D9"/>
    <w:rsid w:val="005213F6"/>
    <w:rsid w:val="0052239E"/>
    <w:rsid w:val="00523326"/>
    <w:rsid w:val="00525DE2"/>
    <w:rsid w:val="00530891"/>
    <w:rsid w:val="00530AE4"/>
    <w:rsid w:val="00530BC1"/>
    <w:rsid w:val="0053198A"/>
    <w:rsid w:val="00531AB6"/>
    <w:rsid w:val="00531F4F"/>
    <w:rsid w:val="00532936"/>
    <w:rsid w:val="005338EB"/>
    <w:rsid w:val="00533ADB"/>
    <w:rsid w:val="0053458B"/>
    <w:rsid w:val="0053505F"/>
    <w:rsid w:val="00535E98"/>
    <w:rsid w:val="00537080"/>
    <w:rsid w:val="00537194"/>
    <w:rsid w:val="005373FA"/>
    <w:rsid w:val="005425EC"/>
    <w:rsid w:val="00544C66"/>
    <w:rsid w:val="00544DEF"/>
    <w:rsid w:val="005452B0"/>
    <w:rsid w:val="00545B1E"/>
    <w:rsid w:val="00545CD6"/>
    <w:rsid w:val="00546E3D"/>
    <w:rsid w:val="005470B1"/>
    <w:rsid w:val="00547368"/>
    <w:rsid w:val="005503FD"/>
    <w:rsid w:val="00550712"/>
    <w:rsid w:val="0055092D"/>
    <w:rsid w:val="0055159D"/>
    <w:rsid w:val="0055224F"/>
    <w:rsid w:val="00553BDE"/>
    <w:rsid w:val="00554C78"/>
    <w:rsid w:val="0055501B"/>
    <w:rsid w:val="00555AE3"/>
    <w:rsid w:val="005579A2"/>
    <w:rsid w:val="005608CD"/>
    <w:rsid w:val="00560D67"/>
    <w:rsid w:val="00561E9B"/>
    <w:rsid w:val="00561F65"/>
    <w:rsid w:val="00562368"/>
    <w:rsid w:val="00562470"/>
    <w:rsid w:val="00562798"/>
    <w:rsid w:val="00562BAB"/>
    <w:rsid w:val="005647E2"/>
    <w:rsid w:val="0056570E"/>
    <w:rsid w:val="00566675"/>
    <w:rsid w:val="005701D0"/>
    <w:rsid w:val="00570781"/>
    <w:rsid w:val="0057251C"/>
    <w:rsid w:val="0057349B"/>
    <w:rsid w:val="00573E30"/>
    <w:rsid w:val="0057439A"/>
    <w:rsid w:val="00575ECD"/>
    <w:rsid w:val="00577070"/>
    <w:rsid w:val="0058055A"/>
    <w:rsid w:val="005806A9"/>
    <w:rsid w:val="005810D8"/>
    <w:rsid w:val="005812D8"/>
    <w:rsid w:val="00581461"/>
    <w:rsid w:val="0058261D"/>
    <w:rsid w:val="00583C7C"/>
    <w:rsid w:val="0058507E"/>
    <w:rsid w:val="005857B2"/>
    <w:rsid w:val="00585FA2"/>
    <w:rsid w:val="005864CF"/>
    <w:rsid w:val="005876E8"/>
    <w:rsid w:val="00587A03"/>
    <w:rsid w:val="00591178"/>
    <w:rsid w:val="00592ED3"/>
    <w:rsid w:val="00593378"/>
    <w:rsid w:val="00593967"/>
    <w:rsid w:val="00594221"/>
    <w:rsid w:val="0059434F"/>
    <w:rsid w:val="00594394"/>
    <w:rsid w:val="005949A1"/>
    <w:rsid w:val="00596FD0"/>
    <w:rsid w:val="005A0057"/>
    <w:rsid w:val="005A0071"/>
    <w:rsid w:val="005A0254"/>
    <w:rsid w:val="005A0D44"/>
    <w:rsid w:val="005A0E29"/>
    <w:rsid w:val="005A2B0E"/>
    <w:rsid w:val="005A4136"/>
    <w:rsid w:val="005A477D"/>
    <w:rsid w:val="005A5504"/>
    <w:rsid w:val="005A5696"/>
    <w:rsid w:val="005A655F"/>
    <w:rsid w:val="005A66FA"/>
    <w:rsid w:val="005A6728"/>
    <w:rsid w:val="005A6CA3"/>
    <w:rsid w:val="005B0A8C"/>
    <w:rsid w:val="005B1B2D"/>
    <w:rsid w:val="005B22B5"/>
    <w:rsid w:val="005B243E"/>
    <w:rsid w:val="005B3B8F"/>
    <w:rsid w:val="005B3F01"/>
    <w:rsid w:val="005B4B22"/>
    <w:rsid w:val="005B5C50"/>
    <w:rsid w:val="005B5EDD"/>
    <w:rsid w:val="005B6C01"/>
    <w:rsid w:val="005C1151"/>
    <w:rsid w:val="005C1298"/>
    <w:rsid w:val="005C1511"/>
    <w:rsid w:val="005C1FBD"/>
    <w:rsid w:val="005C23DC"/>
    <w:rsid w:val="005C25C6"/>
    <w:rsid w:val="005C39ED"/>
    <w:rsid w:val="005C44EA"/>
    <w:rsid w:val="005C55B9"/>
    <w:rsid w:val="005C5763"/>
    <w:rsid w:val="005C68A8"/>
    <w:rsid w:val="005C693D"/>
    <w:rsid w:val="005C7759"/>
    <w:rsid w:val="005C7EB2"/>
    <w:rsid w:val="005D0C64"/>
    <w:rsid w:val="005D16A6"/>
    <w:rsid w:val="005D1B39"/>
    <w:rsid w:val="005D36D9"/>
    <w:rsid w:val="005D3E65"/>
    <w:rsid w:val="005D58DB"/>
    <w:rsid w:val="005D5B90"/>
    <w:rsid w:val="005D6CD0"/>
    <w:rsid w:val="005D72EE"/>
    <w:rsid w:val="005E03E9"/>
    <w:rsid w:val="005E0B30"/>
    <w:rsid w:val="005E1BB6"/>
    <w:rsid w:val="005E2F6A"/>
    <w:rsid w:val="005E30DE"/>
    <w:rsid w:val="005E321D"/>
    <w:rsid w:val="005E4096"/>
    <w:rsid w:val="005E4103"/>
    <w:rsid w:val="005E41D5"/>
    <w:rsid w:val="005E5574"/>
    <w:rsid w:val="005E58E7"/>
    <w:rsid w:val="005E65D4"/>
    <w:rsid w:val="005E6E67"/>
    <w:rsid w:val="005E71B5"/>
    <w:rsid w:val="005E725F"/>
    <w:rsid w:val="005F056A"/>
    <w:rsid w:val="005F0CCB"/>
    <w:rsid w:val="005F2FCB"/>
    <w:rsid w:val="005F347E"/>
    <w:rsid w:val="005F3590"/>
    <w:rsid w:val="005F4623"/>
    <w:rsid w:val="005F4D3B"/>
    <w:rsid w:val="005F6128"/>
    <w:rsid w:val="005F662F"/>
    <w:rsid w:val="005F6946"/>
    <w:rsid w:val="005F7096"/>
    <w:rsid w:val="005F72B1"/>
    <w:rsid w:val="005F88FC"/>
    <w:rsid w:val="00601DC5"/>
    <w:rsid w:val="00601F24"/>
    <w:rsid w:val="006020B5"/>
    <w:rsid w:val="0060253D"/>
    <w:rsid w:val="00602968"/>
    <w:rsid w:val="00603653"/>
    <w:rsid w:val="00603F3C"/>
    <w:rsid w:val="00604F17"/>
    <w:rsid w:val="0060510C"/>
    <w:rsid w:val="00605846"/>
    <w:rsid w:val="00605E70"/>
    <w:rsid w:val="0060776E"/>
    <w:rsid w:val="006109C9"/>
    <w:rsid w:val="00611614"/>
    <w:rsid w:val="006116E6"/>
    <w:rsid w:val="0061196A"/>
    <w:rsid w:val="0061211B"/>
    <w:rsid w:val="00612EEA"/>
    <w:rsid w:val="00613222"/>
    <w:rsid w:val="00613811"/>
    <w:rsid w:val="0061479C"/>
    <w:rsid w:val="0061598E"/>
    <w:rsid w:val="006162FE"/>
    <w:rsid w:val="0061712F"/>
    <w:rsid w:val="006209CB"/>
    <w:rsid w:val="00620F32"/>
    <w:rsid w:val="00621713"/>
    <w:rsid w:val="00621F8F"/>
    <w:rsid w:val="00622DC6"/>
    <w:rsid w:val="00623DA6"/>
    <w:rsid w:val="006248A3"/>
    <w:rsid w:val="00624C15"/>
    <w:rsid w:val="006255D4"/>
    <w:rsid w:val="00625634"/>
    <w:rsid w:val="00625D8E"/>
    <w:rsid w:val="00626748"/>
    <w:rsid w:val="00627C46"/>
    <w:rsid w:val="006308B8"/>
    <w:rsid w:val="00631EFC"/>
    <w:rsid w:val="0063295E"/>
    <w:rsid w:val="00632C84"/>
    <w:rsid w:val="00632FA5"/>
    <w:rsid w:val="006331F5"/>
    <w:rsid w:val="00633766"/>
    <w:rsid w:val="00633DAB"/>
    <w:rsid w:val="00634987"/>
    <w:rsid w:val="00636E82"/>
    <w:rsid w:val="006372AA"/>
    <w:rsid w:val="00637419"/>
    <w:rsid w:val="00637E97"/>
    <w:rsid w:val="00640514"/>
    <w:rsid w:val="00640691"/>
    <w:rsid w:val="00640861"/>
    <w:rsid w:val="00640AD6"/>
    <w:rsid w:val="00640E2F"/>
    <w:rsid w:val="006418FA"/>
    <w:rsid w:val="006426BF"/>
    <w:rsid w:val="006426C8"/>
    <w:rsid w:val="00642921"/>
    <w:rsid w:val="00642AC9"/>
    <w:rsid w:val="0064409C"/>
    <w:rsid w:val="00644A15"/>
    <w:rsid w:val="00646008"/>
    <w:rsid w:val="00647386"/>
    <w:rsid w:val="006507FC"/>
    <w:rsid w:val="00651D3A"/>
    <w:rsid w:val="0065245B"/>
    <w:rsid w:val="00652883"/>
    <w:rsid w:val="006544D7"/>
    <w:rsid w:val="006551F3"/>
    <w:rsid w:val="00656B98"/>
    <w:rsid w:val="0066282E"/>
    <w:rsid w:val="0066432D"/>
    <w:rsid w:val="006647A8"/>
    <w:rsid w:val="00664A30"/>
    <w:rsid w:val="00664BE1"/>
    <w:rsid w:val="00664D56"/>
    <w:rsid w:val="00665644"/>
    <w:rsid w:val="006659AD"/>
    <w:rsid w:val="00665C82"/>
    <w:rsid w:val="00666B84"/>
    <w:rsid w:val="006704C0"/>
    <w:rsid w:val="0067224E"/>
    <w:rsid w:val="00672416"/>
    <w:rsid w:val="006732B2"/>
    <w:rsid w:val="00673338"/>
    <w:rsid w:val="0067363B"/>
    <w:rsid w:val="00673D67"/>
    <w:rsid w:val="00674C17"/>
    <w:rsid w:val="00674D8B"/>
    <w:rsid w:val="00675751"/>
    <w:rsid w:val="00675ACD"/>
    <w:rsid w:val="006761BE"/>
    <w:rsid w:val="0067676F"/>
    <w:rsid w:val="00676D90"/>
    <w:rsid w:val="006772E1"/>
    <w:rsid w:val="006779D2"/>
    <w:rsid w:val="0068246D"/>
    <w:rsid w:val="00683659"/>
    <w:rsid w:val="006839D1"/>
    <w:rsid w:val="00684829"/>
    <w:rsid w:val="006849E1"/>
    <w:rsid w:val="00684AC4"/>
    <w:rsid w:val="006860B4"/>
    <w:rsid w:val="00686ADC"/>
    <w:rsid w:val="00690E1C"/>
    <w:rsid w:val="00690F4B"/>
    <w:rsid w:val="0069203C"/>
    <w:rsid w:val="006922F9"/>
    <w:rsid w:val="00693906"/>
    <w:rsid w:val="00694072"/>
    <w:rsid w:val="006941E8"/>
    <w:rsid w:val="00694999"/>
    <w:rsid w:val="0069618B"/>
    <w:rsid w:val="006966F4"/>
    <w:rsid w:val="00697FAF"/>
    <w:rsid w:val="006A052C"/>
    <w:rsid w:val="006A09CD"/>
    <w:rsid w:val="006A127F"/>
    <w:rsid w:val="006A181E"/>
    <w:rsid w:val="006A2C12"/>
    <w:rsid w:val="006A3C56"/>
    <w:rsid w:val="006A472A"/>
    <w:rsid w:val="006A5F56"/>
    <w:rsid w:val="006A7B14"/>
    <w:rsid w:val="006B0487"/>
    <w:rsid w:val="006B064B"/>
    <w:rsid w:val="006B14EF"/>
    <w:rsid w:val="006B19C7"/>
    <w:rsid w:val="006B1A20"/>
    <w:rsid w:val="006B2611"/>
    <w:rsid w:val="006B4863"/>
    <w:rsid w:val="006B57D6"/>
    <w:rsid w:val="006B5CB0"/>
    <w:rsid w:val="006B60A9"/>
    <w:rsid w:val="006B63F7"/>
    <w:rsid w:val="006B7C97"/>
    <w:rsid w:val="006C0044"/>
    <w:rsid w:val="006C2BB3"/>
    <w:rsid w:val="006C4C79"/>
    <w:rsid w:val="006C5182"/>
    <w:rsid w:val="006C51A0"/>
    <w:rsid w:val="006C5F54"/>
    <w:rsid w:val="006C6E9D"/>
    <w:rsid w:val="006C6FEC"/>
    <w:rsid w:val="006D0918"/>
    <w:rsid w:val="006D092B"/>
    <w:rsid w:val="006D0D67"/>
    <w:rsid w:val="006D0D91"/>
    <w:rsid w:val="006D1993"/>
    <w:rsid w:val="006D2407"/>
    <w:rsid w:val="006D2ABE"/>
    <w:rsid w:val="006D323C"/>
    <w:rsid w:val="006D492D"/>
    <w:rsid w:val="006D4A75"/>
    <w:rsid w:val="006D4C71"/>
    <w:rsid w:val="006D549C"/>
    <w:rsid w:val="006D6346"/>
    <w:rsid w:val="006D682A"/>
    <w:rsid w:val="006D73B6"/>
    <w:rsid w:val="006D7517"/>
    <w:rsid w:val="006D7730"/>
    <w:rsid w:val="006E04FD"/>
    <w:rsid w:val="006E0DF8"/>
    <w:rsid w:val="006E0E34"/>
    <w:rsid w:val="006E1473"/>
    <w:rsid w:val="006E29EF"/>
    <w:rsid w:val="006E2D8D"/>
    <w:rsid w:val="006E2FFE"/>
    <w:rsid w:val="006E3BBE"/>
    <w:rsid w:val="006E3D2A"/>
    <w:rsid w:val="006E3D7C"/>
    <w:rsid w:val="006E3F9A"/>
    <w:rsid w:val="006E40D6"/>
    <w:rsid w:val="006E4D47"/>
    <w:rsid w:val="006E53B2"/>
    <w:rsid w:val="006E676E"/>
    <w:rsid w:val="006E6B5D"/>
    <w:rsid w:val="006E731A"/>
    <w:rsid w:val="006F1C73"/>
    <w:rsid w:val="006F20F6"/>
    <w:rsid w:val="006F30CA"/>
    <w:rsid w:val="006F369E"/>
    <w:rsid w:val="006F38D7"/>
    <w:rsid w:val="006F4375"/>
    <w:rsid w:val="006F51FC"/>
    <w:rsid w:val="006F55B4"/>
    <w:rsid w:val="006F5CF8"/>
    <w:rsid w:val="006F6C74"/>
    <w:rsid w:val="006F72D6"/>
    <w:rsid w:val="006F72E8"/>
    <w:rsid w:val="00700B98"/>
    <w:rsid w:val="00700BD3"/>
    <w:rsid w:val="00700DD1"/>
    <w:rsid w:val="00701CD5"/>
    <w:rsid w:val="00703060"/>
    <w:rsid w:val="007038FD"/>
    <w:rsid w:val="007050E7"/>
    <w:rsid w:val="00705908"/>
    <w:rsid w:val="00706A1C"/>
    <w:rsid w:val="00707256"/>
    <w:rsid w:val="0070726E"/>
    <w:rsid w:val="00707C04"/>
    <w:rsid w:val="00711598"/>
    <w:rsid w:val="00711F09"/>
    <w:rsid w:val="00712372"/>
    <w:rsid w:val="00712D8A"/>
    <w:rsid w:val="007132DE"/>
    <w:rsid w:val="0071331F"/>
    <w:rsid w:val="00713F0A"/>
    <w:rsid w:val="0071501F"/>
    <w:rsid w:val="00715094"/>
    <w:rsid w:val="007151DE"/>
    <w:rsid w:val="0071595A"/>
    <w:rsid w:val="00715988"/>
    <w:rsid w:val="00716672"/>
    <w:rsid w:val="00720FD2"/>
    <w:rsid w:val="00721317"/>
    <w:rsid w:val="00721496"/>
    <w:rsid w:val="0072206F"/>
    <w:rsid w:val="00724072"/>
    <w:rsid w:val="00724517"/>
    <w:rsid w:val="0072631B"/>
    <w:rsid w:val="007268DA"/>
    <w:rsid w:val="00727B9E"/>
    <w:rsid w:val="00727F5B"/>
    <w:rsid w:val="00730F59"/>
    <w:rsid w:val="00731074"/>
    <w:rsid w:val="0073233D"/>
    <w:rsid w:val="0073250E"/>
    <w:rsid w:val="007341F9"/>
    <w:rsid w:val="0073488E"/>
    <w:rsid w:val="00734A72"/>
    <w:rsid w:val="00734AEF"/>
    <w:rsid w:val="00734B03"/>
    <w:rsid w:val="007354CA"/>
    <w:rsid w:val="0073608E"/>
    <w:rsid w:val="007361EA"/>
    <w:rsid w:val="00736D80"/>
    <w:rsid w:val="00736E68"/>
    <w:rsid w:val="0073729B"/>
    <w:rsid w:val="00740E10"/>
    <w:rsid w:val="00741D70"/>
    <w:rsid w:val="00741DD7"/>
    <w:rsid w:val="00742121"/>
    <w:rsid w:val="00743063"/>
    <w:rsid w:val="00743E27"/>
    <w:rsid w:val="0074441F"/>
    <w:rsid w:val="00744589"/>
    <w:rsid w:val="0074477E"/>
    <w:rsid w:val="0074608C"/>
    <w:rsid w:val="007461E3"/>
    <w:rsid w:val="0074687A"/>
    <w:rsid w:val="00746BBE"/>
    <w:rsid w:val="007474E5"/>
    <w:rsid w:val="00747987"/>
    <w:rsid w:val="00747EC6"/>
    <w:rsid w:val="00750D71"/>
    <w:rsid w:val="00751009"/>
    <w:rsid w:val="007513B4"/>
    <w:rsid w:val="00751842"/>
    <w:rsid w:val="0075207C"/>
    <w:rsid w:val="007521BA"/>
    <w:rsid w:val="00752253"/>
    <w:rsid w:val="007522E5"/>
    <w:rsid w:val="007529C6"/>
    <w:rsid w:val="00754FCC"/>
    <w:rsid w:val="007569FE"/>
    <w:rsid w:val="00757310"/>
    <w:rsid w:val="00757E0A"/>
    <w:rsid w:val="00757FBC"/>
    <w:rsid w:val="007606E5"/>
    <w:rsid w:val="007607C9"/>
    <w:rsid w:val="007609D2"/>
    <w:rsid w:val="00760D3A"/>
    <w:rsid w:val="00762AFB"/>
    <w:rsid w:val="00764EB0"/>
    <w:rsid w:val="00765E2A"/>
    <w:rsid w:val="00766399"/>
    <w:rsid w:val="00766609"/>
    <w:rsid w:val="00766AFB"/>
    <w:rsid w:val="00766C6F"/>
    <w:rsid w:val="00770735"/>
    <w:rsid w:val="007716C1"/>
    <w:rsid w:val="00771CAA"/>
    <w:rsid w:val="00772639"/>
    <w:rsid w:val="00773222"/>
    <w:rsid w:val="0077694E"/>
    <w:rsid w:val="0078068B"/>
    <w:rsid w:val="0078104E"/>
    <w:rsid w:val="00782E13"/>
    <w:rsid w:val="00782EF7"/>
    <w:rsid w:val="00784A2A"/>
    <w:rsid w:val="007850F2"/>
    <w:rsid w:val="00791B3B"/>
    <w:rsid w:val="00792402"/>
    <w:rsid w:val="0079346E"/>
    <w:rsid w:val="00794B47"/>
    <w:rsid w:val="00795017"/>
    <w:rsid w:val="00795DC6"/>
    <w:rsid w:val="00796114"/>
    <w:rsid w:val="007963C7"/>
    <w:rsid w:val="00796B97"/>
    <w:rsid w:val="00796CEB"/>
    <w:rsid w:val="007A022D"/>
    <w:rsid w:val="007A0E4C"/>
    <w:rsid w:val="007A0EB0"/>
    <w:rsid w:val="007A14A9"/>
    <w:rsid w:val="007A217E"/>
    <w:rsid w:val="007A3082"/>
    <w:rsid w:val="007A5107"/>
    <w:rsid w:val="007A5BAB"/>
    <w:rsid w:val="007A6852"/>
    <w:rsid w:val="007A760F"/>
    <w:rsid w:val="007B0A2F"/>
    <w:rsid w:val="007B0AB5"/>
    <w:rsid w:val="007B18B1"/>
    <w:rsid w:val="007B1EAC"/>
    <w:rsid w:val="007B279E"/>
    <w:rsid w:val="007B333A"/>
    <w:rsid w:val="007B3E48"/>
    <w:rsid w:val="007B6986"/>
    <w:rsid w:val="007C1951"/>
    <w:rsid w:val="007C1EDC"/>
    <w:rsid w:val="007C21B7"/>
    <w:rsid w:val="007C32B4"/>
    <w:rsid w:val="007C4364"/>
    <w:rsid w:val="007C4473"/>
    <w:rsid w:val="007C4565"/>
    <w:rsid w:val="007C4BDF"/>
    <w:rsid w:val="007C52D0"/>
    <w:rsid w:val="007C577E"/>
    <w:rsid w:val="007C78B3"/>
    <w:rsid w:val="007C7A87"/>
    <w:rsid w:val="007C7AEC"/>
    <w:rsid w:val="007D0A86"/>
    <w:rsid w:val="007D1FD6"/>
    <w:rsid w:val="007D4507"/>
    <w:rsid w:val="007D4694"/>
    <w:rsid w:val="007D5C27"/>
    <w:rsid w:val="007D61D7"/>
    <w:rsid w:val="007D717B"/>
    <w:rsid w:val="007E0067"/>
    <w:rsid w:val="007E1480"/>
    <w:rsid w:val="007E25C3"/>
    <w:rsid w:val="007E2ADF"/>
    <w:rsid w:val="007E30B7"/>
    <w:rsid w:val="007E3442"/>
    <w:rsid w:val="007E35F1"/>
    <w:rsid w:val="007E3B1E"/>
    <w:rsid w:val="007E4253"/>
    <w:rsid w:val="007E4518"/>
    <w:rsid w:val="007E5098"/>
    <w:rsid w:val="007E523C"/>
    <w:rsid w:val="007E535E"/>
    <w:rsid w:val="007E53A3"/>
    <w:rsid w:val="007E5936"/>
    <w:rsid w:val="007E5AF1"/>
    <w:rsid w:val="007E64A8"/>
    <w:rsid w:val="007E6756"/>
    <w:rsid w:val="007E6CA0"/>
    <w:rsid w:val="007F0B50"/>
    <w:rsid w:val="007F19ED"/>
    <w:rsid w:val="007F2B70"/>
    <w:rsid w:val="007F3A00"/>
    <w:rsid w:val="007F4B26"/>
    <w:rsid w:val="007F4CAE"/>
    <w:rsid w:val="007F5002"/>
    <w:rsid w:val="007F57EE"/>
    <w:rsid w:val="007F5A48"/>
    <w:rsid w:val="007F69CD"/>
    <w:rsid w:val="00802916"/>
    <w:rsid w:val="008034E3"/>
    <w:rsid w:val="00803824"/>
    <w:rsid w:val="008044E8"/>
    <w:rsid w:val="00807EFF"/>
    <w:rsid w:val="00810316"/>
    <w:rsid w:val="0081085C"/>
    <w:rsid w:val="00810F01"/>
    <w:rsid w:val="00811027"/>
    <w:rsid w:val="00811B4D"/>
    <w:rsid w:val="0081249B"/>
    <w:rsid w:val="008129DC"/>
    <w:rsid w:val="00813836"/>
    <w:rsid w:val="00814453"/>
    <w:rsid w:val="00814ACB"/>
    <w:rsid w:val="00814E72"/>
    <w:rsid w:val="008152C0"/>
    <w:rsid w:val="00815B41"/>
    <w:rsid w:val="00816F85"/>
    <w:rsid w:val="008173E3"/>
    <w:rsid w:val="008218C9"/>
    <w:rsid w:val="00822A81"/>
    <w:rsid w:val="00824988"/>
    <w:rsid w:val="00826471"/>
    <w:rsid w:val="00826F8A"/>
    <w:rsid w:val="00830BD1"/>
    <w:rsid w:val="00831E49"/>
    <w:rsid w:val="00832D77"/>
    <w:rsid w:val="00833CC1"/>
    <w:rsid w:val="00834E2D"/>
    <w:rsid w:val="00835251"/>
    <w:rsid w:val="00836750"/>
    <w:rsid w:val="00836D84"/>
    <w:rsid w:val="00836D91"/>
    <w:rsid w:val="0083716B"/>
    <w:rsid w:val="008406CA"/>
    <w:rsid w:val="008418F2"/>
    <w:rsid w:val="00841D31"/>
    <w:rsid w:val="00841FB1"/>
    <w:rsid w:val="00841FC0"/>
    <w:rsid w:val="00842E0F"/>
    <w:rsid w:val="008455BE"/>
    <w:rsid w:val="00846EFC"/>
    <w:rsid w:val="00847AA8"/>
    <w:rsid w:val="00852270"/>
    <w:rsid w:val="008523D0"/>
    <w:rsid w:val="00852F4D"/>
    <w:rsid w:val="0085331A"/>
    <w:rsid w:val="00853BBC"/>
    <w:rsid w:val="00855A52"/>
    <w:rsid w:val="00855E37"/>
    <w:rsid w:val="008560F2"/>
    <w:rsid w:val="008560FB"/>
    <w:rsid w:val="00856109"/>
    <w:rsid w:val="008566AF"/>
    <w:rsid w:val="00857477"/>
    <w:rsid w:val="00857594"/>
    <w:rsid w:val="00860993"/>
    <w:rsid w:val="00860E29"/>
    <w:rsid w:val="00860EFD"/>
    <w:rsid w:val="00861EF8"/>
    <w:rsid w:val="00862B71"/>
    <w:rsid w:val="00865205"/>
    <w:rsid w:val="00865C7C"/>
    <w:rsid w:val="00865D58"/>
    <w:rsid w:val="00867ABB"/>
    <w:rsid w:val="0087145A"/>
    <w:rsid w:val="00873163"/>
    <w:rsid w:val="00873E14"/>
    <w:rsid w:val="00874373"/>
    <w:rsid w:val="0087585C"/>
    <w:rsid w:val="008760EC"/>
    <w:rsid w:val="00880A28"/>
    <w:rsid w:val="008813DE"/>
    <w:rsid w:val="008819E1"/>
    <w:rsid w:val="0088391F"/>
    <w:rsid w:val="0088410A"/>
    <w:rsid w:val="008844B6"/>
    <w:rsid w:val="00885196"/>
    <w:rsid w:val="008869BB"/>
    <w:rsid w:val="008870EF"/>
    <w:rsid w:val="00887BF8"/>
    <w:rsid w:val="00890314"/>
    <w:rsid w:val="00890840"/>
    <w:rsid w:val="00890C66"/>
    <w:rsid w:val="00891DF3"/>
    <w:rsid w:val="00892135"/>
    <w:rsid w:val="0089402B"/>
    <w:rsid w:val="00894B20"/>
    <w:rsid w:val="00894DA9"/>
    <w:rsid w:val="00895C5A"/>
    <w:rsid w:val="00896B76"/>
    <w:rsid w:val="00897981"/>
    <w:rsid w:val="00897AC0"/>
    <w:rsid w:val="00897D93"/>
    <w:rsid w:val="008A068C"/>
    <w:rsid w:val="008A0705"/>
    <w:rsid w:val="008A0B61"/>
    <w:rsid w:val="008A1370"/>
    <w:rsid w:val="008A1405"/>
    <w:rsid w:val="008A17AA"/>
    <w:rsid w:val="008A1EBD"/>
    <w:rsid w:val="008A1FC0"/>
    <w:rsid w:val="008A2DE2"/>
    <w:rsid w:val="008A2E23"/>
    <w:rsid w:val="008A3586"/>
    <w:rsid w:val="008A39DA"/>
    <w:rsid w:val="008A3BDD"/>
    <w:rsid w:val="008A5F05"/>
    <w:rsid w:val="008A78C3"/>
    <w:rsid w:val="008B0432"/>
    <w:rsid w:val="008B072A"/>
    <w:rsid w:val="008B09A7"/>
    <w:rsid w:val="008B0A6A"/>
    <w:rsid w:val="008B0E40"/>
    <w:rsid w:val="008B0F5B"/>
    <w:rsid w:val="008B1A6A"/>
    <w:rsid w:val="008B31DB"/>
    <w:rsid w:val="008B3489"/>
    <w:rsid w:val="008B3573"/>
    <w:rsid w:val="008B3D6D"/>
    <w:rsid w:val="008B52CB"/>
    <w:rsid w:val="008B5A92"/>
    <w:rsid w:val="008B5B4A"/>
    <w:rsid w:val="008B6601"/>
    <w:rsid w:val="008B77FB"/>
    <w:rsid w:val="008C0D2A"/>
    <w:rsid w:val="008C192F"/>
    <w:rsid w:val="008C1E11"/>
    <w:rsid w:val="008C297F"/>
    <w:rsid w:val="008C2CE8"/>
    <w:rsid w:val="008C2F2A"/>
    <w:rsid w:val="008C468F"/>
    <w:rsid w:val="008C4745"/>
    <w:rsid w:val="008C4C7D"/>
    <w:rsid w:val="008C4DE6"/>
    <w:rsid w:val="008C72EB"/>
    <w:rsid w:val="008D0A53"/>
    <w:rsid w:val="008D0A5D"/>
    <w:rsid w:val="008D0CD6"/>
    <w:rsid w:val="008D148C"/>
    <w:rsid w:val="008D19BA"/>
    <w:rsid w:val="008D1C9B"/>
    <w:rsid w:val="008D254D"/>
    <w:rsid w:val="008D2889"/>
    <w:rsid w:val="008D2F91"/>
    <w:rsid w:val="008D2FA2"/>
    <w:rsid w:val="008D387C"/>
    <w:rsid w:val="008D38FF"/>
    <w:rsid w:val="008D3ADD"/>
    <w:rsid w:val="008D3F56"/>
    <w:rsid w:val="008D3FD9"/>
    <w:rsid w:val="008D4EEF"/>
    <w:rsid w:val="008D4F22"/>
    <w:rsid w:val="008D6EB7"/>
    <w:rsid w:val="008D7456"/>
    <w:rsid w:val="008D7A16"/>
    <w:rsid w:val="008E2E10"/>
    <w:rsid w:val="008E3D05"/>
    <w:rsid w:val="008E406D"/>
    <w:rsid w:val="008E4691"/>
    <w:rsid w:val="008E476B"/>
    <w:rsid w:val="008E511F"/>
    <w:rsid w:val="008E6A72"/>
    <w:rsid w:val="008E6DF6"/>
    <w:rsid w:val="008F01FD"/>
    <w:rsid w:val="008F0FE6"/>
    <w:rsid w:val="008F11F3"/>
    <w:rsid w:val="008F1FC0"/>
    <w:rsid w:val="008F271F"/>
    <w:rsid w:val="008F2ED4"/>
    <w:rsid w:val="008F38F6"/>
    <w:rsid w:val="008F39D2"/>
    <w:rsid w:val="008F4D29"/>
    <w:rsid w:val="008F57B4"/>
    <w:rsid w:val="008F5F3F"/>
    <w:rsid w:val="008F7A13"/>
    <w:rsid w:val="008F7B65"/>
    <w:rsid w:val="008F7D0F"/>
    <w:rsid w:val="008F93BB"/>
    <w:rsid w:val="00903C44"/>
    <w:rsid w:val="00904EBB"/>
    <w:rsid w:val="009063BA"/>
    <w:rsid w:val="0090644E"/>
    <w:rsid w:val="009065F4"/>
    <w:rsid w:val="00906CB0"/>
    <w:rsid w:val="009071EA"/>
    <w:rsid w:val="00910DD8"/>
    <w:rsid w:val="00911440"/>
    <w:rsid w:val="009136DA"/>
    <w:rsid w:val="0091386C"/>
    <w:rsid w:val="00913B6E"/>
    <w:rsid w:val="009154CC"/>
    <w:rsid w:val="00916D6A"/>
    <w:rsid w:val="00916D81"/>
    <w:rsid w:val="00917E10"/>
    <w:rsid w:val="00922CBE"/>
    <w:rsid w:val="00923F27"/>
    <w:rsid w:val="009259C3"/>
    <w:rsid w:val="009303AF"/>
    <w:rsid w:val="00932B70"/>
    <w:rsid w:val="00932D93"/>
    <w:rsid w:val="009361D2"/>
    <w:rsid w:val="009378A2"/>
    <w:rsid w:val="0094175F"/>
    <w:rsid w:val="00942B11"/>
    <w:rsid w:val="00943361"/>
    <w:rsid w:val="00943D4A"/>
    <w:rsid w:val="00944200"/>
    <w:rsid w:val="00944A65"/>
    <w:rsid w:val="00945F24"/>
    <w:rsid w:val="009478F5"/>
    <w:rsid w:val="00950B6C"/>
    <w:rsid w:val="00951037"/>
    <w:rsid w:val="0095221F"/>
    <w:rsid w:val="009531E4"/>
    <w:rsid w:val="0095376A"/>
    <w:rsid w:val="00955A1D"/>
    <w:rsid w:val="00955FE3"/>
    <w:rsid w:val="00956D01"/>
    <w:rsid w:val="00957575"/>
    <w:rsid w:val="00957980"/>
    <w:rsid w:val="00957993"/>
    <w:rsid w:val="0096058F"/>
    <w:rsid w:val="0096134F"/>
    <w:rsid w:val="00961C8F"/>
    <w:rsid w:val="00962CB1"/>
    <w:rsid w:val="00963174"/>
    <w:rsid w:val="00964041"/>
    <w:rsid w:val="009640A2"/>
    <w:rsid w:val="00965821"/>
    <w:rsid w:val="00970BA8"/>
    <w:rsid w:val="00970E01"/>
    <w:rsid w:val="00971061"/>
    <w:rsid w:val="00974B34"/>
    <w:rsid w:val="009755FE"/>
    <w:rsid w:val="009760A0"/>
    <w:rsid w:val="00976C67"/>
    <w:rsid w:val="00976F0D"/>
    <w:rsid w:val="00980063"/>
    <w:rsid w:val="009802F5"/>
    <w:rsid w:val="0098241D"/>
    <w:rsid w:val="00983171"/>
    <w:rsid w:val="009833CE"/>
    <w:rsid w:val="0098441C"/>
    <w:rsid w:val="0098468D"/>
    <w:rsid w:val="00984A78"/>
    <w:rsid w:val="00984DB3"/>
    <w:rsid w:val="00984FE9"/>
    <w:rsid w:val="0098520A"/>
    <w:rsid w:val="009863D8"/>
    <w:rsid w:val="00986D81"/>
    <w:rsid w:val="009875F7"/>
    <w:rsid w:val="00990C85"/>
    <w:rsid w:val="00991EA1"/>
    <w:rsid w:val="00992235"/>
    <w:rsid w:val="0099227C"/>
    <w:rsid w:val="00992462"/>
    <w:rsid w:val="00992FBE"/>
    <w:rsid w:val="00993909"/>
    <w:rsid w:val="00994818"/>
    <w:rsid w:val="00996930"/>
    <w:rsid w:val="009A092E"/>
    <w:rsid w:val="009A0941"/>
    <w:rsid w:val="009A0C57"/>
    <w:rsid w:val="009A0DC2"/>
    <w:rsid w:val="009A1550"/>
    <w:rsid w:val="009A1B7B"/>
    <w:rsid w:val="009A1EC9"/>
    <w:rsid w:val="009A2305"/>
    <w:rsid w:val="009A3159"/>
    <w:rsid w:val="009A3A33"/>
    <w:rsid w:val="009A3A6D"/>
    <w:rsid w:val="009A3C1E"/>
    <w:rsid w:val="009A42ED"/>
    <w:rsid w:val="009A5F5D"/>
    <w:rsid w:val="009A66F8"/>
    <w:rsid w:val="009A6BBC"/>
    <w:rsid w:val="009B0662"/>
    <w:rsid w:val="009B13A8"/>
    <w:rsid w:val="009B1468"/>
    <w:rsid w:val="009B1524"/>
    <w:rsid w:val="009B2688"/>
    <w:rsid w:val="009B295D"/>
    <w:rsid w:val="009B32AA"/>
    <w:rsid w:val="009B34AC"/>
    <w:rsid w:val="009B3E0F"/>
    <w:rsid w:val="009B4219"/>
    <w:rsid w:val="009B4BDE"/>
    <w:rsid w:val="009B5DA2"/>
    <w:rsid w:val="009B6284"/>
    <w:rsid w:val="009B6B67"/>
    <w:rsid w:val="009B735F"/>
    <w:rsid w:val="009B76C3"/>
    <w:rsid w:val="009B796E"/>
    <w:rsid w:val="009B7FC3"/>
    <w:rsid w:val="009C07C5"/>
    <w:rsid w:val="009C0CAC"/>
    <w:rsid w:val="009C127E"/>
    <w:rsid w:val="009C1772"/>
    <w:rsid w:val="009C18C2"/>
    <w:rsid w:val="009C2A9F"/>
    <w:rsid w:val="009C2DD3"/>
    <w:rsid w:val="009C3A02"/>
    <w:rsid w:val="009C771B"/>
    <w:rsid w:val="009C7A5F"/>
    <w:rsid w:val="009C7B23"/>
    <w:rsid w:val="009C7D64"/>
    <w:rsid w:val="009C7EDE"/>
    <w:rsid w:val="009D0237"/>
    <w:rsid w:val="009D0659"/>
    <w:rsid w:val="009D127A"/>
    <w:rsid w:val="009D193A"/>
    <w:rsid w:val="009D25B8"/>
    <w:rsid w:val="009D30A0"/>
    <w:rsid w:val="009D43EE"/>
    <w:rsid w:val="009D4760"/>
    <w:rsid w:val="009D6878"/>
    <w:rsid w:val="009D6D1E"/>
    <w:rsid w:val="009D7091"/>
    <w:rsid w:val="009D7246"/>
    <w:rsid w:val="009D7258"/>
    <w:rsid w:val="009E0774"/>
    <w:rsid w:val="009E08D9"/>
    <w:rsid w:val="009E0EEE"/>
    <w:rsid w:val="009E1216"/>
    <w:rsid w:val="009E1AA2"/>
    <w:rsid w:val="009E30E6"/>
    <w:rsid w:val="009E3CC3"/>
    <w:rsid w:val="009E4C4B"/>
    <w:rsid w:val="009E57C2"/>
    <w:rsid w:val="009E60FB"/>
    <w:rsid w:val="009E6987"/>
    <w:rsid w:val="009E6D94"/>
    <w:rsid w:val="009E76F3"/>
    <w:rsid w:val="009E79BF"/>
    <w:rsid w:val="009E7D1E"/>
    <w:rsid w:val="009F09CD"/>
    <w:rsid w:val="009F12FE"/>
    <w:rsid w:val="009F14F1"/>
    <w:rsid w:val="009F1B54"/>
    <w:rsid w:val="009F1D1C"/>
    <w:rsid w:val="009F2A74"/>
    <w:rsid w:val="009F2F41"/>
    <w:rsid w:val="009F35C7"/>
    <w:rsid w:val="009F4B87"/>
    <w:rsid w:val="009F4BA8"/>
    <w:rsid w:val="009F5DCA"/>
    <w:rsid w:val="009F5EE4"/>
    <w:rsid w:val="009F607C"/>
    <w:rsid w:val="009F6152"/>
    <w:rsid w:val="009F6C8B"/>
    <w:rsid w:val="009F6E30"/>
    <w:rsid w:val="009F6F78"/>
    <w:rsid w:val="009F7A64"/>
    <w:rsid w:val="009F7B60"/>
    <w:rsid w:val="00A006E0"/>
    <w:rsid w:val="00A00736"/>
    <w:rsid w:val="00A00C9D"/>
    <w:rsid w:val="00A027E0"/>
    <w:rsid w:val="00A032C6"/>
    <w:rsid w:val="00A03D9D"/>
    <w:rsid w:val="00A04620"/>
    <w:rsid w:val="00A072D3"/>
    <w:rsid w:val="00A073F2"/>
    <w:rsid w:val="00A101AA"/>
    <w:rsid w:val="00A10B9D"/>
    <w:rsid w:val="00A11F2C"/>
    <w:rsid w:val="00A120AD"/>
    <w:rsid w:val="00A12756"/>
    <w:rsid w:val="00A1328A"/>
    <w:rsid w:val="00A132AC"/>
    <w:rsid w:val="00A13785"/>
    <w:rsid w:val="00A1379E"/>
    <w:rsid w:val="00A148BC"/>
    <w:rsid w:val="00A14CF4"/>
    <w:rsid w:val="00A14D72"/>
    <w:rsid w:val="00A15D9C"/>
    <w:rsid w:val="00A15F1C"/>
    <w:rsid w:val="00A1696F"/>
    <w:rsid w:val="00A179BB"/>
    <w:rsid w:val="00A23CCD"/>
    <w:rsid w:val="00A24203"/>
    <w:rsid w:val="00A24415"/>
    <w:rsid w:val="00A24584"/>
    <w:rsid w:val="00A24665"/>
    <w:rsid w:val="00A24D79"/>
    <w:rsid w:val="00A25681"/>
    <w:rsid w:val="00A26D93"/>
    <w:rsid w:val="00A27BA2"/>
    <w:rsid w:val="00A30184"/>
    <w:rsid w:val="00A30201"/>
    <w:rsid w:val="00A30A89"/>
    <w:rsid w:val="00A31148"/>
    <w:rsid w:val="00A31E5C"/>
    <w:rsid w:val="00A321A1"/>
    <w:rsid w:val="00A34929"/>
    <w:rsid w:val="00A369AB"/>
    <w:rsid w:val="00A36E7E"/>
    <w:rsid w:val="00A3773F"/>
    <w:rsid w:val="00A37C2A"/>
    <w:rsid w:val="00A37D7E"/>
    <w:rsid w:val="00A41636"/>
    <w:rsid w:val="00A418CB"/>
    <w:rsid w:val="00A43420"/>
    <w:rsid w:val="00A44343"/>
    <w:rsid w:val="00A455F9"/>
    <w:rsid w:val="00A45887"/>
    <w:rsid w:val="00A45B8F"/>
    <w:rsid w:val="00A45E61"/>
    <w:rsid w:val="00A4783A"/>
    <w:rsid w:val="00A50954"/>
    <w:rsid w:val="00A5165B"/>
    <w:rsid w:val="00A51C3E"/>
    <w:rsid w:val="00A5382F"/>
    <w:rsid w:val="00A54491"/>
    <w:rsid w:val="00A550DC"/>
    <w:rsid w:val="00A5546B"/>
    <w:rsid w:val="00A5597D"/>
    <w:rsid w:val="00A56560"/>
    <w:rsid w:val="00A5726C"/>
    <w:rsid w:val="00A57468"/>
    <w:rsid w:val="00A6044A"/>
    <w:rsid w:val="00A6160E"/>
    <w:rsid w:val="00A61E24"/>
    <w:rsid w:val="00A627BF"/>
    <w:rsid w:val="00A634B9"/>
    <w:rsid w:val="00A6368C"/>
    <w:rsid w:val="00A640CE"/>
    <w:rsid w:val="00A64931"/>
    <w:rsid w:val="00A66CE6"/>
    <w:rsid w:val="00A66E26"/>
    <w:rsid w:val="00A66FC8"/>
    <w:rsid w:val="00A67CF9"/>
    <w:rsid w:val="00A67D8C"/>
    <w:rsid w:val="00A67F20"/>
    <w:rsid w:val="00A70A1A"/>
    <w:rsid w:val="00A70BD8"/>
    <w:rsid w:val="00A70EDC"/>
    <w:rsid w:val="00A7255D"/>
    <w:rsid w:val="00A7348B"/>
    <w:rsid w:val="00A73828"/>
    <w:rsid w:val="00A739EC"/>
    <w:rsid w:val="00A739F4"/>
    <w:rsid w:val="00A73EDF"/>
    <w:rsid w:val="00A74C9E"/>
    <w:rsid w:val="00A755BC"/>
    <w:rsid w:val="00A7640F"/>
    <w:rsid w:val="00A765E7"/>
    <w:rsid w:val="00A773AB"/>
    <w:rsid w:val="00A812B2"/>
    <w:rsid w:val="00A81DFC"/>
    <w:rsid w:val="00A828CE"/>
    <w:rsid w:val="00A83268"/>
    <w:rsid w:val="00A83657"/>
    <w:rsid w:val="00A846AF"/>
    <w:rsid w:val="00A853DD"/>
    <w:rsid w:val="00A85626"/>
    <w:rsid w:val="00A85F99"/>
    <w:rsid w:val="00A8628F"/>
    <w:rsid w:val="00A864D6"/>
    <w:rsid w:val="00A86EC8"/>
    <w:rsid w:val="00A87042"/>
    <w:rsid w:val="00A875C7"/>
    <w:rsid w:val="00A878A1"/>
    <w:rsid w:val="00A90A10"/>
    <w:rsid w:val="00A91046"/>
    <w:rsid w:val="00A91E6A"/>
    <w:rsid w:val="00A91E98"/>
    <w:rsid w:val="00A9286F"/>
    <w:rsid w:val="00A9289B"/>
    <w:rsid w:val="00A95733"/>
    <w:rsid w:val="00A95738"/>
    <w:rsid w:val="00A95A4B"/>
    <w:rsid w:val="00A96FB3"/>
    <w:rsid w:val="00AA02C2"/>
    <w:rsid w:val="00AA12DB"/>
    <w:rsid w:val="00AA16ED"/>
    <w:rsid w:val="00AA26E3"/>
    <w:rsid w:val="00AA2B8C"/>
    <w:rsid w:val="00AA3024"/>
    <w:rsid w:val="00AA3EE4"/>
    <w:rsid w:val="00AA4711"/>
    <w:rsid w:val="00AA53C6"/>
    <w:rsid w:val="00AA5505"/>
    <w:rsid w:val="00AA56AC"/>
    <w:rsid w:val="00AA56C2"/>
    <w:rsid w:val="00AA5A33"/>
    <w:rsid w:val="00AA60F0"/>
    <w:rsid w:val="00AA6869"/>
    <w:rsid w:val="00AB2780"/>
    <w:rsid w:val="00AB32D5"/>
    <w:rsid w:val="00AB39E6"/>
    <w:rsid w:val="00AB4BE2"/>
    <w:rsid w:val="00AB4EA7"/>
    <w:rsid w:val="00AB6227"/>
    <w:rsid w:val="00AB6E0B"/>
    <w:rsid w:val="00AB7AAC"/>
    <w:rsid w:val="00AC0913"/>
    <w:rsid w:val="00AC18D5"/>
    <w:rsid w:val="00AC33B3"/>
    <w:rsid w:val="00AC5961"/>
    <w:rsid w:val="00AC5C56"/>
    <w:rsid w:val="00AC636C"/>
    <w:rsid w:val="00AC71A7"/>
    <w:rsid w:val="00AD0AC2"/>
    <w:rsid w:val="00AD273A"/>
    <w:rsid w:val="00AD42EA"/>
    <w:rsid w:val="00AD489A"/>
    <w:rsid w:val="00AD5323"/>
    <w:rsid w:val="00AD61FD"/>
    <w:rsid w:val="00AD675B"/>
    <w:rsid w:val="00AD681B"/>
    <w:rsid w:val="00AD7440"/>
    <w:rsid w:val="00AD7CED"/>
    <w:rsid w:val="00AE046C"/>
    <w:rsid w:val="00AE0AA2"/>
    <w:rsid w:val="00AE0AC1"/>
    <w:rsid w:val="00AE0CF9"/>
    <w:rsid w:val="00AE1B29"/>
    <w:rsid w:val="00AE4203"/>
    <w:rsid w:val="00AE69A8"/>
    <w:rsid w:val="00AE7C36"/>
    <w:rsid w:val="00AF0092"/>
    <w:rsid w:val="00AF1F9B"/>
    <w:rsid w:val="00AF2172"/>
    <w:rsid w:val="00AF2501"/>
    <w:rsid w:val="00AF295F"/>
    <w:rsid w:val="00AF2E88"/>
    <w:rsid w:val="00AF33D6"/>
    <w:rsid w:val="00AF3A2B"/>
    <w:rsid w:val="00AF3AB8"/>
    <w:rsid w:val="00AF3D9A"/>
    <w:rsid w:val="00AF4DE8"/>
    <w:rsid w:val="00AF61E7"/>
    <w:rsid w:val="00AF64D0"/>
    <w:rsid w:val="00AF670F"/>
    <w:rsid w:val="00AF6C1D"/>
    <w:rsid w:val="00AF7FEC"/>
    <w:rsid w:val="00B026A7"/>
    <w:rsid w:val="00B04378"/>
    <w:rsid w:val="00B05831"/>
    <w:rsid w:val="00B05905"/>
    <w:rsid w:val="00B05A5D"/>
    <w:rsid w:val="00B06A75"/>
    <w:rsid w:val="00B07606"/>
    <w:rsid w:val="00B110DD"/>
    <w:rsid w:val="00B11FF6"/>
    <w:rsid w:val="00B12228"/>
    <w:rsid w:val="00B1373F"/>
    <w:rsid w:val="00B13D5D"/>
    <w:rsid w:val="00B14A86"/>
    <w:rsid w:val="00B152A1"/>
    <w:rsid w:val="00B1559A"/>
    <w:rsid w:val="00B1657E"/>
    <w:rsid w:val="00B17139"/>
    <w:rsid w:val="00B17868"/>
    <w:rsid w:val="00B17920"/>
    <w:rsid w:val="00B207D4"/>
    <w:rsid w:val="00B21169"/>
    <w:rsid w:val="00B22076"/>
    <w:rsid w:val="00B2263B"/>
    <w:rsid w:val="00B22983"/>
    <w:rsid w:val="00B22E2C"/>
    <w:rsid w:val="00B24870"/>
    <w:rsid w:val="00B2637F"/>
    <w:rsid w:val="00B27FF9"/>
    <w:rsid w:val="00B31929"/>
    <w:rsid w:val="00B3229E"/>
    <w:rsid w:val="00B33341"/>
    <w:rsid w:val="00B33A0A"/>
    <w:rsid w:val="00B340E1"/>
    <w:rsid w:val="00B34D7B"/>
    <w:rsid w:val="00B3517E"/>
    <w:rsid w:val="00B35718"/>
    <w:rsid w:val="00B35B57"/>
    <w:rsid w:val="00B4032B"/>
    <w:rsid w:val="00B40500"/>
    <w:rsid w:val="00B410D7"/>
    <w:rsid w:val="00B41125"/>
    <w:rsid w:val="00B411E5"/>
    <w:rsid w:val="00B41842"/>
    <w:rsid w:val="00B42BB9"/>
    <w:rsid w:val="00B42C16"/>
    <w:rsid w:val="00B42C2E"/>
    <w:rsid w:val="00B43479"/>
    <w:rsid w:val="00B440D8"/>
    <w:rsid w:val="00B44328"/>
    <w:rsid w:val="00B4522C"/>
    <w:rsid w:val="00B458A3"/>
    <w:rsid w:val="00B463C0"/>
    <w:rsid w:val="00B46918"/>
    <w:rsid w:val="00B47ACE"/>
    <w:rsid w:val="00B506FF"/>
    <w:rsid w:val="00B50FA0"/>
    <w:rsid w:val="00B51C49"/>
    <w:rsid w:val="00B51DC7"/>
    <w:rsid w:val="00B51E66"/>
    <w:rsid w:val="00B521E8"/>
    <w:rsid w:val="00B54017"/>
    <w:rsid w:val="00B54101"/>
    <w:rsid w:val="00B54228"/>
    <w:rsid w:val="00B56076"/>
    <w:rsid w:val="00B561E4"/>
    <w:rsid w:val="00B56626"/>
    <w:rsid w:val="00B56B1F"/>
    <w:rsid w:val="00B57999"/>
    <w:rsid w:val="00B608A0"/>
    <w:rsid w:val="00B612CB"/>
    <w:rsid w:val="00B61DEB"/>
    <w:rsid w:val="00B61F98"/>
    <w:rsid w:val="00B61FE8"/>
    <w:rsid w:val="00B62E1A"/>
    <w:rsid w:val="00B6434B"/>
    <w:rsid w:val="00B65330"/>
    <w:rsid w:val="00B656E9"/>
    <w:rsid w:val="00B66992"/>
    <w:rsid w:val="00B72883"/>
    <w:rsid w:val="00B73FCC"/>
    <w:rsid w:val="00B74CB1"/>
    <w:rsid w:val="00B75BB2"/>
    <w:rsid w:val="00B75DA9"/>
    <w:rsid w:val="00B76385"/>
    <w:rsid w:val="00B777E9"/>
    <w:rsid w:val="00B77B5D"/>
    <w:rsid w:val="00B77F5F"/>
    <w:rsid w:val="00B80D16"/>
    <w:rsid w:val="00B814BF"/>
    <w:rsid w:val="00B815D4"/>
    <w:rsid w:val="00B83D1A"/>
    <w:rsid w:val="00B84207"/>
    <w:rsid w:val="00B842F0"/>
    <w:rsid w:val="00B85272"/>
    <w:rsid w:val="00B8563B"/>
    <w:rsid w:val="00B85EFF"/>
    <w:rsid w:val="00B86775"/>
    <w:rsid w:val="00B86BDC"/>
    <w:rsid w:val="00B87C93"/>
    <w:rsid w:val="00B9068D"/>
    <w:rsid w:val="00B90DA9"/>
    <w:rsid w:val="00B91A9C"/>
    <w:rsid w:val="00B92180"/>
    <w:rsid w:val="00B92BBB"/>
    <w:rsid w:val="00B93718"/>
    <w:rsid w:val="00B93974"/>
    <w:rsid w:val="00B94337"/>
    <w:rsid w:val="00B94561"/>
    <w:rsid w:val="00B956FF"/>
    <w:rsid w:val="00B95A64"/>
    <w:rsid w:val="00B96507"/>
    <w:rsid w:val="00B96DE6"/>
    <w:rsid w:val="00B977E2"/>
    <w:rsid w:val="00BA0E01"/>
    <w:rsid w:val="00BA121C"/>
    <w:rsid w:val="00BA1CB2"/>
    <w:rsid w:val="00BA2B30"/>
    <w:rsid w:val="00BA2DB9"/>
    <w:rsid w:val="00BA354E"/>
    <w:rsid w:val="00BA3639"/>
    <w:rsid w:val="00BA3659"/>
    <w:rsid w:val="00BA37CD"/>
    <w:rsid w:val="00BA4A1A"/>
    <w:rsid w:val="00BA523B"/>
    <w:rsid w:val="00BA552A"/>
    <w:rsid w:val="00BA5B42"/>
    <w:rsid w:val="00BA683E"/>
    <w:rsid w:val="00BA6A8A"/>
    <w:rsid w:val="00BA7814"/>
    <w:rsid w:val="00BB046A"/>
    <w:rsid w:val="00BB0E2E"/>
    <w:rsid w:val="00BB1C4F"/>
    <w:rsid w:val="00BB3201"/>
    <w:rsid w:val="00BB3603"/>
    <w:rsid w:val="00BB4317"/>
    <w:rsid w:val="00BB5077"/>
    <w:rsid w:val="00BB50E5"/>
    <w:rsid w:val="00BB6173"/>
    <w:rsid w:val="00BB64B8"/>
    <w:rsid w:val="00BB7400"/>
    <w:rsid w:val="00BB7618"/>
    <w:rsid w:val="00BB795C"/>
    <w:rsid w:val="00BB7E03"/>
    <w:rsid w:val="00BC0396"/>
    <w:rsid w:val="00BC0585"/>
    <w:rsid w:val="00BC0A09"/>
    <w:rsid w:val="00BC1937"/>
    <w:rsid w:val="00BC1BA8"/>
    <w:rsid w:val="00BC2BF2"/>
    <w:rsid w:val="00BC593B"/>
    <w:rsid w:val="00BC61BB"/>
    <w:rsid w:val="00BD02B2"/>
    <w:rsid w:val="00BD0584"/>
    <w:rsid w:val="00BD0AE2"/>
    <w:rsid w:val="00BD13FB"/>
    <w:rsid w:val="00BD168B"/>
    <w:rsid w:val="00BD21DF"/>
    <w:rsid w:val="00BD275A"/>
    <w:rsid w:val="00BD27F9"/>
    <w:rsid w:val="00BD2B83"/>
    <w:rsid w:val="00BD41A9"/>
    <w:rsid w:val="00BD4D33"/>
    <w:rsid w:val="00BD58F7"/>
    <w:rsid w:val="00BD5DCF"/>
    <w:rsid w:val="00BD61B6"/>
    <w:rsid w:val="00BD64D9"/>
    <w:rsid w:val="00BD74CA"/>
    <w:rsid w:val="00BD7E6C"/>
    <w:rsid w:val="00BD7E7E"/>
    <w:rsid w:val="00BE1C3E"/>
    <w:rsid w:val="00BE433D"/>
    <w:rsid w:val="00BE50E7"/>
    <w:rsid w:val="00BE555C"/>
    <w:rsid w:val="00BE6B04"/>
    <w:rsid w:val="00BE6C70"/>
    <w:rsid w:val="00BE71CE"/>
    <w:rsid w:val="00BF1862"/>
    <w:rsid w:val="00BF23B2"/>
    <w:rsid w:val="00BF2BE5"/>
    <w:rsid w:val="00BF3EC9"/>
    <w:rsid w:val="00BF4ABB"/>
    <w:rsid w:val="00BF4B68"/>
    <w:rsid w:val="00BF5B5C"/>
    <w:rsid w:val="00BF5DC3"/>
    <w:rsid w:val="00BF7153"/>
    <w:rsid w:val="00BF73A7"/>
    <w:rsid w:val="00BFC280"/>
    <w:rsid w:val="00C00B67"/>
    <w:rsid w:val="00C00B94"/>
    <w:rsid w:val="00C01785"/>
    <w:rsid w:val="00C01B46"/>
    <w:rsid w:val="00C01D3C"/>
    <w:rsid w:val="00C02D28"/>
    <w:rsid w:val="00C02D88"/>
    <w:rsid w:val="00C03BDE"/>
    <w:rsid w:val="00C0404D"/>
    <w:rsid w:val="00C051DB"/>
    <w:rsid w:val="00C05C33"/>
    <w:rsid w:val="00C068C5"/>
    <w:rsid w:val="00C0732D"/>
    <w:rsid w:val="00C07620"/>
    <w:rsid w:val="00C10A30"/>
    <w:rsid w:val="00C11483"/>
    <w:rsid w:val="00C127E8"/>
    <w:rsid w:val="00C132FE"/>
    <w:rsid w:val="00C134A9"/>
    <w:rsid w:val="00C13B86"/>
    <w:rsid w:val="00C145B0"/>
    <w:rsid w:val="00C14976"/>
    <w:rsid w:val="00C159C0"/>
    <w:rsid w:val="00C16A55"/>
    <w:rsid w:val="00C17797"/>
    <w:rsid w:val="00C17C72"/>
    <w:rsid w:val="00C17C9F"/>
    <w:rsid w:val="00C2345F"/>
    <w:rsid w:val="00C23E1C"/>
    <w:rsid w:val="00C240DC"/>
    <w:rsid w:val="00C24A28"/>
    <w:rsid w:val="00C253DD"/>
    <w:rsid w:val="00C25593"/>
    <w:rsid w:val="00C2573D"/>
    <w:rsid w:val="00C27049"/>
    <w:rsid w:val="00C3169B"/>
    <w:rsid w:val="00C32036"/>
    <w:rsid w:val="00C3220C"/>
    <w:rsid w:val="00C33129"/>
    <w:rsid w:val="00C3527E"/>
    <w:rsid w:val="00C35D3C"/>
    <w:rsid w:val="00C37EE4"/>
    <w:rsid w:val="00C40582"/>
    <w:rsid w:val="00C40725"/>
    <w:rsid w:val="00C40A33"/>
    <w:rsid w:val="00C42C05"/>
    <w:rsid w:val="00C43441"/>
    <w:rsid w:val="00C43A9C"/>
    <w:rsid w:val="00C44828"/>
    <w:rsid w:val="00C455BF"/>
    <w:rsid w:val="00C4579C"/>
    <w:rsid w:val="00C460D8"/>
    <w:rsid w:val="00C4651B"/>
    <w:rsid w:val="00C46E68"/>
    <w:rsid w:val="00C47170"/>
    <w:rsid w:val="00C4727F"/>
    <w:rsid w:val="00C47AE0"/>
    <w:rsid w:val="00C47B6E"/>
    <w:rsid w:val="00C50197"/>
    <w:rsid w:val="00C50554"/>
    <w:rsid w:val="00C507CE"/>
    <w:rsid w:val="00C51DD1"/>
    <w:rsid w:val="00C51F50"/>
    <w:rsid w:val="00C522B0"/>
    <w:rsid w:val="00C52E14"/>
    <w:rsid w:val="00C53218"/>
    <w:rsid w:val="00C54508"/>
    <w:rsid w:val="00C55436"/>
    <w:rsid w:val="00C556F0"/>
    <w:rsid w:val="00C563D5"/>
    <w:rsid w:val="00C56A93"/>
    <w:rsid w:val="00C56CDD"/>
    <w:rsid w:val="00C56E96"/>
    <w:rsid w:val="00C576A1"/>
    <w:rsid w:val="00C57820"/>
    <w:rsid w:val="00C60162"/>
    <w:rsid w:val="00C6151C"/>
    <w:rsid w:val="00C61597"/>
    <w:rsid w:val="00C62A97"/>
    <w:rsid w:val="00C62CCB"/>
    <w:rsid w:val="00C65BE2"/>
    <w:rsid w:val="00C67A14"/>
    <w:rsid w:val="00C702E2"/>
    <w:rsid w:val="00C70344"/>
    <w:rsid w:val="00C70EC1"/>
    <w:rsid w:val="00C71C27"/>
    <w:rsid w:val="00C71CED"/>
    <w:rsid w:val="00C722E7"/>
    <w:rsid w:val="00C72937"/>
    <w:rsid w:val="00C72B74"/>
    <w:rsid w:val="00C743C3"/>
    <w:rsid w:val="00C749A3"/>
    <w:rsid w:val="00C74BF0"/>
    <w:rsid w:val="00C766DB"/>
    <w:rsid w:val="00C776E8"/>
    <w:rsid w:val="00C80976"/>
    <w:rsid w:val="00C80B0E"/>
    <w:rsid w:val="00C81D03"/>
    <w:rsid w:val="00C81E47"/>
    <w:rsid w:val="00C828FD"/>
    <w:rsid w:val="00C83E49"/>
    <w:rsid w:val="00C84CBE"/>
    <w:rsid w:val="00C85C78"/>
    <w:rsid w:val="00C87A76"/>
    <w:rsid w:val="00C928B5"/>
    <w:rsid w:val="00C92EE1"/>
    <w:rsid w:val="00C93015"/>
    <w:rsid w:val="00C9446B"/>
    <w:rsid w:val="00C9458F"/>
    <w:rsid w:val="00C95D25"/>
    <w:rsid w:val="00C95DD5"/>
    <w:rsid w:val="00C96288"/>
    <w:rsid w:val="00C973E3"/>
    <w:rsid w:val="00CA0052"/>
    <w:rsid w:val="00CA01F7"/>
    <w:rsid w:val="00CA090A"/>
    <w:rsid w:val="00CA17B1"/>
    <w:rsid w:val="00CA1BFD"/>
    <w:rsid w:val="00CA294B"/>
    <w:rsid w:val="00CA29D6"/>
    <w:rsid w:val="00CA3213"/>
    <w:rsid w:val="00CA334C"/>
    <w:rsid w:val="00CA3940"/>
    <w:rsid w:val="00CA4F74"/>
    <w:rsid w:val="00CA56E7"/>
    <w:rsid w:val="00CA70A5"/>
    <w:rsid w:val="00CA7421"/>
    <w:rsid w:val="00CA792A"/>
    <w:rsid w:val="00CA7D93"/>
    <w:rsid w:val="00CB063F"/>
    <w:rsid w:val="00CB08F0"/>
    <w:rsid w:val="00CB1374"/>
    <w:rsid w:val="00CB1492"/>
    <w:rsid w:val="00CB1E64"/>
    <w:rsid w:val="00CB207E"/>
    <w:rsid w:val="00CB20E6"/>
    <w:rsid w:val="00CB37B4"/>
    <w:rsid w:val="00CB38E7"/>
    <w:rsid w:val="00CB3A58"/>
    <w:rsid w:val="00CB4D12"/>
    <w:rsid w:val="00CB4D6D"/>
    <w:rsid w:val="00CB5109"/>
    <w:rsid w:val="00CB6139"/>
    <w:rsid w:val="00CB70B2"/>
    <w:rsid w:val="00CB7C3D"/>
    <w:rsid w:val="00CB7E53"/>
    <w:rsid w:val="00CC06AF"/>
    <w:rsid w:val="00CC1822"/>
    <w:rsid w:val="00CC1CBB"/>
    <w:rsid w:val="00CC1E9E"/>
    <w:rsid w:val="00CC2175"/>
    <w:rsid w:val="00CC30DA"/>
    <w:rsid w:val="00CC3A8C"/>
    <w:rsid w:val="00CC414D"/>
    <w:rsid w:val="00CC4833"/>
    <w:rsid w:val="00CC4C4A"/>
    <w:rsid w:val="00CC4E8C"/>
    <w:rsid w:val="00CC5586"/>
    <w:rsid w:val="00CC7351"/>
    <w:rsid w:val="00CC7887"/>
    <w:rsid w:val="00CD06CF"/>
    <w:rsid w:val="00CD21B8"/>
    <w:rsid w:val="00CD3780"/>
    <w:rsid w:val="00CD39AD"/>
    <w:rsid w:val="00CD48FB"/>
    <w:rsid w:val="00CD52E3"/>
    <w:rsid w:val="00CD6684"/>
    <w:rsid w:val="00CD6898"/>
    <w:rsid w:val="00CD7A0B"/>
    <w:rsid w:val="00CE10A4"/>
    <w:rsid w:val="00CE15B6"/>
    <w:rsid w:val="00CE1AF5"/>
    <w:rsid w:val="00CE1B6D"/>
    <w:rsid w:val="00CE20AF"/>
    <w:rsid w:val="00CE2EB5"/>
    <w:rsid w:val="00CE4226"/>
    <w:rsid w:val="00CE4AEB"/>
    <w:rsid w:val="00CE57F1"/>
    <w:rsid w:val="00CE6209"/>
    <w:rsid w:val="00CE66B4"/>
    <w:rsid w:val="00CE679A"/>
    <w:rsid w:val="00CE6E34"/>
    <w:rsid w:val="00CE7E33"/>
    <w:rsid w:val="00CF218E"/>
    <w:rsid w:val="00CF2A98"/>
    <w:rsid w:val="00CF2B68"/>
    <w:rsid w:val="00CF3B7E"/>
    <w:rsid w:val="00CF4051"/>
    <w:rsid w:val="00CF42EF"/>
    <w:rsid w:val="00CF53A3"/>
    <w:rsid w:val="00CF751A"/>
    <w:rsid w:val="00D0116A"/>
    <w:rsid w:val="00D013C9"/>
    <w:rsid w:val="00D01F4C"/>
    <w:rsid w:val="00D02775"/>
    <w:rsid w:val="00D04859"/>
    <w:rsid w:val="00D05B33"/>
    <w:rsid w:val="00D06E2A"/>
    <w:rsid w:val="00D11812"/>
    <w:rsid w:val="00D11F75"/>
    <w:rsid w:val="00D12535"/>
    <w:rsid w:val="00D12DBC"/>
    <w:rsid w:val="00D12F4A"/>
    <w:rsid w:val="00D13625"/>
    <w:rsid w:val="00D13E7D"/>
    <w:rsid w:val="00D1437F"/>
    <w:rsid w:val="00D14917"/>
    <w:rsid w:val="00D15522"/>
    <w:rsid w:val="00D15BE6"/>
    <w:rsid w:val="00D15C43"/>
    <w:rsid w:val="00D17654"/>
    <w:rsid w:val="00D20AA2"/>
    <w:rsid w:val="00D20E43"/>
    <w:rsid w:val="00D21A87"/>
    <w:rsid w:val="00D21F61"/>
    <w:rsid w:val="00D21F69"/>
    <w:rsid w:val="00D22078"/>
    <w:rsid w:val="00D22F48"/>
    <w:rsid w:val="00D246BE"/>
    <w:rsid w:val="00D246E9"/>
    <w:rsid w:val="00D24882"/>
    <w:rsid w:val="00D26E59"/>
    <w:rsid w:val="00D3119A"/>
    <w:rsid w:val="00D3169F"/>
    <w:rsid w:val="00D340CA"/>
    <w:rsid w:val="00D34527"/>
    <w:rsid w:val="00D34E4A"/>
    <w:rsid w:val="00D3518F"/>
    <w:rsid w:val="00D3591B"/>
    <w:rsid w:val="00D35ABA"/>
    <w:rsid w:val="00D36060"/>
    <w:rsid w:val="00D37DDC"/>
    <w:rsid w:val="00D40A4F"/>
    <w:rsid w:val="00D40C53"/>
    <w:rsid w:val="00D417E9"/>
    <w:rsid w:val="00D42FAF"/>
    <w:rsid w:val="00D4396F"/>
    <w:rsid w:val="00D43A81"/>
    <w:rsid w:val="00D43D4F"/>
    <w:rsid w:val="00D452C3"/>
    <w:rsid w:val="00D457EE"/>
    <w:rsid w:val="00D4646F"/>
    <w:rsid w:val="00D471F4"/>
    <w:rsid w:val="00D518F7"/>
    <w:rsid w:val="00D51D4F"/>
    <w:rsid w:val="00D533B5"/>
    <w:rsid w:val="00D537FB"/>
    <w:rsid w:val="00D53F0C"/>
    <w:rsid w:val="00D54F51"/>
    <w:rsid w:val="00D55519"/>
    <w:rsid w:val="00D55E97"/>
    <w:rsid w:val="00D568CE"/>
    <w:rsid w:val="00D5694C"/>
    <w:rsid w:val="00D56F6F"/>
    <w:rsid w:val="00D571B3"/>
    <w:rsid w:val="00D57344"/>
    <w:rsid w:val="00D6115C"/>
    <w:rsid w:val="00D61D9B"/>
    <w:rsid w:val="00D62BED"/>
    <w:rsid w:val="00D63BB2"/>
    <w:rsid w:val="00D63F55"/>
    <w:rsid w:val="00D6431F"/>
    <w:rsid w:val="00D6487F"/>
    <w:rsid w:val="00D65755"/>
    <w:rsid w:val="00D65BDF"/>
    <w:rsid w:val="00D66656"/>
    <w:rsid w:val="00D66CD7"/>
    <w:rsid w:val="00D66DFC"/>
    <w:rsid w:val="00D67010"/>
    <w:rsid w:val="00D67343"/>
    <w:rsid w:val="00D6783A"/>
    <w:rsid w:val="00D7017F"/>
    <w:rsid w:val="00D708DC"/>
    <w:rsid w:val="00D7105E"/>
    <w:rsid w:val="00D7118D"/>
    <w:rsid w:val="00D71CEE"/>
    <w:rsid w:val="00D72BE9"/>
    <w:rsid w:val="00D7374F"/>
    <w:rsid w:val="00D746B0"/>
    <w:rsid w:val="00D75BC3"/>
    <w:rsid w:val="00D75D09"/>
    <w:rsid w:val="00D7612A"/>
    <w:rsid w:val="00D766D2"/>
    <w:rsid w:val="00D76A20"/>
    <w:rsid w:val="00D77AB3"/>
    <w:rsid w:val="00D80316"/>
    <w:rsid w:val="00D80497"/>
    <w:rsid w:val="00D80664"/>
    <w:rsid w:val="00D807EB"/>
    <w:rsid w:val="00D8133C"/>
    <w:rsid w:val="00D8288D"/>
    <w:rsid w:val="00D846F4"/>
    <w:rsid w:val="00D850D0"/>
    <w:rsid w:val="00D85C5C"/>
    <w:rsid w:val="00D864AA"/>
    <w:rsid w:val="00D8673D"/>
    <w:rsid w:val="00D8674F"/>
    <w:rsid w:val="00D86BEF"/>
    <w:rsid w:val="00D8734B"/>
    <w:rsid w:val="00D9106E"/>
    <w:rsid w:val="00D914AE"/>
    <w:rsid w:val="00D91AA1"/>
    <w:rsid w:val="00D920F7"/>
    <w:rsid w:val="00D92788"/>
    <w:rsid w:val="00D929C8"/>
    <w:rsid w:val="00D936D5"/>
    <w:rsid w:val="00D94334"/>
    <w:rsid w:val="00D945D7"/>
    <w:rsid w:val="00D94A60"/>
    <w:rsid w:val="00D96B16"/>
    <w:rsid w:val="00D97390"/>
    <w:rsid w:val="00D97548"/>
    <w:rsid w:val="00DA033F"/>
    <w:rsid w:val="00DA3480"/>
    <w:rsid w:val="00DA3611"/>
    <w:rsid w:val="00DA3751"/>
    <w:rsid w:val="00DA37A4"/>
    <w:rsid w:val="00DA4179"/>
    <w:rsid w:val="00DA55D4"/>
    <w:rsid w:val="00DB1E9D"/>
    <w:rsid w:val="00DB30A3"/>
    <w:rsid w:val="00DB329E"/>
    <w:rsid w:val="00DB7628"/>
    <w:rsid w:val="00DB7AC8"/>
    <w:rsid w:val="00DC0B94"/>
    <w:rsid w:val="00DC26E4"/>
    <w:rsid w:val="00DC319E"/>
    <w:rsid w:val="00DC3CF6"/>
    <w:rsid w:val="00DC3D5F"/>
    <w:rsid w:val="00DC3DE2"/>
    <w:rsid w:val="00DC46C0"/>
    <w:rsid w:val="00DC47E9"/>
    <w:rsid w:val="00DC583A"/>
    <w:rsid w:val="00DC5DCF"/>
    <w:rsid w:val="00DC625B"/>
    <w:rsid w:val="00DC733A"/>
    <w:rsid w:val="00DD0253"/>
    <w:rsid w:val="00DD3615"/>
    <w:rsid w:val="00DD3FC2"/>
    <w:rsid w:val="00DD46C1"/>
    <w:rsid w:val="00DD6261"/>
    <w:rsid w:val="00DD629E"/>
    <w:rsid w:val="00DE1341"/>
    <w:rsid w:val="00DE1CDD"/>
    <w:rsid w:val="00DE1F09"/>
    <w:rsid w:val="00DE27DC"/>
    <w:rsid w:val="00DE34D1"/>
    <w:rsid w:val="00DE4CF7"/>
    <w:rsid w:val="00DE53C5"/>
    <w:rsid w:val="00DE632A"/>
    <w:rsid w:val="00DE65E2"/>
    <w:rsid w:val="00DE6862"/>
    <w:rsid w:val="00DE7047"/>
    <w:rsid w:val="00DE7F31"/>
    <w:rsid w:val="00DF01CB"/>
    <w:rsid w:val="00DF08D6"/>
    <w:rsid w:val="00DF094D"/>
    <w:rsid w:val="00DF0A61"/>
    <w:rsid w:val="00DF0A9D"/>
    <w:rsid w:val="00DF1A69"/>
    <w:rsid w:val="00DF1D12"/>
    <w:rsid w:val="00DF2350"/>
    <w:rsid w:val="00DF2545"/>
    <w:rsid w:val="00DF3A45"/>
    <w:rsid w:val="00DF3C8E"/>
    <w:rsid w:val="00DF4AA0"/>
    <w:rsid w:val="00DF4C0C"/>
    <w:rsid w:val="00DF5CD2"/>
    <w:rsid w:val="00DF5EEB"/>
    <w:rsid w:val="00DF60E3"/>
    <w:rsid w:val="00DF6DAC"/>
    <w:rsid w:val="00E0009A"/>
    <w:rsid w:val="00E009BF"/>
    <w:rsid w:val="00E0155E"/>
    <w:rsid w:val="00E018C5"/>
    <w:rsid w:val="00E0315F"/>
    <w:rsid w:val="00E0395E"/>
    <w:rsid w:val="00E0521D"/>
    <w:rsid w:val="00E05251"/>
    <w:rsid w:val="00E0684E"/>
    <w:rsid w:val="00E102D5"/>
    <w:rsid w:val="00E10AD5"/>
    <w:rsid w:val="00E124F4"/>
    <w:rsid w:val="00E1254F"/>
    <w:rsid w:val="00E12784"/>
    <w:rsid w:val="00E12D76"/>
    <w:rsid w:val="00E1382C"/>
    <w:rsid w:val="00E13DB5"/>
    <w:rsid w:val="00E14C04"/>
    <w:rsid w:val="00E14EE8"/>
    <w:rsid w:val="00E15959"/>
    <w:rsid w:val="00E15A0B"/>
    <w:rsid w:val="00E17250"/>
    <w:rsid w:val="00E206FE"/>
    <w:rsid w:val="00E218A0"/>
    <w:rsid w:val="00E22052"/>
    <w:rsid w:val="00E224AA"/>
    <w:rsid w:val="00E26566"/>
    <w:rsid w:val="00E2752F"/>
    <w:rsid w:val="00E3090B"/>
    <w:rsid w:val="00E309E2"/>
    <w:rsid w:val="00E30D70"/>
    <w:rsid w:val="00E31CBC"/>
    <w:rsid w:val="00E337CD"/>
    <w:rsid w:val="00E33B80"/>
    <w:rsid w:val="00E3629D"/>
    <w:rsid w:val="00E36DD3"/>
    <w:rsid w:val="00E377D2"/>
    <w:rsid w:val="00E37DFC"/>
    <w:rsid w:val="00E42392"/>
    <w:rsid w:val="00E423AB"/>
    <w:rsid w:val="00E42CBE"/>
    <w:rsid w:val="00E4353C"/>
    <w:rsid w:val="00E44121"/>
    <w:rsid w:val="00E45355"/>
    <w:rsid w:val="00E462B5"/>
    <w:rsid w:val="00E4738F"/>
    <w:rsid w:val="00E473CE"/>
    <w:rsid w:val="00E50306"/>
    <w:rsid w:val="00E5050B"/>
    <w:rsid w:val="00E5220A"/>
    <w:rsid w:val="00E54ED1"/>
    <w:rsid w:val="00E5531B"/>
    <w:rsid w:val="00E55E26"/>
    <w:rsid w:val="00E574CC"/>
    <w:rsid w:val="00E60678"/>
    <w:rsid w:val="00E606D1"/>
    <w:rsid w:val="00E609E8"/>
    <w:rsid w:val="00E60AF0"/>
    <w:rsid w:val="00E65025"/>
    <w:rsid w:val="00E657CF"/>
    <w:rsid w:val="00E65C01"/>
    <w:rsid w:val="00E66A1A"/>
    <w:rsid w:val="00E6774D"/>
    <w:rsid w:val="00E7010B"/>
    <w:rsid w:val="00E72759"/>
    <w:rsid w:val="00E73553"/>
    <w:rsid w:val="00E73D0D"/>
    <w:rsid w:val="00E74DC3"/>
    <w:rsid w:val="00E76C26"/>
    <w:rsid w:val="00E771FF"/>
    <w:rsid w:val="00E775EA"/>
    <w:rsid w:val="00E77883"/>
    <w:rsid w:val="00E82CCA"/>
    <w:rsid w:val="00E85850"/>
    <w:rsid w:val="00E86962"/>
    <w:rsid w:val="00E904BD"/>
    <w:rsid w:val="00E9236B"/>
    <w:rsid w:val="00E932D3"/>
    <w:rsid w:val="00E93714"/>
    <w:rsid w:val="00E94380"/>
    <w:rsid w:val="00E94669"/>
    <w:rsid w:val="00EA06A7"/>
    <w:rsid w:val="00EA0FA0"/>
    <w:rsid w:val="00EA30F9"/>
    <w:rsid w:val="00EA3CB9"/>
    <w:rsid w:val="00EA4A7F"/>
    <w:rsid w:val="00EA4E67"/>
    <w:rsid w:val="00EA530B"/>
    <w:rsid w:val="00EA5BE8"/>
    <w:rsid w:val="00EA6AB2"/>
    <w:rsid w:val="00EA78E4"/>
    <w:rsid w:val="00EB1177"/>
    <w:rsid w:val="00EB326B"/>
    <w:rsid w:val="00EB36B7"/>
    <w:rsid w:val="00EB3D02"/>
    <w:rsid w:val="00EB4138"/>
    <w:rsid w:val="00EB5370"/>
    <w:rsid w:val="00EC01CA"/>
    <w:rsid w:val="00EC0266"/>
    <w:rsid w:val="00EC0D8D"/>
    <w:rsid w:val="00EC1E10"/>
    <w:rsid w:val="00EC1F94"/>
    <w:rsid w:val="00EC20A4"/>
    <w:rsid w:val="00EC2C17"/>
    <w:rsid w:val="00EC3449"/>
    <w:rsid w:val="00EC5A13"/>
    <w:rsid w:val="00EC61D9"/>
    <w:rsid w:val="00EC6587"/>
    <w:rsid w:val="00EC7067"/>
    <w:rsid w:val="00ED12F1"/>
    <w:rsid w:val="00ED1FE0"/>
    <w:rsid w:val="00ED2357"/>
    <w:rsid w:val="00ED2548"/>
    <w:rsid w:val="00ED25C9"/>
    <w:rsid w:val="00ED3042"/>
    <w:rsid w:val="00ED3D16"/>
    <w:rsid w:val="00ED3F9D"/>
    <w:rsid w:val="00ED58E8"/>
    <w:rsid w:val="00ED6583"/>
    <w:rsid w:val="00ED6E1A"/>
    <w:rsid w:val="00ED74D4"/>
    <w:rsid w:val="00ED7C19"/>
    <w:rsid w:val="00EE095D"/>
    <w:rsid w:val="00EE0B6A"/>
    <w:rsid w:val="00EE24E6"/>
    <w:rsid w:val="00EE26AD"/>
    <w:rsid w:val="00EE29D4"/>
    <w:rsid w:val="00EE381A"/>
    <w:rsid w:val="00EE4840"/>
    <w:rsid w:val="00EE4F09"/>
    <w:rsid w:val="00EE6866"/>
    <w:rsid w:val="00EE6D37"/>
    <w:rsid w:val="00EF14D6"/>
    <w:rsid w:val="00EF1D51"/>
    <w:rsid w:val="00EF1E37"/>
    <w:rsid w:val="00EF287F"/>
    <w:rsid w:val="00EF5759"/>
    <w:rsid w:val="00EF626F"/>
    <w:rsid w:val="00EF7C91"/>
    <w:rsid w:val="00F0010C"/>
    <w:rsid w:val="00F0079A"/>
    <w:rsid w:val="00F00E7B"/>
    <w:rsid w:val="00F01063"/>
    <w:rsid w:val="00F010CB"/>
    <w:rsid w:val="00F02017"/>
    <w:rsid w:val="00F0525F"/>
    <w:rsid w:val="00F05BCC"/>
    <w:rsid w:val="00F07263"/>
    <w:rsid w:val="00F07D96"/>
    <w:rsid w:val="00F100AB"/>
    <w:rsid w:val="00F10702"/>
    <w:rsid w:val="00F10A71"/>
    <w:rsid w:val="00F10C2E"/>
    <w:rsid w:val="00F111C5"/>
    <w:rsid w:val="00F11699"/>
    <w:rsid w:val="00F11E0F"/>
    <w:rsid w:val="00F1207B"/>
    <w:rsid w:val="00F12200"/>
    <w:rsid w:val="00F12326"/>
    <w:rsid w:val="00F131AB"/>
    <w:rsid w:val="00F138D8"/>
    <w:rsid w:val="00F14C50"/>
    <w:rsid w:val="00F15E45"/>
    <w:rsid w:val="00F167B8"/>
    <w:rsid w:val="00F16B73"/>
    <w:rsid w:val="00F17AC7"/>
    <w:rsid w:val="00F221FC"/>
    <w:rsid w:val="00F22801"/>
    <w:rsid w:val="00F22838"/>
    <w:rsid w:val="00F2331D"/>
    <w:rsid w:val="00F23507"/>
    <w:rsid w:val="00F23C44"/>
    <w:rsid w:val="00F23E13"/>
    <w:rsid w:val="00F24C15"/>
    <w:rsid w:val="00F24EEF"/>
    <w:rsid w:val="00F26EE1"/>
    <w:rsid w:val="00F276BC"/>
    <w:rsid w:val="00F303BB"/>
    <w:rsid w:val="00F33688"/>
    <w:rsid w:val="00F33916"/>
    <w:rsid w:val="00F350A7"/>
    <w:rsid w:val="00F35534"/>
    <w:rsid w:val="00F3566C"/>
    <w:rsid w:val="00F3568F"/>
    <w:rsid w:val="00F36FE4"/>
    <w:rsid w:val="00F37607"/>
    <w:rsid w:val="00F37A4A"/>
    <w:rsid w:val="00F40E4F"/>
    <w:rsid w:val="00F41481"/>
    <w:rsid w:val="00F42EBC"/>
    <w:rsid w:val="00F441D0"/>
    <w:rsid w:val="00F44634"/>
    <w:rsid w:val="00F44F63"/>
    <w:rsid w:val="00F45A46"/>
    <w:rsid w:val="00F45BA0"/>
    <w:rsid w:val="00F4617F"/>
    <w:rsid w:val="00F47BAB"/>
    <w:rsid w:val="00F50827"/>
    <w:rsid w:val="00F5125C"/>
    <w:rsid w:val="00F5217E"/>
    <w:rsid w:val="00F52193"/>
    <w:rsid w:val="00F52FF0"/>
    <w:rsid w:val="00F53E33"/>
    <w:rsid w:val="00F54671"/>
    <w:rsid w:val="00F55F47"/>
    <w:rsid w:val="00F57464"/>
    <w:rsid w:val="00F57C57"/>
    <w:rsid w:val="00F602BC"/>
    <w:rsid w:val="00F6074B"/>
    <w:rsid w:val="00F63087"/>
    <w:rsid w:val="00F6330C"/>
    <w:rsid w:val="00F63C6C"/>
    <w:rsid w:val="00F67A73"/>
    <w:rsid w:val="00F707F9"/>
    <w:rsid w:val="00F70A3A"/>
    <w:rsid w:val="00F70A6D"/>
    <w:rsid w:val="00F70E7D"/>
    <w:rsid w:val="00F7102E"/>
    <w:rsid w:val="00F72CDC"/>
    <w:rsid w:val="00F733E0"/>
    <w:rsid w:val="00F73791"/>
    <w:rsid w:val="00F74540"/>
    <w:rsid w:val="00F7499E"/>
    <w:rsid w:val="00F77326"/>
    <w:rsid w:val="00F77337"/>
    <w:rsid w:val="00F7773B"/>
    <w:rsid w:val="00F7787A"/>
    <w:rsid w:val="00F77FC1"/>
    <w:rsid w:val="00F80883"/>
    <w:rsid w:val="00F81F9C"/>
    <w:rsid w:val="00F8259F"/>
    <w:rsid w:val="00F8394E"/>
    <w:rsid w:val="00F87E8E"/>
    <w:rsid w:val="00F90D71"/>
    <w:rsid w:val="00F91336"/>
    <w:rsid w:val="00F921C8"/>
    <w:rsid w:val="00F9270A"/>
    <w:rsid w:val="00F927D2"/>
    <w:rsid w:val="00F92E61"/>
    <w:rsid w:val="00F92F96"/>
    <w:rsid w:val="00F93377"/>
    <w:rsid w:val="00F9443B"/>
    <w:rsid w:val="00F950EC"/>
    <w:rsid w:val="00F9540E"/>
    <w:rsid w:val="00F95DE9"/>
    <w:rsid w:val="00F96860"/>
    <w:rsid w:val="00F972C0"/>
    <w:rsid w:val="00F973B8"/>
    <w:rsid w:val="00FA0701"/>
    <w:rsid w:val="00FA0996"/>
    <w:rsid w:val="00FA0EBD"/>
    <w:rsid w:val="00FA12C4"/>
    <w:rsid w:val="00FA15E8"/>
    <w:rsid w:val="00FA17F4"/>
    <w:rsid w:val="00FA2375"/>
    <w:rsid w:val="00FA2DBF"/>
    <w:rsid w:val="00FA2FEE"/>
    <w:rsid w:val="00FA3F4F"/>
    <w:rsid w:val="00FA4545"/>
    <w:rsid w:val="00FA5818"/>
    <w:rsid w:val="00FA699B"/>
    <w:rsid w:val="00FA6A93"/>
    <w:rsid w:val="00FA7821"/>
    <w:rsid w:val="00FB1B85"/>
    <w:rsid w:val="00FB3691"/>
    <w:rsid w:val="00FB385C"/>
    <w:rsid w:val="00FB3D16"/>
    <w:rsid w:val="00FB4DA1"/>
    <w:rsid w:val="00FB5F68"/>
    <w:rsid w:val="00FB5FEA"/>
    <w:rsid w:val="00FB62C9"/>
    <w:rsid w:val="00FB63EF"/>
    <w:rsid w:val="00FB7936"/>
    <w:rsid w:val="00FC0607"/>
    <w:rsid w:val="00FC080D"/>
    <w:rsid w:val="00FC0C41"/>
    <w:rsid w:val="00FC0DAC"/>
    <w:rsid w:val="00FC1CAB"/>
    <w:rsid w:val="00FC25CD"/>
    <w:rsid w:val="00FC2797"/>
    <w:rsid w:val="00FC2A3E"/>
    <w:rsid w:val="00FC37A5"/>
    <w:rsid w:val="00FC3F14"/>
    <w:rsid w:val="00FC4D5F"/>
    <w:rsid w:val="00FC53EF"/>
    <w:rsid w:val="00FC6805"/>
    <w:rsid w:val="00FC6856"/>
    <w:rsid w:val="00FC68C9"/>
    <w:rsid w:val="00FC712F"/>
    <w:rsid w:val="00FC7919"/>
    <w:rsid w:val="00FC79B0"/>
    <w:rsid w:val="00FD07C7"/>
    <w:rsid w:val="00FD0A97"/>
    <w:rsid w:val="00FD1799"/>
    <w:rsid w:val="00FD2292"/>
    <w:rsid w:val="00FD2BC4"/>
    <w:rsid w:val="00FD4CBA"/>
    <w:rsid w:val="00FD4FB1"/>
    <w:rsid w:val="00FD5C66"/>
    <w:rsid w:val="00FD62F3"/>
    <w:rsid w:val="00FD64C8"/>
    <w:rsid w:val="00FD72DA"/>
    <w:rsid w:val="00FD7C6E"/>
    <w:rsid w:val="00FE046F"/>
    <w:rsid w:val="00FE121F"/>
    <w:rsid w:val="00FE15F7"/>
    <w:rsid w:val="00FE1C35"/>
    <w:rsid w:val="00FE4C1E"/>
    <w:rsid w:val="00FE54C0"/>
    <w:rsid w:val="00FE55F9"/>
    <w:rsid w:val="00FE59AA"/>
    <w:rsid w:val="00FE690E"/>
    <w:rsid w:val="00FE702C"/>
    <w:rsid w:val="00FE71B5"/>
    <w:rsid w:val="00FE775F"/>
    <w:rsid w:val="00FE79E5"/>
    <w:rsid w:val="00FE7A99"/>
    <w:rsid w:val="00FE7BC8"/>
    <w:rsid w:val="00FF05CB"/>
    <w:rsid w:val="00FF0BBF"/>
    <w:rsid w:val="00FF0CE0"/>
    <w:rsid w:val="00FF2D3D"/>
    <w:rsid w:val="00FF30AD"/>
    <w:rsid w:val="00FF4774"/>
    <w:rsid w:val="00FF495B"/>
    <w:rsid w:val="00FF5234"/>
    <w:rsid w:val="00FF6E1A"/>
    <w:rsid w:val="013744EE"/>
    <w:rsid w:val="0144741F"/>
    <w:rsid w:val="01DC3933"/>
    <w:rsid w:val="02007F18"/>
    <w:rsid w:val="025E5C40"/>
    <w:rsid w:val="02988072"/>
    <w:rsid w:val="029B278D"/>
    <w:rsid w:val="02F5CD7C"/>
    <w:rsid w:val="0362884D"/>
    <w:rsid w:val="051F8AAB"/>
    <w:rsid w:val="05503164"/>
    <w:rsid w:val="05541011"/>
    <w:rsid w:val="0567CCDF"/>
    <w:rsid w:val="05CDABAB"/>
    <w:rsid w:val="063700F1"/>
    <w:rsid w:val="06395A22"/>
    <w:rsid w:val="064FC4A7"/>
    <w:rsid w:val="068292A2"/>
    <w:rsid w:val="06B6934B"/>
    <w:rsid w:val="071DFB05"/>
    <w:rsid w:val="075B8102"/>
    <w:rsid w:val="07DA2760"/>
    <w:rsid w:val="0811FBD4"/>
    <w:rsid w:val="084A8BD1"/>
    <w:rsid w:val="0866CEB1"/>
    <w:rsid w:val="08673C6C"/>
    <w:rsid w:val="08ADA726"/>
    <w:rsid w:val="0932E438"/>
    <w:rsid w:val="093855E5"/>
    <w:rsid w:val="093FE229"/>
    <w:rsid w:val="095992F5"/>
    <w:rsid w:val="09A2F639"/>
    <w:rsid w:val="09F51BD3"/>
    <w:rsid w:val="0A507838"/>
    <w:rsid w:val="0B34B636"/>
    <w:rsid w:val="0BC0624B"/>
    <w:rsid w:val="0BFBCE80"/>
    <w:rsid w:val="0C4902D4"/>
    <w:rsid w:val="0C5D0B12"/>
    <w:rsid w:val="0CFEDCB3"/>
    <w:rsid w:val="0D1F9197"/>
    <w:rsid w:val="0D3D1A1B"/>
    <w:rsid w:val="0DF635D3"/>
    <w:rsid w:val="0EC8C1DD"/>
    <w:rsid w:val="0F15E62F"/>
    <w:rsid w:val="0F5700DC"/>
    <w:rsid w:val="0F920634"/>
    <w:rsid w:val="0F9822FA"/>
    <w:rsid w:val="0FCAD951"/>
    <w:rsid w:val="1036D784"/>
    <w:rsid w:val="115112F0"/>
    <w:rsid w:val="11664D06"/>
    <w:rsid w:val="11D1ACBC"/>
    <w:rsid w:val="11DFCBDF"/>
    <w:rsid w:val="12036EA5"/>
    <w:rsid w:val="12675394"/>
    <w:rsid w:val="126917AE"/>
    <w:rsid w:val="12AD10A5"/>
    <w:rsid w:val="12F17112"/>
    <w:rsid w:val="1360C0C2"/>
    <w:rsid w:val="136BD181"/>
    <w:rsid w:val="139F3FA8"/>
    <w:rsid w:val="13C24E1D"/>
    <w:rsid w:val="149CB6A7"/>
    <w:rsid w:val="153E3695"/>
    <w:rsid w:val="153F6545"/>
    <w:rsid w:val="154F4BC0"/>
    <w:rsid w:val="15B9DFEA"/>
    <w:rsid w:val="15EC53D9"/>
    <w:rsid w:val="160BEE63"/>
    <w:rsid w:val="1645FED0"/>
    <w:rsid w:val="175C3B47"/>
    <w:rsid w:val="17890A6E"/>
    <w:rsid w:val="17F37342"/>
    <w:rsid w:val="17F4790F"/>
    <w:rsid w:val="187476BE"/>
    <w:rsid w:val="188AD46E"/>
    <w:rsid w:val="189500B7"/>
    <w:rsid w:val="192969B3"/>
    <w:rsid w:val="194CE49A"/>
    <w:rsid w:val="19916EBE"/>
    <w:rsid w:val="19992973"/>
    <w:rsid w:val="1A13EB11"/>
    <w:rsid w:val="1A152BD5"/>
    <w:rsid w:val="1B1AD2E4"/>
    <w:rsid w:val="1B24884B"/>
    <w:rsid w:val="1BE0F7B2"/>
    <w:rsid w:val="1BE921B7"/>
    <w:rsid w:val="1C252F01"/>
    <w:rsid w:val="1C257075"/>
    <w:rsid w:val="1C423EFC"/>
    <w:rsid w:val="1CB8B829"/>
    <w:rsid w:val="1CB99A48"/>
    <w:rsid w:val="1CC55A7C"/>
    <w:rsid w:val="1CDDDFCE"/>
    <w:rsid w:val="1D5A5DA5"/>
    <w:rsid w:val="1E118C7A"/>
    <w:rsid w:val="1E7AA772"/>
    <w:rsid w:val="1E946BE3"/>
    <w:rsid w:val="1E9B251F"/>
    <w:rsid w:val="1F0ED017"/>
    <w:rsid w:val="1F219F85"/>
    <w:rsid w:val="1F6C5505"/>
    <w:rsid w:val="1F83D9E2"/>
    <w:rsid w:val="1FC315DC"/>
    <w:rsid w:val="1FD931C8"/>
    <w:rsid w:val="1FF60130"/>
    <w:rsid w:val="200A1AAC"/>
    <w:rsid w:val="20242BB1"/>
    <w:rsid w:val="20484089"/>
    <w:rsid w:val="20692491"/>
    <w:rsid w:val="208979C8"/>
    <w:rsid w:val="20B51410"/>
    <w:rsid w:val="21717D08"/>
    <w:rsid w:val="217A6EA6"/>
    <w:rsid w:val="2263248F"/>
    <w:rsid w:val="22AA7814"/>
    <w:rsid w:val="22B1AE84"/>
    <w:rsid w:val="22BB88B5"/>
    <w:rsid w:val="23A15ADA"/>
    <w:rsid w:val="23C7DBC1"/>
    <w:rsid w:val="2409CF29"/>
    <w:rsid w:val="2464F91D"/>
    <w:rsid w:val="2466280D"/>
    <w:rsid w:val="24A3AEE7"/>
    <w:rsid w:val="24C9C2A5"/>
    <w:rsid w:val="264E449D"/>
    <w:rsid w:val="26789FAB"/>
    <w:rsid w:val="269E57AF"/>
    <w:rsid w:val="26ABD264"/>
    <w:rsid w:val="270F3262"/>
    <w:rsid w:val="275721A3"/>
    <w:rsid w:val="279C99DF"/>
    <w:rsid w:val="27A66383"/>
    <w:rsid w:val="27A9B169"/>
    <w:rsid w:val="27B756C9"/>
    <w:rsid w:val="2846ACF6"/>
    <w:rsid w:val="284E0031"/>
    <w:rsid w:val="28BF913E"/>
    <w:rsid w:val="29034E58"/>
    <w:rsid w:val="29A20C84"/>
    <w:rsid w:val="29B0CD68"/>
    <w:rsid w:val="29BAD130"/>
    <w:rsid w:val="29D8BDE3"/>
    <w:rsid w:val="2A14986D"/>
    <w:rsid w:val="2AFF0D14"/>
    <w:rsid w:val="2B11A9AC"/>
    <w:rsid w:val="2B12421A"/>
    <w:rsid w:val="2BA034AE"/>
    <w:rsid w:val="2BABEB2F"/>
    <w:rsid w:val="2C13E4EF"/>
    <w:rsid w:val="2C408ABD"/>
    <w:rsid w:val="2C415563"/>
    <w:rsid w:val="2C9C58C9"/>
    <w:rsid w:val="2CE07A6F"/>
    <w:rsid w:val="2D402EE0"/>
    <w:rsid w:val="2D66234D"/>
    <w:rsid w:val="2DEC4F69"/>
    <w:rsid w:val="2E3FE479"/>
    <w:rsid w:val="2E7FB1E7"/>
    <w:rsid w:val="2EA50ADF"/>
    <w:rsid w:val="2EBAF3CB"/>
    <w:rsid w:val="2F94EB19"/>
    <w:rsid w:val="314E1CC3"/>
    <w:rsid w:val="317A852B"/>
    <w:rsid w:val="318054AE"/>
    <w:rsid w:val="319C2893"/>
    <w:rsid w:val="31BB6F7B"/>
    <w:rsid w:val="321FC4E0"/>
    <w:rsid w:val="3254C162"/>
    <w:rsid w:val="3270885D"/>
    <w:rsid w:val="328CC54B"/>
    <w:rsid w:val="3292C19A"/>
    <w:rsid w:val="32946240"/>
    <w:rsid w:val="32B409E4"/>
    <w:rsid w:val="33285431"/>
    <w:rsid w:val="33A73A94"/>
    <w:rsid w:val="340C579B"/>
    <w:rsid w:val="341EA463"/>
    <w:rsid w:val="34C4CE5B"/>
    <w:rsid w:val="355B4819"/>
    <w:rsid w:val="3585AA57"/>
    <w:rsid w:val="358CD82C"/>
    <w:rsid w:val="359C75CA"/>
    <w:rsid w:val="35C41E9B"/>
    <w:rsid w:val="361DF842"/>
    <w:rsid w:val="368383A9"/>
    <w:rsid w:val="36EC9A48"/>
    <w:rsid w:val="370628DE"/>
    <w:rsid w:val="37384535"/>
    <w:rsid w:val="37842D86"/>
    <w:rsid w:val="37A4B498"/>
    <w:rsid w:val="384074C5"/>
    <w:rsid w:val="39134A0E"/>
    <w:rsid w:val="39559904"/>
    <w:rsid w:val="39838EA7"/>
    <w:rsid w:val="3A588402"/>
    <w:rsid w:val="3ADC91D0"/>
    <w:rsid w:val="3B2FC8B5"/>
    <w:rsid w:val="3B3F6996"/>
    <w:rsid w:val="3B49EAA7"/>
    <w:rsid w:val="3C0E17B6"/>
    <w:rsid w:val="3C328DB2"/>
    <w:rsid w:val="3C7666F1"/>
    <w:rsid w:val="3C919E67"/>
    <w:rsid w:val="3CB3321A"/>
    <w:rsid w:val="3CC0F0D8"/>
    <w:rsid w:val="3CCAF3E0"/>
    <w:rsid w:val="3CF7BF8C"/>
    <w:rsid w:val="3DB885A3"/>
    <w:rsid w:val="3DF3C94A"/>
    <w:rsid w:val="3E082E18"/>
    <w:rsid w:val="3E4DB616"/>
    <w:rsid w:val="3EA2A57B"/>
    <w:rsid w:val="3ED9051B"/>
    <w:rsid w:val="3EDDED13"/>
    <w:rsid w:val="3F3C9A21"/>
    <w:rsid w:val="3F6FFA8D"/>
    <w:rsid w:val="3F7D43ED"/>
    <w:rsid w:val="3FE2E074"/>
    <w:rsid w:val="4000D8D7"/>
    <w:rsid w:val="407743A6"/>
    <w:rsid w:val="4077B1EA"/>
    <w:rsid w:val="40A44826"/>
    <w:rsid w:val="40EEDFCE"/>
    <w:rsid w:val="415A385D"/>
    <w:rsid w:val="423C5701"/>
    <w:rsid w:val="426195B0"/>
    <w:rsid w:val="431E17B4"/>
    <w:rsid w:val="432CB09A"/>
    <w:rsid w:val="4386F11C"/>
    <w:rsid w:val="4417CDA5"/>
    <w:rsid w:val="44C880FB"/>
    <w:rsid w:val="44CB5187"/>
    <w:rsid w:val="44CD81C2"/>
    <w:rsid w:val="44CE6E77"/>
    <w:rsid w:val="44D86DF5"/>
    <w:rsid w:val="4548469F"/>
    <w:rsid w:val="458693D1"/>
    <w:rsid w:val="45951A9C"/>
    <w:rsid w:val="45DD7C32"/>
    <w:rsid w:val="45F19A05"/>
    <w:rsid w:val="4685787F"/>
    <w:rsid w:val="46C187BA"/>
    <w:rsid w:val="46C2E880"/>
    <w:rsid w:val="4747D597"/>
    <w:rsid w:val="4747F8E5"/>
    <w:rsid w:val="482F0ADB"/>
    <w:rsid w:val="488B288D"/>
    <w:rsid w:val="48A083D0"/>
    <w:rsid w:val="48F3445F"/>
    <w:rsid w:val="493C52CD"/>
    <w:rsid w:val="495C0271"/>
    <w:rsid w:val="4990632A"/>
    <w:rsid w:val="4999EB53"/>
    <w:rsid w:val="4A318236"/>
    <w:rsid w:val="4A9E9337"/>
    <w:rsid w:val="4ADD40C0"/>
    <w:rsid w:val="4AE10B7C"/>
    <w:rsid w:val="4B99B3A2"/>
    <w:rsid w:val="4BAC36BC"/>
    <w:rsid w:val="4BC9B114"/>
    <w:rsid w:val="4BE7392C"/>
    <w:rsid w:val="4CB08F6A"/>
    <w:rsid w:val="4CCA5861"/>
    <w:rsid w:val="4D411D06"/>
    <w:rsid w:val="4D4F6CE4"/>
    <w:rsid w:val="4E0A66BF"/>
    <w:rsid w:val="4ED811FF"/>
    <w:rsid w:val="4F0E8FA8"/>
    <w:rsid w:val="4FAB9277"/>
    <w:rsid w:val="50CB1C74"/>
    <w:rsid w:val="51CF4F59"/>
    <w:rsid w:val="51EFFED1"/>
    <w:rsid w:val="52090776"/>
    <w:rsid w:val="5218370D"/>
    <w:rsid w:val="526387A2"/>
    <w:rsid w:val="52E12C65"/>
    <w:rsid w:val="537766B2"/>
    <w:rsid w:val="54689D4C"/>
    <w:rsid w:val="555FB061"/>
    <w:rsid w:val="55859679"/>
    <w:rsid w:val="56960CA3"/>
    <w:rsid w:val="573DB7D0"/>
    <w:rsid w:val="57B17043"/>
    <w:rsid w:val="58268BFA"/>
    <w:rsid w:val="584D3B08"/>
    <w:rsid w:val="5932B487"/>
    <w:rsid w:val="594A6416"/>
    <w:rsid w:val="59AF8ECB"/>
    <w:rsid w:val="59BBA58E"/>
    <w:rsid w:val="59C70B85"/>
    <w:rsid w:val="59F8B2A9"/>
    <w:rsid w:val="5A58D65D"/>
    <w:rsid w:val="5A85F94B"/>
    <w:rsid w:val="5AAF0691"/>
    <w:rsid w:val="5ACA141B"/>
    <w:rsid w:val="5AE68E62"/>
    <w:rsid w:val="5B025282"/>
    <w:rsid w:val="5B3044CA"/>
    <w:rsid w:val="5B718738"/>
    <w:rsid w:val="5CFD4EA5"/>
    <w:rsid w:val="5D7F19E7"/>
    <w:rsid w:val="5DF642C0"/>
    <w:rsid w:val="5DF79442"/>
    <w:rsid w:val="5EE44FF9"/>
    <w:rsid w:val="5F7AEFD0"/>
    <w:rsid w:val="5F892B39"/>
    <w:rsid w:val="604F6FD8"/>
    <w:rsid w:val="614031DE"/>
    <w:rsid w:val="6152736C"/>
    <w:rsid w:val="61B709EF"/>
    <w:rsid w:val="628C0B06"/>
    <w:rsid w:val="62B31A35"/>
    <w:rsid w:val="62C0F651"/>
    <w:rsid w:val="62DAAE6E"/>
    <w:rsid w:val="63222723"/>
    <w:rsid w:val="6352B26B"/>
    <w:rsid w:val="63B43027"/>
    <w:rsid w:val="63B8BE42"/>
    <w:rsid w:val="64629ADF"/>
    <w:rsid w:val="64D8D1E0"/>
    <w:rsid w:val="651677DD"/>
    <w:rsid w:val="65200FB8"/>
    <w:rsid w:val="6560A907"/>
    <w:rsid w:val="65DF5103"/>
    <w:rsid w:val="6619BE8C"/>
    <w:rsid w:val="6636006C"/>
    <w:rsid w:val="66751DE0"/>
    <w:rsid w:val="667F5E19"/>
    <w:rsid w:val="671FCDED"/>
    <w:rsid w:val="672E9DD8"/>
    <w:rsid w:val="68F5B21E"/>
    <w:rsid w:val="69530592"/>
    <w:rsid w:val="6957BA33"/>
    <w:rsid w:val="69DBBD66"/>
    <w:rsid w:val="69E61D01"/>
    <w:rsid w:val="6AE98734"/>
    <w:rsid w:val="6B4994BD"/>
    <w:rsid w:val="6C2B7542"/>
    <w:rsid w:val="6D161FB4"/>
    <w:rsid w:val="6D34E63F"/>
    <w:rsid w:val="6D7149A8"/>
    <w:rsid w:val="6D8DD1A4"/>
    <w:rsid w:val="6DED5FA5"/>
    <w:rsid w:val="6DFF3395"/>
    <w:rsid w:val="6E630222"/>
    <w:rsid w:val="6E6B86F1"/>
    <w:rsid w:val="6E6E42A4"/>
    <w:rsid w:val="6E9A5DDC"/>
    <w:rsid w:val="6EF5DA39"/>
    <w:rsid w:val="6F556563"/>
    <w:rsid w:val="6F88E995"/>
    <w:rsid w:val="6FED7AAD"/>
    <w:rsid w:val="6FF2CA49"/>
    <w:rsid w:val="70217CB3"/>
    <w:rsid w:val="703CB817"/>
    <w:rsid w:val="7056AA1B"/>
    <w:rsid w:val="7083BD45"/>
    <w:rsid w:val="70CD63E9"/>
    <w:rsid w:val="70F145F0"/>
    <w:rsid w:val="711F68C0"/>
    <w:rsid w:val="71515D7A"/>
    <w:rsid w:val="71704753"/>
    <w:rsid w:val="71C95DF5"/>
    <w:rsid w:val="71D95410"/>
    <w:rsid w:val="727806F9"/>
    <w:rsid w:val="7368AF71"/>
    <w:rsid w:val="73CE16CD"/>
    <w:rsid w:val="74277C4A"/>
    <w:rsid w:val="7430FB76"/>
    <w:rsid w:val="746191F2"/>
    <w:rsid w:val="74A7E815"/>
    <w:rsid w:val="74E6B8DC"/>
    <w:rsid w:val="7566F3C7"/>
    <w:rsid w:val="75C81A2C"/>
    <w:rsid w:val="75E8E61A"/>
    <w:rsid w:val="760EB954"/>
    <w:rsid w:val="765A6A74"/>
    <w:rsid w:val="76760C43"/>
    <w:rsid w:val="7685DA4D"/>
    <w:rsid w:val="76AD5ABA"/>
    <w:rsid w:val="76D0F8B0"/>
    <w:rsid w:val="76DD7C00"/>
    <w:rsid w:val="76DDB810"/>
    <w:rsid w:val="771D89BE"/>
    <w:rsid w:val="782E7678"/>
    <w:rsid w:val="786A4A9B"/>
    <w:rsid w:val="7902A822"/>
    <w:rsid w:val="7997E531"/>
    <w:rsid w:val="79A9F6C1"/>
    <w:rsid w:val="7A0B0892"/>
    <w:rsid w:val="7A5E1DC2"/>
    <w:rsid w:val="7AA7BD3B"/>
    <w:rsid w:val="7AB36864"/>
    <w:rsid w:val="7AFB4EE6"/>
    <w:rsid w:val="7B06B434"/>
    <w:rsid w:val="7B656FD1"/>
    <w:rsid w:val="7B87A9B8"/>
    <w:rsid w:val="7BD0D645"/>
    <w:rsid w:val="7BE80D60"/>
    <w:rsid w:val="7C75BDC0"/>
    <w:rsid w:val="7CE65261"/>
    <w:rsid w:val="7D437E35"/>
    <w:rsid w:val="7D63AE18"/>
    <w:rsid w:val="7DB86703"/>
    <w:rsid w:val="7E0A9CBA"/>
    <w:rsid w:val="7E0F3232"/>
    <w:rsid w:val="7E13FD69"/>
    <w:rsid w:val="7F0487C1"/>
    <w:rsid w:val="7F690001"/>
    <w:rsid w:val="7FC30918"/>
    <w:rsid w:val="7FD9D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3F0C013A-B611-4C42-91E2-3EF2196A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unhideWhenUsed/>
    <w:rsid w:val="00957980"/>
    <w:rPr>
      <w:sz w:val="20"/>
      <w:szCs w:val="20"/>
    </w:rPr>
  </w:style>
  <w:style w:type="character" w:customStyle="1" w:styleId="FootnoteTextChar">
    <w:name w:val="Footnote Text Char"/>
    <w:basedOn w:val="DefaultParagraphFont"/>
    <w:link w:val="FootnoteText"/>
    <w:uiPriority w:val="99"/>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4A08EF"/>
    <w:pPr>
      <w:tabs>
        <w:tab w:val="left" w:pos="720"/>
        <w:tab w:val="right" w:leader="dot" w:pos="10070"/>
      </w:tabs>
    </w:pPr>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 w:type="paragraph" w:customStyle="1" w:styleId="paragraph">
    <w:name w:val="paragraph"/>
    <w:basedOn w:val="Normal"/>
    <w:rsid w:val="00D63BB2"/>
    <w:pPr>
      <w:spacing w:before="100" w:beforeAutospacing="1" w:after="100" w:afterAutospacing="1"/>
    </w:pPr>
  </w:style>
  <w:style w:type="character" w:customStyle="1" w:styleId="normaltextrun">
    <w:name w:val="normaltextrun"/>
    <w:basedOn w:val="DefaultParagraphFont"/>
    <w:rsid w:val="00D63BB2"/>
  </w:style>
  <w:style w:type="character" w:customStyle="1" w:styleId="eop">
    <w:name w:val="eop"/>
    <w:basedOn w:val="DefaultParagraphFont"/>
    <w:rsid w:val="00D63BB2"/>
  </w:style>
  <w:style w:type="table" w:customStyle="1" w:styleId="TableGrid1">
    <w:name w:val="Table Grid1"/>
    <w:basedOn w:val="TableNormal"/>
    <w:next w:val="TableGrid"/>
    <w:uiPriority w:val="59"/>
    <w:rsid w:val="00456A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949">
      <w:bodyDiv w:val="1"/>
      <w:marLeft w:val="0"/>
      <w:marRight w:val="0"/>
      <w:marTop w:val="0"/>
      <w:marBottom w:val="0"/>
      <w:divBdr>
        <w:top w:val="none" w:sz="0" w:space="0" w:color="auto"/>
        <w:left w:val="none" w:sz="0" w:space="0" w:color="auto"/>
        <w:bottom w:val="none" w:sz="0" w:space="0" w:color="auto"/>
        <w:right w:val="none" w:sz="0" w:space="0" w:color="auto"/>
      </w:divBdr>
      <w:divsChild>
        <w:div w:id="160658406">
          <w:marLeft w:val="0"/>
          <w:marRight w:val="0"/>
          <w:marTop w:val="0"/>
          <w:marBottom w:val="0"/>
          <w:divBdr>
            <w:top w:val="none" w:sz="0" w:space="0" w:color="auto"/>
            <w:left w:val="none" w:sz="0" w:space="0" w:color="auto"/>
            <w:bottom w:val="none" w:sz="0" w:space="0" w:color="auto"/>
            <w:right w:val="none" w:sz="0" w:space="0" w:color="auto"/>
          </w:divBdr>
          <w:divsChild>
            <w:div w:id="1755200887">
              <w:marLeft w:val="0"/>
              <w:marRight w:val="0"/>
              <w:marTop w:val="0"/>
              <w:marBottom w:val="0"/>
              <w:divBdr>
                <w:top w:val="none" w:sz="0" w:space="0" w:color="auto"/>
                <w:left w:val="none" w:sz="0" w:space="0" w:color="auto"/>
                <w:bottom w:val="none" w:sz="0" w:space="0" w:color="auto"/>
                <w:right w:val="none" w:sz="0" w:space="0" w:color="auto"/>
              </w:divBdr>
            </w:div>
          </w:divsChild>
        </w:div>
        <w:div w:id="169566410">
          <w:marLeft w:val="0"/>
          <w:marRight w:val="0"/>
          <w:marTop w:val="0"/>
          <w:marBottom w:val="0"/>
          <w:divBdr>
            <w:top w:val="none" w:sz="0" w:space="0" w:color="auto"/>
            <w:left w:val="none" w:sz="0" w:space="0" w:color="auto"/>
            <w:bottom w:val="none" w:sz="0" w:space="0" w:color="auto"/>
            <w:right w:val="none" w:sz="0" w:space="0" w:color="auto"/>
          </w:divBdr>
          <w:divsChild>
            <w:div w:id="1836259567">
              <w:marLeft w:val="0"/>
              <w:marRight w:val="0"/>
              <w:marTop w:val="0"/>
              <w:marBottom w:val="0"/>
              <w:divBdr>
                <w:top w:val="none" w:sz="0" w:space="0" w:color="auto"/>
                <w:left w:val="none" w:sz="0" w:space="0" w:color="auto"/>
                <w:bottom w:val="none" w:sz="0" w:space="0" w:color="auto"/>
                <w:right w:val="none" w:sz="0" w:space="0" w:color="auto"/>
              </w:divBdr>
            </w:div>
          </w:divsChild>
        </w:div>
        <w:div w:id="190194439">
          <w:marLeft w:val="0"/>
          <w:marRight w:val="0"/>
          <w:marTop w:val="0"/>
          <w:marBottom w:val="0"/>
          <w:divBdr>
            <w:top w:val="none" w:sz="0" w:space="0" w:color="auto"/>
            <w:left w:val="none" w:sz="0" w:space="0" w:color="auto"/>
            <w:bottom w:val="none" w:sz="0" w:space="0" w:color="auto"/>
            <w:right w:val="none" w:sz="0" w:space="0" w:color="auto"/>
          </w:divBdr>
          <w:divsChild>
            <w:div w:id="946618723">
              <w:marLeft w:val="0"/>
              <w:marRight w:val="0"/>
              <w:marTop w:val="0"/>
              <w:marBottom w:val="0"/>
              <w:divBdr>
                <w:top w:val="none" w:sz="0" w:space="0" w:color="auto"/>
                <w:left w:val="none" w:sz="0" w:space="0" w:color="auto"/>
                <w:bottom w:val="none" w:sz="0" w:space="0" w:color="auto"/>
                <w:right w:val="none" w:sz="0" w:space="0" w:color="auto"/>
              </w:divBdr>
            </w:div>
          </w:divsChild>
        </w:div>
        <w:div w:id="260259715">
          <w:marLeft w:val="0"/>
          <w:marRight w:val="0"/>
          <w:marTop w:val="0"/>
          <w:marBottom w:val="0"/>
          <w:divBdr>
            <w:top w:val="none" w:sz="0" w:space="0" w:color="auto"/>
            <w:left w:val="none" w:sz="0" w:space="0" w:color="auto"/>
            <w:bottom w:val="none" w:sz="0" w:space="0" w:color="auto"/>
            <w:right w:val="none" w:sz="0" w:space="0" w:color="auto"/>
          </w:divBdr>
          <w:divsChild>
            <w:div w:id="1034232097">
              <w:marLeft w:val="0"/>
              <w:marRight w:val="0"/>
              <w:marTop w:val="0"/>
              <w:marBottom w:val="0"/>
              <w:divBdr>
                <w:top w:val="none" w:sz="0" w:space="0" w:color="auto"/>
                <w:left w:val="none" w:sz="0" w:space="0" w:color="auto"/>
                <w:bottom w:val="none" w:sz="0" w:space="0" w:color="auto"/>
                <w:right w:val="none" w:sz="0" w:space="0" w:color="auto"/>
              </w:divBdr>
            </w:div>
          </w:divsChild>
        </w:div>
        <w:div w:id="948975878">
          <w:marLeft w:val="0"/>
          <w:marRight w:val="0"/>
          <w:marTop w:val="0"/>
          <w:marBottom w:val="0"/>
          <w:divBdr>
            <w:top w:val="none" w:sz="0" w:space="0" w:color="auto"/>
            <w:left w:val="none" w:sz="0" w:space="0" w:color="auto"/>
            <w:bottom w:val="none" w:sz="0" w:space="0" w:color="auto"/>
            <w:right w:val="none" w:sz="0" w:space="0" w:color="auto"/>
          </w:divBdr>
          <w:divsChild>
            <w:div w:id="2005278543">
              <w:marLeft w:val="0"/>
              <w:marRight w:val="0"/>
              <w:marTop w:val="0"/>
              <w:marBottom w:val="0"/>
              <w:divBdr>
                <w:top w:val="none" w:sz="0" w:space="0" w:color="auto"/>
                <w:left w:val="none" w:sz="0" w:space="0" w:color="auto"/>
                <w:bottom w:val="none" w:sz="0" w:space="0" w:color="auto"/>
                <w:right w:val="none" w:sz="0" w:space="0" w:color="auto"/>
              </w:divBdr>
            </w:div>
          </w:divsChild>
        </w:div>
        <w:div w:id="1182085670">
          <w:marLeft w:val="0"/>
          <w:marRight w:val="0"/>
          <w:marTop w:val="0"/>
          <w:marBottom w:val="0"/>
          <w:divBdr>
            <w:top w:val="none" w:sz="0" w:space="0" w:color="auto"/>
            <w:left w:val="none" w:sz="0" w:space="0" w:color="auto"/>
            <w:bottom w:val="none" w:sz="0" w:space="0" w:color="auto"/>
            <w:right w:val="none" w:sz="0" w:space="0" w:color="auto"/>
          </w:divBdr>
          <w:divsChild>
            <w:div w:id="710612148">
              <w:marLeft w:val="0"/>
              <w:marRight w:val="0"/>
              <w:marTop w:val="0"/>
              <w:marBottom w:val="0"/>
              <w:divBdr>
                <w:top w:val="none" w:sz="0" w:space="0" w:color="auto"/>
                <w:left w:val="none" w:sz="0" w:space="0" w:color="auto"/>
                <w:bottom w:val="none" w:sz="0" w:space="0" w:color="auto"/>
                <w:right w:val="none" w:sz="0" w:space="0" w:color="auto"/>
              </w:divBdr>
            </w:div>
          </w:divsChild>
        </w:div>
        <w:div w:id="1204057833">
          <w:marLeft w:val="0"/>
          <w:marRight w:val="0"/>
          <w:marTop w:val="0"/>
          <w:marBottom w:val="0"/>
          <w:divBdr>
            <w:top w:val="none" w:sz="0" w:space="0" w:color="auto"/>
            <w:left w:val="none" w:sz="0" w:space="0" w:color="auto"/>
            <w:bottom w:val="none" w:sz="0" w:space="0" w:color="auto"/>
            <w:right w:val="none" w:sz="0" w:space="0" w:color="auto"/>
          </w:divBdr>
          <w:divsChild>
            <w:div w:id="1737705902">
              <w:marLeft w:val="0"/>
              <w:marRight w:val="0"/>
              <w:marTop w:val="0"/>
              <w:marBottom w:val="0"/>
              <w:divBdr>
                <w:top w:val="none" w:sz="0" w:space="0" w:color="auto"/>
                <w:left w:val="none" w:sz="0" w:space="0" w:color="auto"/>
                <w:bottom w:val="none" w:sz="0" w:space="0" w:color="auto"/>
                <w:right w:val="none" w:sz="0" w:space="0" w:color="auto"/>
              </w:divBdr>
            </w:div>
          </w:divsChild>
        </w:div>
        <w:div w:id="1743411606">
          <w:marLeft w:val="0"/>
          <w:marRight w:val="0"/>
          <w:marTop w:val="0"/>
          <w:marBottom w:val="0"/>
          <w:divBdr>
            <w:top w:val="none" w:sz="0" w:space="0" w:color="auto"/>
            <w:left w:val="none" w:sz="0" w:space="0" w:color="auto"/>
            <w:bottom w:val="none" w:sz="0" w:space="0" w:color="auto"/>
            <w:right w:val="none" w:sz="0" w:space="0" w:color="auto"/>
          </w:divBdr>
          <w:divsChild>
            <w:div w:id="497963260">
              <w:marLeft w:val="0"/>
              <w:marRight w:val="0"/>
              <w:marTop w:val="0"/>
              <w:marBottom w:val="0"/>
              <w:divBdr>
                <w:top w:val="none" w:sz="0" w:space="0" w:color="auto"/>
                <w:left w:val="none" w:sz="0" w:space="0" w:color="auto"/>
                <w:bottom w:val="none" w:sz="0" w:space="0" w:color="auto"/>
                <w:right w:val="none" w:sz="0" w:space="0" w:color="auto"/>
              </w:divBdr>
            </w:div>
          </w:divsChild>
        </w:div>
        <w:div w:id="1787002112">
          <w:marLeft w:val="0"/>
          <w:marRight w:val="0"/>
          <w:marTop w:val="0"/>
          <w:marBottom w:val="0"/>
          <w:divBdr>
            <w:top w:val="none" w:sz="0" w:space="0" w:color="auto"/>
            <w:left w:val="none" w:sz="0" w:space="0" w:color="auto"/>
            <w:bottom w:val="none" w:sz="0" w:space="0" w:color="auto"/>
            <w:right w:val="none" w:sz="0" w:space="0" w:color="auto"/>
          </w:divBdr>
          <w:divsChild>
            <w:div w:id="1216116090">
              <w:marLeft w:val="0"/>
              <w:marRight w:val="0"/>
              <w:marTop w:val="0"/>
              <w:marBottom w:val="0"/>
              <w:divBdr>
                <w:top w:val="none" w:sz="0" w:space="0" w:color="auto"/>
                <w:left w:val="none" w:sz="0" w:space="0" w:color="auto"/>
                <w:bottom w:val="none" w:sz="0" w:space="0" w:color="auto"/>
                <w:right w:val="none" w:sz="0" w:space="0" w:color="auto"/>
              </w:divBdr>
            </w:div>
          </w:divsChild>
        </w:div>
        <w:div w:id="2010281707">
          <w:marLeft w:val="0"/>
          <w:marRight w:val="0"/>
          <w:marTop w:val="0"/>
          <w:marBottom w:val="0"/>
          <w:divBdr>
            <w:top w:val="none" w:sz="0" w:space="0" w:color="auto"/>
            <w:left w:val="none" w:sz="0" w:space="0" w:color="auto"/>
            <w:bottom w:val="none" w:sz="0" w:space="0" w:color="auto"/>
            <w:right w:val="none" w:sz="0" w:space="0" w:color="auto"/>
          </w:divBdr>
          <w:divsChild>
            <w:div w:id="18654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80976703">
      <w:bodyDiv w:val="1"/>
      <w:marLeft w:val="0"/>
      <w:marRight w:val="0"/>
      <w:marTop w:val="0"/>
      <w:marBottom w:val="0"/>
      <w:divBdr>
        <w:top w:val="none" w:sz="0" w:space="0" w:color="auto"/>
        <w:left w:val="none" w:sz="0" w:space="0" w:color="auto"/>
        <w:bottom w:val="none" w:sz="0" w:space="0" w:color="auto"/>
        <w:right w:val="none" w:sz="0" w:space="0" w:color="auto"/>
      </w:divBdr>
      <w:divsChild>
        <w:div w:id="270673872">
          <w:marLeft w:val="0"/>
          <w:marRight w:val="0"/>
          <w:marTop w:val="0"/>
          <w:marBottom w:val="0"/>
          <w:divBdr>
            <w:top w:val="none" w:sz="0" w:space="0" w:color="auto"/>
            <w:left w:val="none" w:sz="0" w:space="0" w:color="auto"/>
            <w:bottom w:val="none" w:sz="0" w:space="0" w:color="auto"/>
            <w:right w:val="none" w:sz="0" w:space="0" w:color="auto"/>
          </w:divBdr>
        </w:div>
        <w:div w:id="1589730186">
          <w:marLeft w:val="0"/>
          <w:marRight w:val="0"/>
          <w:marTop w:val="0"/>
          <w:marBottom w:val="0"/>
          <w:divBdr>
            <w:top w:val="none" w:sz="0" w:space="0" w:color="auto"/>
            <w:left w:val="none" w:sz="0" w:space="0" w:color="auto"/>
            <w:bottom w:val="none" w:sz="0" w:space="0" w:color="auto"/>
            <w:right w:val="none" w:sz="0" w:space="0" w:color="auto"/>
          </w:divBdr>
        </w:div>
        <w:div w:id="1692219349">
          <w:marLeft w:val="0"/>
          <w:marRight w:val="0"/>
          <w:marTop w:val="0"/>
          <w:marBottom w:val="0"/>
          <w:divBdr>
            <w:top w:val="none" w:sz="0" w:space="0" w:color="auto"/>
            <w:left w:val="none" w:sz="0" w:space="0" w:color="auto"/>
            <w:bottom w:val="none" w:sz="0" w:space="0" w:color="auto"/>
            <w:right w:val="none" w:sz="0" w:space="0" w:color="auto"/>
          </w:divBdr>
        </w:div>
      </w:divsChild>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03465060">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47314479">
      <w:bodyDiv w:val="1"/>
      <w:marLeft w:val="0"/>
      <w:marRight w:val="0"/>
      <w:marTop w:val="0"/>
      <w:marBottom w:val="0"/>
      <w:divBdr>
        <w:top w:val="none" w:sz="0" w:space="0" w:color="auto"/>
        <w:left w:val="none" w:sz="0" w:space="0" w:color="auto"/>
        <w:bottom w:val="none" w:sz="0" w:space="0" w:color="auto"/>
        <w:right w:val="none" w:sz="0" w:space="0" w:color="auto"/>
      </w:divBdr>
      <w:divsChild>
        <w:div w:id="273907285">
          <w:marLeft w:val="0"/>
          <w:marRight w:val="0"/>
          <w:marTop w:val="0"/>
          <w:marBottom w:val="0"/>
          <w:divBdr>
            <w:top w:val="none" w:sz="0" w:space="0" w:color="auto"/>
            <w:left w:val="none" w:sz="0" w:space="0" w:color="auto"/>
            <w:bottom w:val="none" w:sz="0" w:space="0" w:color="auto"/>
            <w:right w:val="none" w:sz="0" w:space="0" w:color="auto"/>
          </w:divBdr>
        </w:div>
        <w:div w:id="500388037">
          <w:marLeft w:val="0"/>
          <w:marRight w:val="0"/>
          <w:marTop w:val="0"/>
          <w:marBottom w:val="0"/>
          <w:divBdr>
            <w:top w:val="none" w:sz="0" w:space="0" w:color="auto"/>
            <w:left w:val="none" w:sz="0" w:space="0" w:color="auto"/>
            <w:bottom w:val="none" w:sz="0" w:space="0" w:color="auto"/>
            <w:right w:val="none" w:sz="0" w:space="0" w:color="auto"/>
          </w:divBdr>
        </w:div>
        <w:div w:id="870342763">
          <w:marLeft w:val="0"/>
          <w:marRight w:val="0"/>
          <w:marTop w:val="0"/>
          <w:marBottom w:val="0"/>
          <w:divBdr>
            <w:top w:val="none" w:sz="0" w:space="0" w:color="auto"/>
            <w:left w:val="none" w:sz="0" w:space="0" w:color="auto"/>
            <w:bottom w:val="none" w:sz="0" w:space="0" w:color="auto"/>
            <w:right w:val="none" w:sz="0" w:space="0" w:color="auto"/>
          </w:divBdr>
        </w:div>
        <w:div w:id="980109819">
          <w:marLeft w:val="0"/>
          <w:marRight w:val="0"/>
          <w:marTop w:val="0"/>
          <w:marBottom w:val="0"/>
          <w:divBdr>
            <w:top w:val="none" w:sz="0" w:space="0" w:color="auto"/>
            <w:left w:val="none" w:sz="0" w:space="0" w:color="auto"/>
            <w:bottom w:val="none" w:sz="0" w:space="0" w:color="auto"/>
            <w:right w:val="none" w:sz="0" w:space="0" w:color="auto"/>
          </w:divBdr>
        </w:div>
        <w:div w:id="1018628839">
          <w:marLeft w:val="0"/>
          <w:marRight w:val="0"/>
          <w:marTop w:val="0"/>
          <w:marBottom w:val="0"/>
          <w:divBdr>
            <w:top w:val="none" w:sz="0" w:space="0" w:color="auto"/>
            <w:left w:val="none" w:sz="0" w:space="0" w:color="auto"/>
            <w:bottom w:val="none" w:sz="0" w:space="0" w:color="auto"/>
            <w:right w:val="none" w:sz="0" w:space="0" w:color="auto"/>
          </w:divBdr>
        </w:div>
        <w:div w:id="1029377210">
          <w:marLeft w:val="0"/>
          <w:marRight w:val="0"/>
          <w:marTop w:val="0"/>
          <w:marBottom w:val="0"/>
          <w:divBdr>
            <w:top w:val="none" w:sz="0" w:space="0" w:color="auto"/>
            <w:left w:val="none" w:sz="0" w:space="0" w:color="auto"/>
            <w:bottom w:val="none" w:sz="0" w:space="0" w:color="auto"/>
            <w:right w:val="none" w:sz="0" w:space="0" w:color="auto"/>
          </w:divBdr>
        </w:div>
        <w:div w:id="1235047317">
          <w:marLeft w:val="0"/>
          <w:marRight w:val="0"/>
          <w:marTop w:val="0"/>
          <w:marBottom w:val="0"/>
          <w:divBdr>
            <w:top w:val="none" w:sz="0" w:space="0" w:color="auto"/>
            <w:left w:val="none" w:sz="0" w:space="0" w:color="auto"/>
            <w:bottom w:val="none" w:sz="0" w:space="0" w:color="auto"/>
            <w:right w:val="none" w:sz="0" w:space="0" w:color="auto"/>
          </w:divBdr>
        </w:div>
        <w:div w:id="1497262214">
          <w:marLeft w:val="0"/>
          <w:marRight w:val="0"/>
          <w:marTop w:val="0"/>
          <w:marBottom w:val="0"/>
          <w:divBdr>
            <w:top w:val="none" w:sz="0" w:space="0" w:color="auto"/>
            <w:left w:val="none" w:sz="0" w:space="0" w:color="auto"/>
            <w:bottom w:val="none" w:sz="0" w:space="0" w:color="auto"/>
            <w:right w:val="none" w:sz="0" w:space="0" w:color="auto"/>
          </w:divBdr>
        </w:div>
        <w:div w:id="2000183518">
          <w:marLeft w:val="0"/>
          <w:marRight w:val="0"/>
          <w:marTop w:val="0"/>
          <w:marBottom w:val="0"/>
          <w:divBdr>
            <w:top w:val="none" w:sz="0" w:space="0" w:color="auto"/>
            <w:left w:val="none" w:sz="0" w:space="0" w:color="auto"/>
            <w:bottom w:val="none" w:sz="0" w:space="0" w:color="auto"/>
            <w:right w:val="none" w:sz="0" w:space="0" w:color="auto"/>
          </w:divBdr>
        </w:div>
      </w:divsChild>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87434525">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52195180">
      <w:bodyDiv w:val="1"/>
      <w:marLeft w:val="0"/>
      <w:marRight w:val="0"/>
      <w:marTop w:val="0"/>
      <w:marBottom w:val="0"/>
      <w:divBdr>
        <w:top w:val="none" w:sz="0" w:space="0" w:color="auto"/>
        <w:left w:val="none" w:sz="0" w:space="0" w:color="auto"/>
        <w:bottom w:val="none" w:sz="0" w:space="0" w:color="auto"/>
        <w:right w:val="none" w:sz="0" w:space="0" w:color="auto"/>
      </w:divBdr>
    </w:div>
    <w:div w:id="1055467403">
      <w:bodyDiv w:val="1"/>
      <w:marLeft w:val="0"/>
      <w:marRight w:val="0"/>
      <w:marTop w:val="0"/>
      <w:marBottom w:val="0"/>
      <w:divBdr>
        <w:top w:val="none" w:sz="0" w:space="0" w:color="auto"/>
        <w:left w:val="none" w:sz="0" w:space="0" w:color="auto"/>
        <w:bottom w:val="none" w:sz="0" w:space="0" w:color="auto"/>
        <w:right w:val="none" w:sz="0" w:space="0" w:color="auto"/>
      </w:divBdr>
      <w:divsChild>
        <w:div w:id="17514715">
          <w:marLeft w:val="0"/>
          <w:marRight w:val="0"/>
          <w:marTop w:val="0"/>
          <w:marBottom w:val="0"/>
          <w:divBdr>
            <w:top w:val="none" w:sz="0" w:space="0" w:color="auto"/>
            <w:left w:val="none" w:sz="0" w:space="0" w:color="auto"/>
            <w:bottom w:val="none" w:sz="0" w:space="0" w:color="auto"/>
            <w:right w:val="none" w:sz="0" w:space="0" w:color="auto"/>
          </w:divBdr>
        </w:div>
        <w:div w:id="278530285">
          <w:marLeft w:val="0"/>
          <w:marRight w:val="0"/>
          <w:marTop w:val="0"/>
          <w:marBottom w:val="0"/>
          <w:divBdr>
            <w:top w:val="none" w:sz="0" w:space="0" w:color="auto"/>
            <w:left w:val="none" w:sz="0" w:space="0" w:color="auto"/>
            <w:bottom w:val="none" w:sz="0" w:space="0" w:color="auto"/>
            <w:right w:val="none" w:sz="0" w:space="0" w:color="auto"/>
          </w:divBdr>
        </w:div>
        <w:div w:id="466775232">
          <w:marLeft w:val="0"/>
          <w:marRight w:val="0"/>
          <w:marTop w:val="0"/>
          <w:marBottom w:val="0"/>
          <w:divBdr>
            <w:top w:val="none" w:sz="0" w:space="0" w:color="auto"/>
            <w:left w:val="none" w:sz="0" w:space="0" w:color="auto"/>
            <w:bottom w:val="none" w:sz="0" w:space="0" w:color="auto"/>
            <w:right w:val="none" w:sz="0" w:space="0" w:color="auto"/>
          </w:divBdr>
        </w:div>
        <w:div w:id="568880808">
          <w:marLeft w:val="0"/>
          <w:marRight w:val="0"/>
          <w:marTop w:val="0"/>
          <w:marBottom w:val="0"/>
          <w:divBdr>
            <w:top w:val="none" w:sz="0" w:space="0" w:color="auto"/>
            <w:left w:val="none" w:sz="0" w:space="0" w:color="auto"/>
            <w:bottom w:val="none" w:sz="0" w:space="0" w:color="auto"/>
            <w:right w:val="none" w:sz="0" w:space="0" w:color="auto"/>
          </w:divBdr>
        </w:div>
        <w:div w:id="685638157">
          <w:marLeft w:val="0"/>
          <w:marRight w:val="0"/>
          <w:marTop w:val="0"/>
          <w:marBottom w:val="0"/>
          <w:divBdr>
            <w:top w:val="none" w:sz="0" w:space="0" w:color="auto"/>
            <w:left w:val="none" w:sz="0" w:space="0" w:color="auto"/>
            <w:bottom w:val="none" w:sz="0" w:space="0" w:color="auto"/>
            <w:right w:val="none" w:sz="0" w:space="0" w:color="auto"/>
          </w:divBdr>
        </w:div>
        <w:div w:id="985470839">
          <w:marLeft w:val="0"/>
          <w:marRight w:val="0"/>
          <w:marTop w:val="0"/>
          <w:marBottom w:val="0"/>
          <w:divBdr>
            <w:top w:val="none" w:sz="0" w:space="0" w:color="auto"/>
            <w:left w:val="none" w:sz="0" w:space="0" w:color="auto"/>
            <w:bottom w:val="none" w:sz="0" w:space="0" w:color="auto"/>
            <w:right w:val="none" w:sz="0" w:space="0" w:color="auto"/>
          </w:divBdr>
        </w:div>
        <w:div w:id="997223899">
          <w:marLeft w:val="0"/>
          <w:marRight w:val="0"/>
          <w:marTop w:val="0"/>
          <w:marBottom w:val="0"/>
          <w:divBdr>
            <w:top w:val="none" w:sz="0" w:space="0" w:color="auto"/>
            <w:left w:val="none" w:sz="0" w:space="0" w:color="auto"/>
            <w:bottom w:val="none" w:sz="0" w:space="0" w:color="auto"/>
            <w:right w:val="none" w:sz="0" w:space="0" w:color="auto"/>
          </w:divBdr>
        </w:div>
        <w:div w:id="1107968512">
          <w:marLeft w:val="0"/>
          <w:marRight w:val="0"/>
          <w:marTop w:val="0"/>
          <w:marBottom w:val="0"/>
          <w:divBdr>
            <w:top w:val="none" w:sz="0" w:space="0" w:color="auto"/>
            <w:left w:val="none" w:sz="0" w:space="0" w:color="auto"/>
            <w:bottom w:val="none" w:sz="0" w:space="0" w:color="auto"/>
            <w:right w:val="none" w:sz="0" w:space="0" w:color="auto"/>
          </w:divBdr>
        </w:div>
        <w:div w:id="1341345872">
          <w:marLeft w:val="0"/>
          <w:marRight w:val="0"/>
          <w:marTop w:val="0"/>
          <w:marBottom w:val="0"/>
          <w:divBdr>
            <w:top w:val="none" w:sz="0" w:space="0" w:color="auto"/>
            <w:left w:val="none" w:sz="0" w:space="0" w:color="auto"/>
            <w:bottom w:val="none" w:sz="0" w:space="0" w:color="auto"/>
            <w:right w:val="none" w:sz="0" w:space="0" w:color="auto"/>
          </w:divBdr>
        </w:div>
      </w:divsChild>
    </w:div>
    <w:div w:id="1089935309">
      <w:bodyDiv w:val="1"/>
      <w:marLeft w:val="0"/>
      <w:marRight w:val="0"/>
      <w:marTop w:val="0"/>
      <w:marBottom w:val="0"/>
      <w:divBdr>
        <w:top w:val="none" w:sz="0" w:space="0" w:color="auto"/>
        <w:left w:val="none" w:sz="0" w:space="0" w:color="auto"/>
        <w:bottom w:val="none" w:sz="0" w:space="0" w:color="auto"/>
        <w:right w:val="none" w:sz="0" w:space="0" w:color="auto"/>
      </w:divBdr>
      <w:divsChild>
        <w:div w:id="1053664">
          <w:marLeft w:val="0"/>
          <w:marRight w:val="0"/>
          <w:marTop w:val="0"/>
          <w:marBottom w:val="0"/>
          <w:divBdr>
            <w:top w:val="none" w:sz="0" w:space="0" w:color="auto"/>
            <w:left w:val="none" w:sz="0" w:space="0" w:color="auto"/>
            <w:bottom w:val="none" w:sz="0" w:space="0" w:color="auto"/>
            <w:right w:val="none" w:sz="0" w:space="0" w:color="auto"/>
          </w:divBdr>
        </w:div>
        <w:div w:id="12926631">
          <w:marLeft w:val="0"/>
          <w:marRight w:val="0"/>
          <w:marTop w:val="0"/>
          <w:marBottom w:val="0"/>
          <w:divBdr>
            <w:top w:val="none" w:sz="0" w:space="0" w:color="auto"/>
            <w:left w:val="none" w:sz="0" w:space="0" w:color="auto"/>
            <w:bottom w:val="none" w:sz="0" w:space="0" w:color="auto"/>
            <w:right w:val="none" w:sz="0" w:space="0" w:color="auto"/>
          </w:divBdr>
        </w:div>
        <w:div w:id="318536370">
          <w:marLeft w:val="0"/>
          <w:marRight w:val="0"/>
          <w:marTop w:val="0"/>
          <w:marBottom w:val="0"/>
          <w:divBdr>
            <w:top w:val="none" w:sz="0" w:space="0" w:color="auto"/>
            <w:left w:val="none" w:sz="0" w:space="0" w:color="auto"/>
            <w:bottom w:val="none" w:sz="0" w:space="0" w:color="auto"/>
            <w:right w:val="none" w:sz="0" w:space="0" w:color="auto"/>
          </w:divBdr>
        </w:div>
        <w:div w:id="656570913">
          <w:marLeft w:val="0"/>
          <w:marRight w:val="0"/>
          <w:marTop w:val="0"/>
          <w:marBottom w:val="0"/>
          <w:divBdr>
            <w:top w:val="none" w:sz="0" w:space="0" w:color="auto"/>
            <w:left w:val="none" w:sz="0" w:space="0" w:color="auto"/>
            <w:bottom w:val="none" w:sz="0" w:space="0" w:color="auto"/>
            <w:right w:val="none" w:sz="0" w:space="0" w:color="auto"/>
          </w:divBdr>
        </w:div>
        <w:div w:id="694384076">
          <w:marLeft w:val="0"/>
          <w:marRight w:val="0"/>
          <w:marTop w:val="0"/>
          <w:marBottom w:val="0"/>
          <w:divBdr>
            <w:top w:val="none" w:sz="0" w:space="0" w:color="auto"/>
            <w:left w:val="none" w:sz="0" w:space="0" w:color="auto"/>
            <w:bottom w:val="none" w:sz="0" w:space="0" w:color="auto"/>
            <w:right w:val="none" w:sz="0" w:space="0" w:color="auto"/>
          </w:divBdr>
        </w:div>
        <w:div w:id="835607039">
          <w:marLeft w:val="0"/>
          <w:marRight w:val="0"/>
          <w:marTop w:val="0"/>
          <w:marBottom w:val="0"/>
          <w:divBdr>
            <w:top w:val="none" w:sz="0" w:space="0" w:color="auto"/>
            <w:left w:val="none" w:sz="0" w:space="0" w:color="auto"/>
            <w:bottom w:val="none" w:sz="0" w:space="0" w:color="auto"/>
            <w:right w:val="none" w:sz="0" w:space="0" w:color="auto"/>
          </w:divBdr>
        </w:div>
        <w:div w:id="1011375350">
          <w:marLeft w:val="0"/>
          <w:marRight w:val="0"/>
          <w:marTop w:val="0"/>
          <w:marBottom w:val="0"/>
          <w:divBdr>
            <w:top w:val="none" w:sz="0" w:space="0" w:color="auto"/>
            <w:left w:val="none" w:sz="0" w:space="0" w:color="auto"/>
            <w:bottom w:val="none" w:sz="0" w:space="0" w:color="auto"/>
            <w:right w:val="none" w:sz="0" w:space="0" w:color="auto"/>
          </w:divBdr>
        </w:div>
        <w:div w:id="1061906223">
          <w:marLeft w:val="0"/>
          <w:marRight w:val="0"/>
          <w:marTop w:val="0"/>
          <w:marBottom w:val="0"/>
          <w:divBdr>
            <w:top w:val="none" w:sz="0" w:space="0" w:color="auto"/>
            <w:left w:val="none" w:sz="0" w:space="0" w:color="auto"/>
            <w:bottom w:val="none" w:sz="0" w:space="0" w:color="auto"/>
            <w:right w:val="none" w:sz="0" w:space="0" w:color="auto"/>
          </w:divBdr>
        </w:div>
        <w:div w:id="1881748024">
          <w:marLeft w:val="0"/>
          <w:marRight w:val="0"/>
          <w:marTop w:val="0"/>
          <w:marBottom w:val="0"/>
          <w:divBdr>
            <w:top w:val="none" w:sz="0" w:space="0" w:color="auto"/>
            <w:left w:val="none" w:sz="0" w:space="0" w:color="auto"/>
            <w:bottom w:val="none" w:sz="0" w:space="0" w:color="auto"/>
            <w:right w:val="none" w:sz="0" w:space="0" w:color="auto"/>
          </w:divBdr>
        </w:div>
      </w:divsChild>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16309959">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66910044">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7349915">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1099784">
      <w:bodyDiv w:val="1"/>
      <w:marLeft w:val="0"/>
      <w:marRight w:val="0"/>
      <w:marTop w:val="0"/>
      <w:marBottom w:val="0"/>
      <w:divBdr>
        <w:top w:val="none" w:sz="0" w:space="0" w:color="auto"/>
        <w:left w:val="none" w:sz="0" w:space="0" w:color="auto"/>
        <w:bottom w:val="none" w:sz="0" w:space="0" w:color="auto"/>
        <w:right w:val="none" w:sz="0" w:space="0" w:color="auto"/>
      </w:divBdr>
      <w:divsChild>
        <w:div w:id="67390122">
          <w:marLeft w:val="0"/>
          <w:marRight w:val="0"/>
          <w:marTop w:val="0"/>
          <w:marBottom w:val="0"/>
          <w:divBdr>
            <w:top w:val="none" w:sz="0" w:space="0" w:color="auto"/>
            <w:left w:val="none" w:sz="0" w:space="0" w:color="auto"/>
            <w:bottom w:val="none" w:sz="0" w:space="0" w:color="auto"/>
            <w:right w:val="none" w:sz="0" w:space="0" w:color="auto"/>
          </w:divBdr>
        </w:div>
        <w:div w:id="221017466">
          <w:marLeft w:val="0"/>
          <w:marRight w:val="0"/>
          <w:marTop w:val="0"/>
          <w:marBottom w:val="0"/>
          <w:divBdr>
            <w:top w:val="none" w:sz="0" w:space="0" w:color="auto"/>
            <w:left w:val="none" w:sz="0" w:space="0" w:color="auto"/>
            <w:bottom w:val="none" w:sz="0" w:space="0" w:color="auto"/>
            <w:right w:val="none" w:sz="0" w:space="0" w:color="auto"/>
          </w:divBdr>
        </w:div>
        <w:div w:id="643703731">
          <w:marLeft w:val="0"/>
          <w:marRight w:val="0"/>
          <w:marTop w:val="0"/>
          <w:marBottom w:val="0"/>
          <w:divBdr>
            <w:top w:val="none" w:sz="0" w:space="0" w:color="auto"/>
            <w:left w:val="none" w:sz="0" w:space="0" w:color="auto"/>
            <w:bottom w:val="none" w:sz="0" w:space="0" w:color="auto"/>
            <w:right w:val="none" w:sz="0" w:space="0" w:color="auto"/>
          </w:divBdr>
        </w:div>
        <w:div w:id="652489255">
          <w:marLeft w:val="0"/>
          <w:marRight w:val="0"/>
          <w:marTop w:val="0"/>
          <w:marBottom w:val="0"/>
          <w:divBdr>
            <w:top w:val="none" w:sz="0" w:space="0" w:color="auto"/>
            <w:left w:val="none" w:sz="0" w:space="0" w:color="auto"/>
            <w:bottom w:val="none" w:sz="0" w:space="0" w:color="auto"/>
            <w:right w:val="none" w:sz="0" w:space="0" w:color="auto"/>
          </w:divBdr>
        </w:div>
        <w:div w:id="790172543">
          <w:marLeft w:val="0"/>
          <w:marRight w:val="0"/>
          <w:marTop w:val="0"/>
          <w:marBottom w:val="0"/>
          <w:divBdr>
            <w:top w:val="none" w:sz="0" w:space="0" w:color="auto"/>
            <w:left w:val="none" w:sz="0" w:space="0" w:color="auto"/>
            <w:bottom w:val="none" w:sz="0" w:space="0" w:color="auto"/>
            <w:right w:val="none" w:sz="0" w:space="0" w:color="auto"/>
          </w:divBdr>
        </w:div>
        <w:div w:id="916475784">
          <w:marLeft w:val="0"/>
          <w:marRight w:val="0"/>
          <w:marTop w:val="0"/>
          <w:marBottom w:val="0"/>
          <w:divBdr>
            <w:top w:val="none" w:sz="0" w:space="0" w:color="auto"/>
            <w:left w:val="none" w:sz="0" w:space="0" w:color="auto"/>
            <w:bottom w:val="none" w:sz="0" w:space="0" w:color="auto"/>
            <w:right w:val="none" w:sz="0" w:space="0" w:color="auto"/>
          </w:divBdr>
          <w:divsChild>
            <w:div w:id="1749309784">
              <w:marLeft w:val="-75"/>
              <w:marRight w:val="0"/>
              <w:marTop w:val="30"/>
              <w:marBottom w:val="30"/>
              <w:divBdr>
                <w:top w:val="none" w:sz="0" w:space="0" w:color="auto"/>
                <w:left w:val="none" w:sz="0" w:space="0" w:color="auto"/>
                <w:bottom w:val="none" w:sz="0" w:space="0" w:color="auto"/>
                <w:right w:val="none" w:sz="0" w:space="0" w:color="auto"/>
              </w:divBdr>
              <w:divsChild>
                <w:div w:id="407270069">
                  <w:marLeft w:val="0"/>
                  <w:marRight w:val="0"/>
                  <w:marTop w:val="0"/>
                  <w:marBottom w:val="0"/>
                  <w:divBdr>
                    <w:top w:val="none" w:sz="0" w:space="0" w:color="auto"/>
                    <w:left w:val="none" w:sz="0" w:space="0" w:color="auto"/>
                    <w:bottom w:val="none" w:sz="0" w:space="0" w:color="auto"/>
                    <w:right w:val="none" w:sz="0" w:space="0" w:color="auto"/>
                  </w:divBdr>
                  <w:divsChild>
                    <w:div w:id="150486554">
                      <w:marLeft w:val="0"/>
                      <w:marRight w:val="0"/>
                      <w:marTop w:val="0"/>
                      <w:marBottom w:val="0"/>
                      <w:divBdr>
                        <w:top w:val="none" w:sz="0" w:space="0" w:color="auto"/>
                        <w:left w:val="none" w:sz="0" w:space="0" w:color="auto"/>
                        <w:bottom w:val="none" w:sz="0" w:space="0" w:color="auto"/>
                        <w:right w:val="none" w:sz="0" w:space="0" w:color="auto"/>
                      </w:divBdr>
                    </w:div>
                  </w:divsChild>
                </w:div>
                <w:div w:id="1139298692">
                  <w:marLeft w:val="0"/>
                  <w:marRight w:val="0"/>
                  <w:marTop w:val="0"/>
                  <w:marBottom w:val="0"/>
                  <w:divBdr>
                    <w:top w:val="none" w:sz="0" w:space="0" w:color="auto"/>
                    <w:left w:val="none" w:sz="0" w:space="0" w:color="auto"/>
                    <w:bottom w:val="none" w:sz="0" w:space="0" w:color="auto"/>
                    <w:right w:val="none" w:sz="0" w:space="0" w:color="auto"/>
                  </w:divBdr>
                  <w:divsChild>
                    <w:div w:id="1144010337">
                      <w:marLeft w:val="0"/>
                      <w:marRight w:val="0"/>
                      <w:marTop w:val="0"/>
                      <w:marBottom w:val="0"/>
                      <w:divBdr>
                        <w:top w:val="none" w:sz="0" w:space="0" w:color="auto"/>
                        <w:left w:val="none" w:sz="0" w:space="0" w:color="auto"/>
                        <w:bottom w:val="none" w:sz="0" w:space="0" w:color="auto"/>
                        <w:right w:val="none" w:sz="0" w:space="0" w:color="auto"/>
                      </w:divBdr>
                    </w:div>
                  </w:divsChild>
                </w:div>
                <w:div w:id="1283221603">
                  <w:marLeft w:val="0"/>
                  <w:marRight w:val="0"/>
                  <w:marTop w:val="0"/>
                  <w:marBottom w:val="0"/>
                  <w:divBdr>
                    <w:top w:val="none" w:sz="0" w:space="0" w:color="auto"/>
                    <w:left w:val="none" w:sz="0" w:space="0" w:color="auto"/>
                    <w:bottom w:val="none" w:sz="0" w:space="0" w:color="auto"/>
                    <w:right w:val="none" w:sz="0" w:space="0" w:color="auto"/>
                  </w:divBdr>
                  <w:divsChild>
                    <w:div w:id="1633559333">
                      <w:marLeft w:val="0"/>
                      <w:marRight w:val="0"/>
                      <w:marTop w:val="0"/>
                      <w:marBottom w:val="0"/>
                      <w:divBdr>
                        <w:top w:val="none" w:sz="0" w:space="0" w:color="auto"/>
                        <w:left w:val="none" w:sz="0" w:space="0" w:color="auto"/>
                        <w:bottom w:val="none" w:sz="0" w:space="0" w:color="auto"/>
                        <w:right w:val="none" w:sz="0" w:space="0" w:color="auto"/>
                      </w:divBdr>
                    </w:div>
                  </w:divsChild>
                </w:div>
                <w:div w:id="1745298641">
                  <w:marLeft w:val="0"/>
                  <w:marRight w:val="0"/>
                  <w:marTop w:val="0"/>
                  <w:marBottom w:val="0"/>
                  <w:divBdr>
                    <w:top w:val="none" w:sz="0" w:space="0" w:color="auto"/>
                    <w:left w:val="none" w:sz="0" w:space="0" w:color="auto"/>
                    <w:bottom w:val="none" w:sz="0" w:space="0" w:color="auto"/>
                    <w:right w:val="none" w:sz="0" w:space="0" w:color="auto"/>
                  </w:divBdr>
                  <w:divsChild>
                    <w:div w:id="2162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9678">
          <w:marLeft w:val="0"/>
          <w:marRight w:val="0"/>
          <w:marTop w:val="0"/>
          <w:marBottom w:val="0"/>
          <w:divBdr>
            <w:top w:val="none" w:sz="0" w:space="0" w:color="auto"/>
            <w:left w:val="none" w:sz="0" w:space="0" w:color="auto"/>
            <w:bottom w:val="none" w:sz="0" w:space="0" w:color="auto"/>
            <w:right w:val="none" w:sz="0" w:space="0" w:color="auto"/>
          </w:divBdr>
        </w:div>
        <w:div w:id="1733380871">
          <w:marLeft w:val="0"/>
          <w:marRight w:val="0"/>
          <w:marTop w:val="0"/>
          <w:marBottom w:val="0"/>
          <w:divBdr>
            <w:top w:val="none" w:sz="0" w:space="0" w:color="auto"/>
            <w:left w:val="none" w:sz="0" w:space="0" w:color="auto"/>
            <w:bottom w:val="none" w:sz="0" w:space="0" w:color="auto"/>
            <w:right w:val="none" w:sz="0" w:space="0" w:color="auto"/>
          </w:divBdr>
        </w:div>
        <w:div w:id="1760324013">
          <w:marLeft w:val="0"/>
          <w:marRight w:val="0"/>
          <w:marTop w:val="0"/>
          <w:marBottom w:val="0"/>
          <w:divBdr>
            <w:top w:val="none" w:sz="0" w:space="0" w:color="auto"/>
            <w:left w:val="none" w:sz="0" w:space="0" w:color="auto"/>
            <w:bottom w:val="none" w:sz="0" w:space="0" w:color="auto"/>
            <w:right w:val="none" w:sz="0" w:space="0" w:color="auto"/>
          </w:divBdr>
        </w:div>
        <w:div w:id="1847548360">
          <w:marLeft w:val="0"/>
          <w:marRight w:val="0"/>
          <w:marTop w:val="0"/>
          <w:marBottom w:val="0"/>
          <w:divBdr>
            <w:top w:val="none" w:sz="0" w:space="0" w:color="auto"/>
            <w:left w:val="none" w:sz="0" w:space="0" w:color="auto"/>
            <w:bottom w:val="none" w:sz="0" w:space="0" w:color="auto"/>
            <w:right w:val="none" w:sz="0" w:space="0" w:color="auto"/>
          </w:divBdr>
        </w:div>
        <w:div w:id="2112429826">
          <w:marLeft w:val="0"/>
          <w:marRight w:val="0"/>
          <w:marTop w:val="0"/>
          <w:marBottom w:val="0"/>
          <w:divBdr>
            <w:top w:val="none" w:sz="0" w:space="0" w:color="auto"/>
            <w:left w:val="none" w:sz="0" w:space="0" w:color="auto"/>
            <w:bottom w:val="none" w:sz="0" w:space="0" w:color="auto"/>
            <w:right w:val="none" w:sz="0" w:space="0" w:color="auto"/>
          </w:divBdr>
        </w:div>
      </w:divsChild>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01151902">
      <w:bodyDiv w:val="1"/>
      <w:marLeft w:val="0"/>
      <w:marRight w:val="0"/>
      <w:marTop w:val="0"/>
      <w:marBottom w:val="0"/>
      <w:divBdr>
        <w:top w:val="none" w:sz="0" w:space="0" w:color="auto"/>
        <w:left w:val="none" w:sz="0" w:space="0" w:color="auto"/>
        <w:bottom w:val="none" w:sz="0" w:space="0" w:color="auto"/>
        <w:right w:val="none" w:sz="0" w:space="0" w:color="auto"/>
      </w:divBdr>
      <w:divsChild>
        <w:div w:id="360593171">
          <w:marLeft w:val="0"/>
          <w:marRight w:val="0"/>
          <w:marTop w:val="0"/>
          <w:marBottom w:val="0"/>
          <w:divBdr>
            <w:top w:val="none" w:sz="0" w:space="0" w:color="auto"/>
            <w:left w:val="none" w:sz="0" w:space="0" w:color="auto"/>
            <w:bottom w:val="none" w:sz="0" w:space="0" w:color="auto"/>
            <w:right w:val="none" w:sz="0" w:space="0" w:color="auto"/>
          </w:divBdr>
        </w:div>
        <w:div w:id="746145426">
          <w:marLeft w:val="0"/>
          <w:marRight w:val="0"/>
          <w:marTop w:val="0"/>
          <w:marBottom w:val="0"/>
          <w:divBdr>
            <w:top w:val="none" w:sz="0" w:space="0" w:color="auto"/>
            <w:left w:val="none" w:sz="0" w:space="0" w:color="auto"/>
            <w:bottom w:val="none" w:sz="0" w:space="0" w:color="auto"/>
            <w:right w:val="none" w:sz="0" w:space="0" w:color="auto"/>
          </w:divBdr>
        </w:div>
        <w:div w:id="784227010">
          <w:marLeft w:val="0"/>
          <w:marRight w:val="0"/>
          <w:marTop w:val="0"/>
          <w:marBottom w:val="0"/>
          <w:divBdr>
            <w:top w:val="none" w:sz="0" w:space="0" w:color="auto"/>
            <w:left w:val="none" w:sz="0" w:space="0" w:color="auto"/>
            <w:bottom w:val="none" w:sz="0" w:space="0" w:color="auto"/>
            <w:right w:val="none" w:sz="0" w:space="0" w:color="auto"/>
          </w:divBdr>
        </w:div>
        <w:div w:id="794173724">
          <w:marLeft w:val="0"/>
          <w:marRight w:val="0"/>
          <w:marTop w:val="0"/>
          <w:marBottom w:val="0"/>
          <w:divBdr>
            <w:top w:val="none" w:sz="0" w:space="0" w:color="auto"/>
            <w:left w:val="none" w:sz="0" w:space="0" w:color="auto"/>
            <w:bottom w:val="none" w:sz="0" w:space="0" w:color="auto"/>
            <w:right w:val="none" w:sz="0" w:space="0" w:color="auto"/>
          </w:divBdr>
        </w:div>
        <w:div w:id="979771128">
          <w:marLeft w:val="0"/>
          <w:marRight w:val="0"/>
          <w:marTop w:val="0"/>
          <w:marBottom w:val="0"/>
          <w:divBdr>
            <w:top w:val="none" w:sz="0" w:space="0" w:color="auto"/>
            <w:left w:val="none" w:sz="0" w:space="0" w:color="auto"/>
            <w:bottom w:val="none" w:sz="0" w:space="0" w:color="auto"/>
            <w:right w:val="none" w:sz="0" w:space="0" w:color="auto"/>
          </w:divBdr>
        </w:div>
        <w:div w:id="1020547055">
          <w:marLeft w:val="0"/>
          <w:marRight w:val="0"/>
          <w:marTop w:val="0"/>
          <w:marBottom w:val="0"/>
          <w:divBdr>
            <w:top w:val="none" w:sz="0" w:space="0" w:color="auto"/>
            <w:left w:val="none" w:sz="0" w:space="0" w:color="auto"/>
            <w:bottom w:val="none" w:sz="0" w:space="0" w:color="auto"/>
            <w:right w:val="none" w:sz="0" w:space="0" w:color="auto"/>
          </w:divBdr>
        </w:div>
        <w:div w:id="1025328080">
          <w:marLeft w:val="0"/>
          <w:marRight w:val="0"/>
          <w:marTop w:val="0"/>
          <w:marBottom w:val="0"/>
          <w:divBdr>
            <w:top w:val="none" w:sz="0" w:space="0" w:color="auto"/>
            <w:left w:val="none" w:sz="0" w:space="0" w:color="auto"/>
            <w:bottom w:val="none" w:sz="0" w:space="0" w:color="auto"/>
            <w:right w:val="none" w:sz="0" w:space="0" w:color="auto"/>
          </w:divBdr>
        </w:div>
        <w:div w:id="1907183526">
          <w:marLeft w:val="0"/>
          <w:marRight w:val="0"/>
          <w:marTop w:val="0"/>
          <w:marBottom w:val="0"/>
          <w:divBdr>
            <w:top w:val="none" w:sz="0" w:space="0" w:color="auto"/>
            <w:left w:val="none" w:sz="0" w:space="0" w:color="auto"/>
            <w:bottom w:val="none" w:sz="0" w:space="0" w:color="auto"/>
            <w:right w:val="none" w:sz="0" w:space="0" w:color="auto"/>
          </w:divBdr>
        </w:div>
        <w:div w:id="2058118856">
          <w:marLeft w:val="0"/>
          <w:marRight w:val="0"/>
          <w:marTop w:val="0"/>
          <w:marBottom w:val="0"/>
          <w:divBdr>
            <w:top w:val="none" w:sz="0" w:space="0" w:color="auto"/>
            <w:left w:val="none" w:sz="0" w:space="0" w:color="auto"/>
            <w:bottom w:val="none" w:sz="0" w:space="0" w:color="auto"/>
            <w:right w:val="none" w:sz="0" w:space="0" w:color="auto"/>
          </w:divBdr>
        </w:div>
      </w:divsChild>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37676948">
      <w:bodyDiv w:val="1"/>
      <w:marLeft w:val="0"/>
      <w:marRight w:val="0"/>
      <w:marTop w:val="0"/>
      <w:marBottom w:val="0"/>
      <w:divBdr>
        <w:top w:val="none" w:sz="0" w:space="0" w:color="auto"/>
        <w:left w:val="none" w:sz="0" w:space="0" w:color="auto"/>
        <w:bottom w:val="none" w:sz="0" w:space="0" w:color="auto"/>
        <w:right w:val="none" w:sz="0" w:space="0" w:color="auto"/>
      </w:divBdr>
      <w:divsChild>
        <w:div w:id="490367716">
          <w:marLeft w:val="0"/>
          <w:marRight w:val="0"/>
          <w:marTop w:val="0"/>
          <w:marBottom w:val="0"/>
          <w:divBdr>
            <w:top w:val="none" w:sz="0" w:space="0" w:color="auto"/>
            <w:left w:val="none" w:sz="0" w:space="0" w:color="auto"/>
            <w:bottom w:val="none" w:sz="0" w:space="0" w:color="auto"/>
            <w:right w:val="none" w:sz="0" w:space="0" w:color="auto"/>
          </w:divBdr>
        </w:div>
        <w:div w:id="504252452">
          <w:marLeft w:val="0"/>
          <w:marRight w:val="0"/>
          <w:marTop w:val="0"/>
          <w:marBottom w:val="0"/>
          <w:divBdr>
            <w:top w:val="none" w:sz="0" w:space="0" w:color="auto"/>
            <w:left w:val="none" w:sz="0" w:space="0" w:color="auto"/>
            <w:bottom w:val="none" w:sz="0" w:space="0" w:color="auto"/>
            <w:right w:val="none" w:sz="0" w:space="0" w:color="auto"/>
          </w:divBdr>
        </w:div>
        <w:div w:id="519585148">
          <w:marLeft w:val="0"/>
          <w:marRight w:val="0"/>
          <w:marTop w:val="0"/>
          <w:marBottom w:val="0"/>
          <w:divBdr>
            <w:top w:val="none" w:sz="0" w:space="0" w:color="auto"/>
            <w:left w:val="none" w:sz="0" w:space="0" w:color="auto"/>
            <w:bottom w:val="none" w:sz="0" w:space="0" w:color="auto"/>
            <w:right w:val="none" w:sz="0" w:space="0" w:color="auto"/>
          </w:divBdr>
        </w:div>
        <w:div w:id="686058097">
          <w:marLeft w:val="0"/>
          <w:marRight w:val="0"/>
          <w:marTop w:val="0"/>
          <w:marBottom w:val="0"/>
          <w:divBdr>
            <w:top w:val="none" w:sz="0" w:space="0" w:color="auto"/>
            <w:left w:val="none" w:sz="0" w:space="0" w:color="auto"/>
            <w:bottom w:val="none" w:sz="0" w:space="0" w:color="auto"/>
            <w:right w:val="none" w:sz="0" w:space="0" w:color="auto"/>
          </w:divBdr>
        </w:div>
        <w:div w:id="705759082">
          <w:marLeft w:val="0"/>
          <w:marRight w:val="0"/>
          <w:marTop w:val="0"/>
          <w:marBottom w:val="0"/>
          <w:divBdr>
            <w:top w:val="none" w:sz="0" w:space="0" w:color="auto"/>
            <w:left w:val="none" w:sz="0" w:space="0" w:color="auto"/>
            <w:bottom w:val="none" w:sz="0" w:space="0" w:color="auto"/>
            <w:right w:val="none" w:sz="0" w:space="0" w:color="auto"/>
          </w:divBdr>
        </w:div>
        <w:div w:id="947127918">
          <w:marLeft w:val="0"/>
          <w:marRight w:val="0"/>
          <w:marTop w:val="0"/>
          <w:marBottom w:val="0"/>
          <w:divBdr>
            <w:top w:val="none" w:sz="0" w:space="0" w:color="auto"/>
            <w:left w:val="none" w:sz="0" w:space="0" w:color="auto"/>
            <w:bottom w:val="none" w:sz="0" w:space="0" w:color="auto"/>
            <w:right w:val="none" w:sz="0" w:space="0" w:color="auto"/>
          </w:divBdr>
          <w:divsChild>
            <w:div w:id="30883820">
              <w:marLeft w:val="0"/>
              <w:marRight w:val="0"/>
              <w:marTop w:val="0"/>
              <w:marBottom w:val="0"/>
              <w:divBdr>
                <w:top w:val="none" w:sz="0" w:space="0" w:color="auto"/>
                <w:left w:val="none" w:sz="0" w:space="0" w:color="auto"/>
                <w:bottom w:val="none" w:sz="0" w:space="0" w:color="auto"/>
                <w:right w:val="none" w:sz="0" w:space="0" w:color="auto"/>
              </w:divBdr>
            </w:div>
            <w:div w:id="1630159868">
              <w:marLeft w:val="0"/>
              <w:marRight w:val="0"/>
              <w:marTop w:val="0"/>
              <w:marBottom w:val="0"/>
              <w:divBdr>
                <w:top w:val="none" w:sz="0" w:space="0" w:color="auto"/>
                <w:left w:val="none" w:sz="0" w:space="0" w:color="auto"/>
                <w:bottom w:val="none" w:sz="0" w:space="0" w:color="auto"/>
                <w:right w:val="none" w:sz="0" w:space="0" w:color="auto"/>
              </w:divBdr>
            </w:div>
            <w:div w:id="2142765456">
              <w:marLeft w:val="0"/>
              <w:marRight w:val="0"/>
              <w:marTop w:val="0"/>
              <w:marBottom w:val="0"/>
              <w:divBdr>
                <w:top w:val="none" w:sz="0" w:space="0" w:color="auto"/>
                <w:left w:val="none" w:sz="0" w:space="0" w:color="auto"/>
                <w:bottom w:val="none" w:sz="0" w:space="0" w:color="auto"/>
                <w:right w:val="none" w:sz="0" w:space="0" w:color="auto"/>
              </w:divBdr>
            </w:div>
          </w:divsChild>
        </w:div>
        <w:div w:id="1144657260">
          <w:marLeft w:val="0"/>
          <w:marRight w:val="0"/>
          <w:marTop w:val="0"/>
          <w:marBottom w:val="0"/>
          <w:divBdr>
            <w:top w:val="none" w:sz="0" w:space="0" w:color="auto"/>
            <w:left w:val="none" w:sz="0" w:space="0" w:color="auto"/>
            <w:bottom w:val="none" w:sz="0" w:space="0" w:color="auto"/>
            <w:right w:val="none" w:sz="0" w:space="0" w:color="auto"/>
          </w:divBdr>
        </w:div>
        <w:div w:id="1688435648">
          <w:marLeft w:val="0"/>
          <w:marRight w:val="0"/>
          <w:marTop w:val="0"/>
          <w:marBottom w:val="0"/>
          <w:divBdr>
            <w:top w:val="none" w:sz="0" w:space="0" w:color="auto"/>
            <w:left w:val="none" w:sz="0" w:space="0" w:color="auto"/>
            <w:bottom w:val="none" w:sz="0" w:space="0" w:color="auto"/>
            <w:right w:val="none" w:sz="0" w:space="0" w:color="auto"/>
          </w:divBdr>
        </w:div>
        <w:div w:id="1693802834">
          <w:marLeft w:val="0"/>
          <w:marRight w:val="0"/>
          <w:marTop w:val="0"/>
          <w:marBottom w:val="0"/>
          <w:divBdr>
            <w:top w:val="none" w:sz="0" w:space="0" w:color="auto"/>
            <w:left w:val="none" w:sz="0" w:space="0" w:color="auto"/>
            <w:bottom w:val="none" w:sz="0" w:space="0" w:color="auto"/>
            <w:right w:val="none" w:sz="0" w:space="0" w:color="auto"/>
          </w:divBdr>
        </w:div>
        <w:div w:id="1713072806">
          <w:marLeft w:val="0"/>
          <w:marRight w:val="0"/>
          <w:marTop w:val="0"/>
          <w:marBottom w:val="0"/>
          <w:divBdr>
            <w:top w:val="none" w:sz="0" w:space="0" w:color="auto"/>
            <w:left w:val="none" w:sz="0" w:space="0" w:color="auto"/>
            <w:bottom w:val="none" w:sz="0" w:space="0" w:color="auto"/>
            <w:right w:val="none" w:sz="0" w:space="0" w:color="auto"/>
          </w:divBdr>
          <w:divsChild>
            <w:div w:id="315111386">
              <w:marLeft w:val="0"/>
              <w:marRight w:val="0"/>
              <w:marTop w:val="0"/>
              <w:marBottom w:val="0"/>
              <w:divBdr>
                <w:top w:val="none" w:sz="0" w:space="0" w:color="auto"/>
                <w:left w:val="none" w:sz="0" w:space="0" w:color="auto"/>
                <w:bottom w:val="none" w:sz="0" w:space="0" w:color="auto"/>
                <w:right w:val="none" w:sz="0" w:space="0" w:color="auto"/>
              </w:divBdr>
            </w:div>
            <w:div w:id="990216034">
              <w:marLeft w:val="0"/>
              <w:marRight w:val="0"/>
              <w:marTop w:val="0"/>
              <w:marBottom w:val="0"/>
              <w:divBdr>
                <w:top w:val="none" w:sz="0" w:space="0" w:color="auto"/>
                <w:left w:val="none" w:sz="0" w:space="0" w:color="auto"/>
                <w:bottom w:val="none" w:sz="0" w:space="0" w:color="auto"/>
                <w:right w:val="none" w:sz="0" w:space="0" w:color="auto"/>
              </w:divBdr>
            </w:div>
            <w:div w:id="998969281">
              <w:marLeft w:val="0"/>
              <w:marRight w:val="0"/>
              <w:marTop w:val="0"/>
              <w:marBottom w:val="0"/>
              <w:divBdr>
                <w:top w:val="none" w:sz="0" w:space="0" w:color="auto"/>
                <w:left w:val="none" w:sz="0" w:space="0" w:color="auto"/>
                <w:bottom w:val="none" w:sz="0" w:space="0" w:color="auto"/>
                <w:right w:val="none" w:sz="0" w:space="0" w:color="auto"/>
              </w:divBdr>
            </w:div>
            <w:div w:id="1609585104">
              <w:marLeft w:val="0"/>
              <w:marRight w:val="0"/>
              <w:marTop w:val="0"/>
              <w:marBottom w:val="0"/>
              <w:divBdr>
                <w:top w:val="none" w:sz="0" w:space="0" w:color="auto"/>
                <w:left w:val="none" w:sz="0" w:space="0" w:color="auto"/>
                <w:bottom w:val="none" w:sz="0" w:space="0" w:color="auto"/>
                <w:right w:val="none" w:sz="0" w:space="0" w:color="auto"/>
              </w:divBdr>
            </w:div>
          </w:divsChild>
        </w:div>
        <w:div w:id="1733968624">
          <w:marLeft w:val="0"/>
          <w:marRight w:val="0"/>
          <w:marTop w:val="0"/>
          <w:marBottom w:val="0"/>
          <w:divBdr>
            <w:top w:val="none" w:sz="0" w:space="0" w:color="auto"/>
            <w:left w:val="none" w:sz="0" w:space="0" w:color="auto"/>
            <w:bottom w:val="none" w:sz="0" w:space="0" w:color="auto"/>
            <w:right w:val="none" w:sz="0" w:space="0" w:color="auto"/>
          </w:divBdr>
        </w:div>
      </w:divsChild>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ttle.gov/humanservices/funding-and-reports/funding-opportunities" TargetMode="External"/><Relationship Id="rId18" Type="http://schemas.openxmlformats.org/officeDocument/2006/relationships/hyperlink" Target="https://www.501commons.org/resources/putting-people-first/king-county-nonprofit-wage-benefits-survey-report" TargetMode="External"/><Relationship Id="rId26" Type="http://schemas.openxmlformats.org/officeDocument/2006/relationships/hyperlink" Target="mailto:rca@seattle.gov" TargetMode="External"/><Relationship Id="rId39" Type="http://schemas.openxmlformats.org/officeDocument/2006/relationships/hyperlink" Target="http://www.secstate.wa.gov/corps/" TargetMode="External"/><Relationship Id="rId21" Type="http://schemas.openxmlformats.org/officeDocument/2006/relationships/hyperlink" Target="http://web6.seattle.gov/hsd/rfi/index.aspx" TargetMode="External"/><Relationship Id="rId34" Type="http://schemas.openxmlformats.org/officeDocument/2006/relationships/hyperlink" Target="http://www.seattle.gov/ethics/etpub/et_home.htm" TargetMode="External"/><Relationship Id="rId42" Type="http://schemas.openxmlformats.org/officeDocument/2006/relationships/hyperlink" Target="http://www.irs.gov/pub/irs-pdf/fw9.pdf" TargetMode="External"/><Relationship Id="rId47" Type="http://schemas.openxmlformats.org/officeDocument/2006/relationships/hyperlink" Target="http://www.seattle.gov/Documents/Departments/FAS/PurchasingAndContracting/Consulting/fas-cpcs-consultant-questionnaire.docx" TargetMode="External"/><Relationship Id="rId50" Type="http://schemas.openxmlformats.org/officeDocument/2006/relationships/hyperlink" Target="http://www.irs.gov/pub/irs-pdf/fw9.pdf" TargetMode="External"/><Relationship Id="rId55" Type="http://schemas.openxmlformats.org/officeDocument/2006/relationships/hyperlink" Target="http://www.seattle.gov/humanservices/funding-and-reports/funding-opportuniti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hyperlink" Target="https://seattle.webex.com/seattle/j.php?MTID=md53efa32d1d2b8d839a8933e9ff504bb" TargetMode="External"/><Relationship Id="rId29" Type="http://schemas.openxmlformats.org/officeDocument/2006/relationships/hyperlink" Target="http://bls.dor.wa.gov/file.aspx" TargetMode="External"/><Relationship Id="rId41" Type="http://schemas.openxmlformats.org/officeDocument/2006/relationships/hyperlink" Target="https://www.seattle.gov/documents/Departments/HumanServices/Funding/NOFA/HSD-Appeals-Process-v5.pdf" TargetMode="External"/><Relationship Id="rId54" Type="http://schemas.openxmlformats.org/officeDocument/2006/relationships/footer" Target="footer1.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licenses/get-a-business-license/license-application-help" TargetMode="External"/><Relationship Id="rId32" Type="http://schemas.openxmlformats.org/officeDocument/2006/relationships/hyperlink" Target="http://app.leg.wa.gov/rcw/default.aspx?cite=42.56" TargetMode="External"/><Relationship Id="rId37" Type="http://schemas.openxmlformats.org/officeDocument/2006/relationships/hyperlink" Target="http://www.seattleschools.org/cms/One.aspx?portalId=627&amp;pageId=18626" TargetMode="External"/><Relationship Id="rId40" Type="http://schemas.openxmlformats.org/officeDocument/2006/relationships/hyperlink" Target="http://www.seattle.gov/Documents/Departments/FAS/PurchasingAndContracting/WMBE/fas-cpcs-consultant-inclusion-plan.docx" TargetMode="External"/><Relationship Id="rId45" Type="http://schemas.openxmlformats.org/officeDocument/2006/relationships/hyperlink" Target="https://www.seattle.gov/humanservices/funding-and-reports/funding-opportunities" TargetMode="External"/><Relationship Id="rId53" Type="http://schemas.openxmlformats.org/officeDocument/2006/relationships/image" Target="media/image2.jpeg"/><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eattle.legistar.com/View.ashx?M=F&amp;ID=9969142&amp;GUID=F2F609D9-E3CC-491C-A4ED-C70D09F61B42" TargetMode="External"/><Relationship Id="rId23" Type="http://schemas.openxmlformats.org/officeDocument/2006/relationships/hyperlink" Target="http://www.seattle.gov/licenses/get-a-business-license" TargetMode="External"/><Relationship Id="rId28" Type="http://schemas.openxmlformats.org/officeDocument/2006/relationships/hyperlink" Target="mailto:tax@seattle.gov" TargetMode="External"/><Relationship Id="rId36" Type="http://schemas.openxmlformats.org/officeDocument/2006/relationships/hyperlink" Target="mailto:polly.grow@seattle.gov" TargetMode="External"/><Relationship Id="rId49" Type="http://schemas.openxmlformats.org/officeDocument/2006/relationships/hyperlink" Target="http://www.seattle.gov/Documents/Departments/FAS/PurchasingAndContracting/WMBE/fas-cpcs-consultant-inclusion-plan.docx" TargetMode="External"/><Relationship Id="rId57" Type="http://schemas.openxmlformats.org/officeDocument/2006/relationships/header" Target="header2.xm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attle.gov/obd" TargetMode="External"/><Relationship Id="rId31" Type="http://schemas.openxmlformats.org/officeDocument/2006/relationships/hyperlink" Target="https://omwbe.wa.gov/certification" TargetMode="External"/><Relationship Id="rId44" Type="http://schemas.openxmlformats.org/officeDocument/2006/relationships/hyperlink" Target="http://www.seattle.gov/Documents/Departments/FAS/PurchasingAndContracting/Consulting/fas-cpcs-consultant-standard-roster-consultant-agreement.docx" TargetMode="External"/><Relationship Id="rId52" Type="http://schemas.openxmlformats.org/officeDocument/2006/relationships/hyperlink" Target="http://www.seattle.gov/Documents/Departments/FAS/PurchasingAndContracting/Consulting/fas-cpcs-consultant-standard-roster-consultant-agreement.docx"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6.seattle.gov/hsd/rfi/index.aspx"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www.seattle.gov/licenses" TargetMode="External"/><Relationship Id="rId30" Type="http://schemas.openxmlformats.org/officeDocument/2006/relationships/hyperlink" Target="http://www.seattle.gov/city-purchasing-and-contracting/online-business-directory" TargetMode="External"/><Relationship Id="rId35" Type="http://schemas.openxmlformats.org/officeDocument/2006/relationships/hyperlink" Target="http://www.seattle.gov/ethics/etpub/faqcontractorexplan.htm" TargetMode="External"/><Relationship Id="rId43" Type="http://schemas.openxmlformats.org/officeDocument/2006/relationships/hyperlink" Target="http://www.seattle.gov/Documents/Departments/FAS/PurchasingAndContracting/Consulting/fas-city-finance-risk-transmittal-consultant-services.docx" TargetMode="External"/><Relationship Id="rId48" Type="http://schemas.openxmlformats.org/officeDocument/2006/relationships/hyperlink" Target="http://www.secstate.wa.gov/corps/"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eattle.gov/Documents/Departments/FAS/PurchasingAndContracting/Consulting/fas-city-finance-risk-transmittal-consultant-services.docx" TargetMode="External"/><Relationship Id="rId3" Type="http://schemas.openxmlformats.org/officeDocument/2006/relationships/customXml" Target="../customXml/item3.xml"/><Relationship Id="rId12" Type="http://schemas.openxmlformats.org/officeDocument/2006/relationships/hyperlink" Target="https://seattle.webex.com/seattle/j.php?MTID=md53efa32d1d2b8d839a8933e9ff504bb" TargetMode="External"/><Relationship Id="rId17" Type="http://schemas.openxmlformats.org/officeDocument/2006/relationships/hyperlink" Target="mailto:ann-margaret.webb@seattle.gov" TargetMode="External"/><Relationship Id="rId25" Type="http://schemas.openxmlformats.org/officeDocument/2006/relationships/hyperlink" Target="http://www.seattle.gov/self/" TargetMode="External"/><Relationship Id="rId33" Type="http://schemas.openxmlformats.org/officeDocument/2006/relationships/hyperlink" Target="https://www.seattle.gov/public-records/public-records-request-center" TargetMode="External"/><Relationship Id="rId38" Type="http://schemas.openxmlformats.org/officeDocument/2006/relationships/hyperlink" Target="http://www.seattle.gov/Documents/Departments/FAS/PurchasingAndContracting/Consulting/fas-cpcs-consultant-questionnaire.docx" TargetMode="External"/><Relationship Id="rId46" Type="http://schemas.openxmlformats.org/officeDocument/2006/relationships/hyperlink" Target="https://www.seattle.gov/humanservices/funding-and-reports/funding-opportunities" TargetMode="External"/><Relationship Id="rId59"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303040A2A5D44BD3C31432F88A742" ma:contentTypeVersion="4" ma:contentTypeDescription="Create a new document." ma:contentTypeScope="" ma:versionID="580a840fd9aa8410f02924ddd616cd36">
  <xsd:schema xmlns:xsd="http://www.w3.org/2001/XMLSchema" xmlns:xs="http://www.w3.org/2001/XMLSchema" xmlns:p="http://schemas.microsoft.com/office/2006/metadata/properties" xmlns:ns2="db3fc115-cc2d-4238-8d69-9bc1c82d20d7" xmlns:ns3="edd56262-f0a4-453d-ae7a-ece56286759c" targetNamespace="http://schemas.microsoft.com/office/2006/metadata/properties" ma:root="true" ma:fieldsID="8133c8120b4e08fa0fb25a76efff7b8c" ns2:_="" ns3:_="">
    <xsd:import namespace="db3fc115-cc2d-4238-8d69-9bc1c82d20d7"/>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c115-cc2d-4238-8d69-9bc1c82d2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Plumacher, Sola</DisplayName>
        <AccountId>1696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3D340-78FF-44F6-B3A5-C8C83DF8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c115-cc2d-4238-8d69-9bc1c82d20d7"/>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edd56262-f0a4-453d-ae7a-ece56286759c"/>
  </ds:schemaRefs>
</ds:datastoreItem>
</file>

<file path=customXml/itemProps3.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4.xml><?xml version="1.0" encoding="utf-8"?>
<ds:datastoreItem xmlns:ds="http://schemas.openxmlformats.org/officeDocument/2006/customXml" ds:itemID="{BCA44EDE-D58F-482D-8015-3DCFD16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8721</Words>
  <Characters>49711</Characters>
  <Application>Microsoft Office Word</Application>
  <DocSecurity>0</DocSecurity>
  <Lines>414</Lines>
  <Paragraphs>116</Paragraphs>
  <ScaleCrop>false</ScaleCrop>
  <Company>city of Seattle</Company>
  <LinksUpToDate>false</LinksUpToDate>
  <CharactersWithSpaces>58316</CharactersWithSpaces>
  <SharedDoc>false</SharedDoc>
  <HLinks>
    <vt:vector size="270" baseType="variant">
      <vt:variant>
        <vt:i4>3932275</vt:i4>
      </vt:variant>
      <vt:variant>
        <vt:i4>162</vt:i4>
      </vt:variant>
      <vt:variant>
        <vt:i4>0</vt:i4>
      </vt:variant>
      <vt:variant>
        <vt:i4>5</vt:i4>
      </vt:variant>
      <vt:variant>
        <vt:lpwstr>http://www.seattle.gov/humanservices/funding-and-reports/funding-opportunities</vt:lpwstr>
      </vt:variant>
      <vt:variant>
        <vt:lpwstr/>
      </vt:variant>
      <vt:variant>
        <vt:i4>3932275</vt:i4>
      </vt:variant>
      <vt:variant>
        <vt:i4>156</vt:i4>
      </vt:variant>
      <vt:variant>
        <vt:i4>0</vt:i4>
      </vt:variant>
      <vt:variant>
        <vt:i4>5</vt:i4>
      </vt:variant>
      <vt:variant>
        <vt:lpwstr>http://www.seattle.gov/humanservices/funding-and-reports/funding-opportunities</vt:lpwstr>
      </vt:variant>
      <vt:variant>
        <vt:lpwstr/>
      </vt:variant>
      <vt:variant>
        <vt:i4>6553724</vt:i4>
      </vt:variant>
      <vt:variant>
        <vt:i4>126</vt:i4>
      </vt:variant>
      <vt:variant>
        <vt:i4>0</vt:i4>
      </vt:variant>
      <vt:variant>
        <vt:i4>5</vt:i4>
      </vt:variant>
      <vt:variant>
        <vt:lpwstr>http://www.seattle.gov/Documents/Departments/FAS/PurchasingAndContracting/Consulting/fas-cpcs-consultant-standard-roster-consultant-agreement.docx</vt:lpwstr>
      </vt:variant>
      <vt:variant>
        <vt:lpwstr/>
      </vt:variant>
      <vt:variant>
        <vt:i4>3735612</vt:i4>
      </vt:variant>
      <vt:variant>
        <vt:i4>123</vt:i4>
      </vt:variant>
      <vt:variant>
        <vt:i4>0</vt:i4>
      </vt:variant>
      <vt:variant>
        <vt:i4>5</vt:i4>
      </vt:variant>
      <vt:variant>
        <vt:lpwstr>http://www.seattle.gov/Documents/Departments/FAS/PurchasingAndContracting/Consulting/fas-city-finance-risk-transmittal-consultant-services.docx</vt:lpwstr>
      </vt:variant>
      <vt:variant>
        <vt:lpwstr/>
      </vt:variant>
      <vt:variant>
        <vt:i4>7798847</vt:i4>
      </vt:variant>
      <vt:variant>
        <vt:i4>120</vt:i4>
      </vt:variant>
      <vt:variant>
        <vt:i4>0</vt:i4>
      </vt:variant>
      <vt:variant>
        <vt:i4>5</vt:i4>
      </vt:variant>
      <vt:variant>
        <vt:lpwstr>http://www.irs.gov/pub/irs-pdf/fw9.pdf</vt:lpwstr>
      </vt:variant>
      <vt:variant>
        <vt:lpwstr/>
      </vt:variant>
      <vt:variant>
        <vt:i4>7667822</vt:i4>
      </vt:variant>
      <vt:variant>
        <vt:i4>117</vt:i4>
      </vt:variant>
      <vt:variant>
        <vt:i4>0</vt:i4>
      </vt:variant>
      <vt:variant>
        <vt:i4>5</vt:i4>
      </vt:variant>
      <vt:variant>
        <vt:lpwstr>http://www.seattle.gov/Documents/Departments/FAS/PurchasingAndContracting/WMBE/fas-cpcs-consultant-inclusion-plan.docx</vt:lpwstr>
      </vt:variant>
      <vt:variant>
        <vt:lpwstr/>
      </vt:variant>
      <vt:variant>
        <vt:i4>458820</vt:i4>
      </vt:variant>
      <vt:variant>
        <vt:i4>114</vt:i4>
      </vt:variant>
      <vt:variant>
        <vt:i4>0</vt:i4>
      </vt:variant>
      <vt:variant>
        <vt:i4>5</vt:i4>
      </vt:variant>
      <vt:variant>
        <vt:lpwstr>http://www.secstate.wa.gov/corps/</vt:lpwstr>
      </vt:variant>
      <vt:variant>
        <vt:lpwstr/>
      </vt:variant>
      <vt:variant>
        <vt:i4>3735676</vt:i4>
      </vt:variant>
      <vt:variant>
        <vt:i4>111</vt:i4>
      </vt:variant>
      <vt:variant>
        <vt:i4>0</vt:i4>
      </vt:variant>
      <vt:variant>
        <vt:i4>5</vt:i4>
      </vt:variant>
      <vt:variant>
        <vt:lpwstr>http://www.seattle.gov/Documents/Departments/FAS/PurchasingAndContracting/Consulting/fas-cpcs-consultant-questionnaire.docx</vt:lpwstr>
      </vt:variant>
      <vt:variant>
        <vt:lpwstr/>
      </vt:variant>
      <vt:variant>
        <vt:i4>7012388</vt:i4>
      </vt:variant>
      <vt:variant>
        <vt:i4>108</vt:i4>
      </vt:variant>
      <vt:variant>
        <vt:i4>0</vt:i4>
      </vt:variant>
      <vt:variant>
        <vt:i4>5</vt:i4>
      </vt:variant>
      <vt:variant>
        <vt:lpwstr>https://www.seattle.gov/humanservices/funding-and-reports/funding-opportunities</vt:lpwstr>
      </vt:variant>
      <vt:variant>
        <vt:lpwstr/>
      </vt:variant>
      <vt:variant>
        <vt:i4>7012388</vt:i4>
      </vt:variant>
      <vt:variant>
        <vt:i4>105</vt:i4>
      </vt:variant>
      <vt:variant>
        <vt:i4>0</vt:i4>
      </vt:variant>
      <vt:variant>
        <vt:i4>5</vt:i4>
      </vt:variant>
      <vt:variant>
        <vt:lpwstr>https://www.seattle.gov/humanservices/funding-and-reports/funding-opportunities</vt:lpwstr>
      </vt:variant>
      <vt:variant>
        <vt:lpwstr/>
      </vt:variant>
      <vt:variant>
        <vt:i4>6553724</vt:i4>
      </vt:variant>
      <vt:variant>
        <vt:i4>102</vt:i4>
      </vt:variant>
      <vt:variant>
        <vt:i4>0</vt:i4>
      </vt:variant>
      <vt:variant>
        <vt:i4>5</vt:i4>
      </vt:variant>
      <vt:variant>
        <vt:lpwstr>http://www.seattle.gov/Documents/Departments/FAS/PurchasingAndContracting/Consulting/fas-cpcs-consultant-standard-roster-consultant-agreement.docx</vt:lpwstr>
      </vt:variant>
      <vt:variant>
        <vt:lpwstr/>
      </vt:variant>
      <vt:variant>
        <vt:i4>3735612</vt:i4>
      </vt:variant>
      <vt:variant>
        <vt:i4>99</vt:i4>
      </vt:variant>
      <vt:variant>
        <vt:i4>0</vt:i4>
      </vt:variant>
      <vt:variant>
        <vt:i4>5</vt:i4>
      </vt:variant>
      <vt:variant>
        <vt:lpwstr>http://www.seattle.gov/Documents/Departments/FAS/PurchasingAndContracting/Consulting/fas-city-finance-risk-transmittal-consultant-services.docx</vt:lpwstr>
      </vt:variant>
      <vt:variant>
        <vt:lpwstr/>
      </vt:variant>
      <vt:variant>
        <vt:i4>7798847</vt:i4>
      </vt:variant>
      <vt:variant>
        <vt:i4>96</vt:i4>
      </vt:variant>
      <vt:variant>
        <vt:i4>0</vt:i4>
      </vt:variant>
      <vt:variant>
        <vt:i4>5</vt:i4>
      </vt:variant>
      <vt:variant>
        <vt:lpwstr>http://www.irs.gov/pub/irs-pdf/fw9.pdf</vt:lpwstr>
      </vt:variant>
      <vt:variant>
        <vt:lpwstr/>
      </vt:variant>
      <vt:variant>
        <vt:i4>6488186</vt:i4>
      </vt:variant>
      <vt:variant>
        <vt:i4>93</vt:i4>
      </vt:variant>
      <vt:variant>
        <vt:i4>0</vt:i4>
      </vt:variant>
      <vt:variant>
        <vt:i4>5</vt:i4>
      </vt:variant>
      <vt:variant>
        <vt:lpwstr>https://www.seattle.gov/documents/Departments/HumanServices/Funding/NOFA/HSD-Appeals-Process-v5.pdf</vt:lpwstr>
      </vt:variant>
      <vt:variant>
        <vt:lpwstr/>
      </vt:variant>
      <vt:variant>
        <vt:i4>7667822</vt:i4>
      </vt:variant>
      <vt:variant>
        <vt:i4>90</vt:i4>
      </vt:variant>
      <vt:variant>
        <vt:i4>0</vt:i4>
      </vt:variant>
      <vt:variant>
        <vt:i4>5</vt:i4>
      </vt:variant>
      <vt:variant>
        <vt:lpwstr>http://www.seattle.gov/Documents/Departments/FAS/PurchasingAndContracting/WMBE/fas-cpcs-consultant-inclusion-plan.docx</vt:lpwstr>
      </vt:variant>
      <vt:variant>
        <vt:lpwstr/>
      </vt:variant>
      <vt:variant>
        <vt:i4>458820</vt:i4>
      </vt:variant>
      <vt:variant>
        <vt:i4>87</vt:i4>
      </vt:variant>
      <vt:variant>
        <vt:i4>0</vt:i4>
      </vt:variant>
      <vt:variant>
        <vt:i4>5</vt:i4>
      </vt:variant>
      <vt:variant>
        <vt:lpwstr>http://www.secstate.wa.gov/corps/</vt:lpwstr>
      </vt:variant>
      <vt:variant>
        <vt:lpwstr/>
      </vt:variant>
      <vt:variant>
        <vt:i4>3735676</vt:i4>
      </vt:variant>
      <vt:variant>
        <vt:i4>84</vt:i4>
      </vt:variant>
      <vt:variant>
        <vt:i4>0</vt:i4>
      </vt:variant>
      <vt:variant>
        <vt:i4>5</vt:i4>
      </vt:variant>
      <vt:variant>
        <vt:lpwstr>http://www.seattle.gov/Documents/Departments/FAS/PurchasingAndContracting/Consulting/fas-cpcs-consultant-questionnaire.docx</vt:lpwstr>
      </vt:variant>
      <vt:variant>
        <vt:lpwstr/>
      </vt:variant>
      <vt:variant>
        <vt:i4>4194381</vt:i4>
      </vt:variant>
      <vt:variant>
        <vt:i4>81</vt:i4>
      </vt:variant>
      <vt:variant>
        <vt:i4>0</vt:i4>
      </vt:variant>
      <vt:variant>
        <vt:i4>5</vt:i4>
      </vt:variant>
      <vt:variant>
        <vt:lpwstr>http://www.seattleschools.org/cms/One.aspx?portalId=627&amp;pageId=18626</vt:lpwstr>
      </vt:variant>
      <vt:variant>
        <vt:lpwstr/>
      </vt:variant>
      <vt:variant>
        <vt:i4>7536646</vt:i4>
      </vt:variant>
      <vt:variant>
        <vt:i4>78</vt:i4>
      </vt:variant>
      <vt:variant>
        <vt:i4>0</vt:i4>
      </vt:variant>
      <vt:variant>
        <vt:i4>5</vt:i4>
      </vt:variant>
      <vt:variant>
        <vt:lpwstr>mailto:polly.grow@seattle.gov</vt:lpwstr>
      </vt:variant>
      <vt:variant>
        <vt:lpwstr/>
      </vt:variant>
      <vt:variant>
        <vt:i4>6946851</vt:i4>
      </vt:variant>
      <vt:variant>
        <vt:i4>75</vt:i4>
      </vt:variant>
      <vt:variant>
        <vt:i4>0</vt:i4>
      </vt:variant>
      <vt:variant>
        <vt:i4>5</vt:i4>
      </vt:variant>
      <vt:variant>
        <vt:lpwstr>http://www.seattle.gov/ethics/etpub/faqcontractorexplan.htm</vt:lpwstr>
      </vt:variant>
      <vt:variant>
        <vt:lpwstr/>
      </vt:variant>
      <vt:variant>
        <vt:i4>8192002</vt:i4>
      </vt:variant>
      <vt:variant>
        <vt:i4>72</vt:i4>
      </vt:variant>
      <vt:variant>
        <vt:i4>0</vt:i4>
      </vt:variant>
      <vt:variant>
        <vt:i4>5</vt:i4>
      </vt:variant>
      <vt:variant>
        <vt:lpwstr>http://www.seattle.gov/ethics/etpub/et_home.htm</vt:lpwstr>
      </vt:variant>
      <vt:variant>
        <vt:lpwstr/>
      </vt:variant>
      <vt:variant>
        <vt:i4>589909</vt:i4>
      </vt:variant>
      <vt:variant>
        <vt:i4>69</vt:i4>
      </vt:variant>
      <vt:variant>
        <vt:i4>0</vt:i4>
      </vt:variant>
      <vt:variant>
        <vt:i4>5</vt:i4>
      </vt:variant>
      <vt:variant>
        <vt:lpwstr>https://www.seattle.gov/public-records/public-records-request-center</vt:lpwstr>
      </vt:variant>
      <vt:variant>
        <vt:lpwstr/>
      </vt:variant>
      <vt:variant>
        <vt:i4>262226</vt:i4>
      </vt:variant>
      <vt:variant>
        <vt:i4>66</vt:i4>
      </vt:variant>
      <vt:variant>
        <vt:i4>0</vt:i4>
      </vt:variant>
      <vt:variant>
        <vt:i4>5</vt:i4>
      </vt:variant>
      <vt:variant>
        <vt:lpwstr>http://app.leg.wa.gov/rcw/default.aspx?cite=42.56</vt:lpwstr>
      </vt:variant>
      <vt:variant>
        <vt:lpwstr/>
      </vt:variant>
      <vt:variant>
        <vt:i4>3604523</vt:i4>
      </vt:variant>
      <vt:variant>
        <vt:i4>63</vt:i4>
      </vt:variant>
      <vt:variant>
        <vt:i4>0</vt:i4>
      </vt:variant>
      <vt:variant>
        <vt:i4>5</vt:i4>
      </vt:variant>
      <vt:variant>
        <vt:lpwstr>https://omwbe.wa.gov/certification</vt:lpwstr>
      </vt:variant>
      <vt:variant>
        <vt:lpwstr/>
      </vt:variant>
      <vt:variant>
        <vt:i4>4456524</vt:i4>
      </vt:variant>
      <vt:variant>
        <vt:i4>60</vt:i4>
      </vt:variant>
      <vt:variant>
        <vt:i4>0</vt:i4>
      </vt:variant>
      <vt:variant>
        <vt:i4>5</vt:i4>
      </vt:variant>
      <vt:variant>
        <vt:lpwstr>http://www.seattle.gov/city-purchasing-and-contracting/online-business-directory</vt:lpwstr>
      </vt:variant>
      <vt:variant>
        <vt:lpwstr/>
      </vt:variant>
      <vt:variant>
        <vt:i4>2621485</vt:i4>
      </vt:variant>
      <vt:variant>
        <vt:i4>57</vt:i4>
      </vt:variant>
      <vt:variant>
        <vt:i4>0</vt:i4>
      </vt:variant>
      <vt:variant>
        <vt:i4>5</vt:i4>
      </vt:variant>
      <vt:variant>
        <vt:lpwstr>http://bls.dor.wa.gov/file.aspx</vt:lpwstr>
      </vt:variant>
      <vt:variant>
        <vt:lpwstr/>
      </vt:variant>
      <vt:variant>
        <vt:i4>8126551</vt:i4>
      </vt:variant>
      <vt:variant>
        <vt:i4>54</vt:i4>
      </vt:variant>
      <vt:variant>
        <vt:i4>0</vt:i4>
      </vt:variant>
      <vt:variant>
        <vt:i4>5</vt:i4>
      </vt:variant>
      <vt:variant>
        <vt:lpwstr>mailto:tax@seattle.gov</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6488149</vt:i4>
      </vt:variant>
      <vt:variant>
        <vt:i4>48</vt:i4>
      </vt:variant>
      <vt:variant>
        <vt:i4>0</vt:i4>
      </vt:variant>
      <vt:variant>
        <vt:i4>5</vt:i4>
      </vt:variant>
      <vt:variant>
        <vt:lpwstr>mailto:rca@seattle.gov</vt:lpwstr>
      </vt:variant>
      <vt:variant>
        <vt:lpwstr/>
      </vt:variant>
      <vt:variant>
        <vt:i4>589888</vt:i4>
      </vt:variant>
      <vt:variant>
        <vt:i4>45</vt:i4>
      </vt:variant>
      <vt:variant>
        <vt:i4>0</vt:i4>
      </vt:variant>
      <vt:variant>
        <vt:i4>5</vt:i4>
      </vt:variant>
      <vt:variant>
        <vt:lpwstr>http://www.seattle.gov/self/</vt:lpwstr>
      </vt:variant>
      <vt:variant>
        <vt:lpwstr/>
      </vt:variant>
      <vt:variant>
        <vt:i4>6750258</vt:i4>
      </vt:variant>
      <vt:variant>
        <vt:i4>42</vt:i4>
      </vt:variant>
      <vt:variant>
        <vt:i4>0</vt:i4>
      </vt:variant>
      <vt:variant>
        <vt:i4>5</vt:i4>
      </vt:variant>
      <vt:variant>
        <vt:lpwstr>http://www.seattle.gov/licenses/get-a-business-license/license-application-help</vt:lpwstr>
      </vt:variant>
      <vt:variant>
        <vt:lpwstr/>
      </vt:variant>
      <vt:variant>
        <vt:i4>7929955</vt:i4>
      </vt:variant>
      <vt:variant>
        <vt:i4>39</vt:i4>
      </vt:variant>
      <vt:variant>
        <vt:i4>0</vt:i4>
      </vt:variant>
      <vt:variant>
        <vt:i4>5</vt:i4>
      </vt:variant>
      <vt:variant>
        <vt:lpwstr>http://www.seattle.gov/licenses/get-a-business-license</vt:lpwstr>
      </vt:variant>
      <vt:variant>
        <vt:lpwstr/>
      </vt:variant>
      <vt:variant>
        <vt:i4>131117</vt:i4>
      </vt:variant>
      <vt:variant>
        <vt:i4>36</vt:i4>
      </vt:variant>
      <vt:variant>
        <vt:i4>0</vt:i4>
      </vt:variant>
      <vt:variant>
        <vt:i4>5</vt:i4>
      </vt:variant>
      <vt:variant>
        <vt:lpwstr>mailto:HSD_RFP_RFQ_Email_Submissions@seattle.gov</vt:lpwstr>
      </vt:variant>
      <vt:variant>
        <vt:lpwstr/>
      </vt:variant>
      <vt:variant>
        <vt:i4>3670075</vt:i4>
      </vt:variant>
      <vt:variant>
        <vt:i4>33</vt:i4>
      </vt:variant>
      <vt:variant>
        <vt:i4>0</vt:i4>
      </vt:variant>
      <vt:variant>
        <vt:i4>5</vt:i4>
      </vt:variant>
      <vt:variant>
        <vt:lpwstr>http://web6.seattle.gov/hsd/rfi/index.aspx</vt:lpwstr>
      </vt:variant>
      <vt:variant>
        <vt:lpwstr/>
      </vt:variant>
      <vt:variant>
        <vt:i4>2621473</vt:i4>
      </vt:variant>
      <vt:variant>
        <vt:i4>30</vt:i4>
      </vt:variant>
      <vt:variant>
        <vt:i4>0</vt:i4>
      </vt:variant>
      <vt:variant>
        <vt:i4>5</vt:i4>
      </vt:variant>
      <vt:variant>
        <vt:lpwstr>https://seattle.webex.com/seattle/j.php?MTID=md53efa32d1d2b8d839a8933e9ff504bb</vt:lpwstr>
      </vt:variant>
      <vt:variant>
        <vt:lpwstr/>
      </vt:variant>
      <vt:variant>
        <vt:i4>3276833</vt:i4>
      </vt:variant>
      <vt:variant>
        <vt:i4>27</vt:i4>
      </vt:variant>
      <vt:variant>
        <vt:i4>0</vt:i4>
      </vt:variant>
      <vt:variant>
        <vt:i4>5</vt:i4>
      </vt:variant>
      <vt:variant>
        <vt:lpwstr>http://www.seattle.gov/obd</vt:lpwstr>
      </vt:variant>
      <vt:variant>
        <vt:lpwstr/>
      </vt:variant>
      <vt:variant>
        <vt:i4>3080303</vt:i4>
      </vt:variant>
      <vt:variant>
        <vt:i4>24</vt:i4>
      </vt:variant>
      <vt:variant>
        <vt:i4>0</vt:i4>
      </vt:variant>
      <vt:variant>
        <vt:i4>5</vt:i4>
      </vt:variant>
      <vt:variant>
        <vt:lpwstr>https://www.501commons.org/resources/putting-people-first/king-county-nonprofit-wage-benefits-survey-report</vt:lpwstr>
      </vt:variant>
      <vt:variant>
        <vt:lpwstr/>
      </vt:variant>
      <vt:variant>
        <vt:i4>5046368</vt:i4>
      </vt:variant>
      <vt:variant>
        <vt:i4>21</vt:i4>
      </vt:variant>
      <vt:variant>
        <vt:i4>0</vt:i4>
      </vt:variant>
      <vt:variant>
        <vt:i4>5</vt:i4>
      </vt:variant>
      <vt:variant>
        <vt:lpwstr>mailto:ann-margaret.webb@seattle.gov</vt:lpwstr>
      </vt:variant>
      <vt:variant>
        <vt:lpwstr/>
      </vt:variant>
      <vt:variant>
        <vt:i4>3932275</vt:i4>
      </vt:variant>
      <vt:variant>
        <vt:i4>18</vt:i4>
      </vt:variant>
      <vt:variant>
        <vt:i4>0</vt:i4>
      </vt:variant>
      <vt:variant>
        <vt:i4>5</vt:i4>
      </vt:variant>
      <vt:variant>
        <vt:lpwstr>http://www.seattle.gov/humanservices/funding-and-reports/funding-opportunities</vt:lpwstr>
      </vt:variant>
      <vt:variant>
        <vt:lpwstr/>
      </vt:variant>
      <vt:variant>
        <vt:i4>6488186</vt:i4>
      </vt:variant>
      <vt:variant>
        <vt:i4>15</vt:i4>
      </vt:variant>
      <vt:variant>
        <vt:i4>0</vt:i4>
      </vt:variant>
      <vt:variant>
        <vt:i4>5</vt:i4>
      </vt:variant>
      <vt:variant>
        <vt:lpwstr>https://www.seattle.gov/documents/Departments/HumanServices/Funding/NOFA/HSD-Appeals-Process-v5.pdf</vt:lpwstr>
      </vt:variant>
      <vt:variant>
        <vt:lpwstr/>
      </vt:variant>
      <vt:variant>
        <vt:i4>8192062</vt:i4>
      </vt:variant>
      <vt:variant>
        <vt:i4>12</vt:i4>
      </vt:variant>
      <vt:variant>
        <vt:i4>0</vt:i4>
      </vt:variant>
      <vt:variant>
        <vt:i4>5</vt:i4>
      </vt:variant>
      <vt:variant>
        <vt:lpwstr>https://seattle.legistar.com/View.ashx?M=F&amp;ID=9969142&amp;GUID=F2F609D9-E3CC-491C-A4ED-C70D09F61B42</vt:lpwstr>
      </vt:variant>
      <vt:variant>
        <vt:lpwstr/>
      </vt:variant>
      <vt:variant>
        <vt:i4>131117</vt:i4>
      </vt:variant>
      <vt:variant>
        <vt:i4>9</vt:i4>
      </vt:variant>
      <vt:variant>
        <vt:i4>0</vt:i4>
      </vt:variant>
      <vt:variant>
        <vt:i4>5</vt:i4>
      </vt:variant>
      <vt:variant>
        <vt:lpwstr>mailto:HSD_RFP_RFQ_Email_Submissions@seattle.gov</vt:lpwstr>
      </vt:variant>
      <vt:variant>
        <vt:lpwstr/>
      </vt:variant>
      <vt:variant>
        <vt:i4>3670075</vt:i4>
      </vt:variant>
      <vt:variant>
        <vt:i4>6</vt:i4>
      </vt:variant>
      <vt:variant>
        <vt:i4>0</vt:i4>
      </vt:variant>
      <vt:variant>
        <vt:i4>5</vt:i4>
      </vt:variant>
      <vt:variant>
        <vt:lpwstr>http://web6.seattle.gov/hsd/rfi/index.aspx</vt:lpwstr>
      </vt:variant>
      <vt:variant>
        <vt:lpwstr/>
      </vt:variant>
      <vt:variant>
        <vt:i4>7012388</vt:i4>
      </vt:variant>
      <vt:variant>
        <vt:i4>3</vt:i4>
      </vt:variant>
      <vt:variant>
        <vt:i4>0</vt:i4>
      </vt:variant>
      <vt:variant>
        <vt:i4>5</vt:i4>
      </vt:variant>
      <vt:variant>
        <vt:lpwstr>https://www.seattle.gov/humanservices/funding-and-reports/funding-opportunities</vt:lpwstr>
      </vt:variant>
      <vt:variant>
        <vt:lpwstr/>
      </vt:variant>
      <vt:variant>
        <vt:i4>2621473</vt:i4>
      </vt:variant>
      <vt:variant>
        <vt:i4>0</vt:i4>
      </vt:variant>
      <vt:variant>
        <vt:i4>0</vt:i4>
      </vt:variant>
      <vt:variant>
        <vt:i4>5</vt:i4>
      </vt:variant>
      <vt:variant>
        <vt:lpwstr>https://seattle.webex.com/seattle/j.php?MTID=md53efa32d1d2b8d839a8933e9ff504bb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subject/>
  <dc:creator>Default</dc:creator>
  <cp:keywords/>
  <cp:lastModifiedBy>Taylor-Judd, Michael</cp:lastModifiedBy>
  <cp:revision>2</cp:revision>
  <cp:lastPrinted>2022-05-10T19:23:00Z</cp:lastPrinted>
  <dcterms:created xsi:type="dcterms:W3CDTF">2022-05-11T18:11:00Z</dcterms:created>
  <dcterms:modified xsi:type="dcterms:W3CDTF">2022-05-11T18:11:00Z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0x01010019C303040A2A5D44BD3C31432F88A742</vt:lpwstr>
  </property>
</Properties>
</file>